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4D3758CD"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5C6A34">
              <w:rPr>
                <w:rFonts w:cs="Arial"/>
                <w:b/>
                <w:sz w:val="20"/>
                <w:szCs w:val="20"/>
              </w:rPr>
              <w:t>September 1</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021253A" w:rsidR="00877DC5" w:rsidRPr="004E6635" w:rsidRDefault="004C3523" w:rsidP="008B5B87">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8B5B87">
              <w:rPr>
                <w:rFonts w:cs="Arial"/>
                <w:sz w:val="20"/>
                <w:szCs w:val="20"/>
              </w:rPr>
              <w:t xml:space="preserve">CY 2025 VRRP Agreement - </w:t>
            </w:r>
            <w:r w:rsidR="008B5B87" w:rsidRPr="008B5B87">
              <w:rPr>
                <w:rFonts w:cs="Arial"/>
                <w:sz w:val="20"/>
                <w:szCs w:val="20"/>
              </w:rPr>
              <w:t>Welfare and Institutions Code sections 14164 and 14301.4 authorize the Department of Health Care Services (DHCS) to implement a Voluntary Rate Range Program relating to the Medi-Cal managed care capitation rate ranges. The funding amounts under the Voluntary Rate Range Program are the nonfederal share of the difference between the Medi-Cal managed care plan (MCP) contracted capitation rates and the top of the MCPs’ actuarially sound rate range, as determined by DHCS. The intergovernmental transfer (IGT) of funds by the governmental funding entities (counties, cities, special purpose districts, state university teaching hospitals, or any other political subdivision of the state) to DHCS for this program shall be used to fund the nonfederal share of Medi-Cal managed care actuarially sound capitation rates described in section 14301.4(b)(4) of the Welfare and Institutions Code. These funds shall be paid, together with the related federal financial participation, by DHCS to MCPs as part of capitation rates for the rating period of Calendar Year (CY) 2025.</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9385FA5"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87AB2">
              <w:rPr>
                <w:rFonts w:cs="Arial"/>
                <w:sz w:val="18"/>
                <w:szCs w:val="18"/>
              </w:rPr>
              <w:t>RATE</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C423A49"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7179A">
              <w:rPr>
                <w:rFonts w:cs="Arial"/>
                <w:sz w:val="18"/>
                <w:szCs w:val="18"/>
              </w:rPr>
              <w:t>2121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47E4F966"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439AD">
              <w:rPr>
                <w:rFonts w:cs="Arial"/>
                <w:sz w:val="18"/>
                <w:szCs w:val="18"/>
              </w:rPr>
              <w:t>Public Health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4004ED9"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7179A">
              <w:rPr>
                <w:rFonts w:cs="Arial"/>
                <w:sz w:val="18"/>
                <w:szCs w:val="18"/>
              </w:rPr>
              <w:t>401015</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C5677A6"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439AD">
              <w:rPr>
                <w:rFonts w:cs="Arial"/>
                <w:sz w:val="18"/>
                <w:szCs w:val="18"/>
              </w:rPr>
              <w:t>Public Health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1CC59AB9"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97179A">
              <w:rPr>
                <w:rFonts w:cs="Arial"/>
                <w:sz w:val="18"/>
                <w:szCs w:val="18"/>
              </w:rPr>
              <w:t>752500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5AE02A1B"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439AD">
              <w:rPr>
                <w:rFonts w:cs="Arial"/>
                <w:sz w:val="18"/>
                <w:szCs w:val="18"/>
              </w:rPr>
              <w:t xml:space="preserve">Contributions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4345979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C03B94" w:rsidRPr="00C03B94">
              <w:rPr>
                <w:rFonts w:cs="Arial"/>
                <w:sz w:val="18"/>
                <w:szCs w:val="18"/>
              </w:rPr>
              <w:t xml:space="preserve">This vendor was selected for </w:t>
            </w:r>
            <w:r w:rsidR="00551690">
              <w:rPr>
                <w:rFonts w:cs="Arial"/>
                <w:sz w:val="18"/>
                <w:szCs w:val="18"/>
              </w:rPr>
              <w:t xml:space="preserve">professional </w:t>
            </w:r>
            <w:r w:rsidR="00C03B94" w:rsidRPr="00C03B94">
              <w:rPr>
                <w:rFonts w:cs="Arial"/>
                <w:sz w:val="18"/>
                <w:szCs w:val="18"/>
              </w:rPr>
              <w:t>specialized services provided.</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B852C3E"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T</w:t>
            </w:r>
            <w:r w:rsidR="007D2042">
              <w:rPr>
                <w:rFonts w:cs="Arial"/>
              </w:rPr>
              <w:t>hat the Honorable</w:t>
            </w:r>
            <w:r w:rsidR="00CC6246" w:rsidRPr="00CC6246">
              <w:rPr>
                <w:rFonts w:cs="Arial"/>
              </w:rPr>
              <w:t xml:space="preserve"> Board of Supervisors approve and authorize the Chair to sign the ag</w:t>
            </w:r>
            <w:r w:rsidR="00F33546">
              <w:rPr>
                <w:rFonts w:cs="Arial"/>
              </w:rPr>
              <w:t>r</w:t>
            </w:r>
            <w:r w:rsidR="00CC6246" w:rsidRPr="00CC6246">
              <w:rPr>
                <w:rFonts w:cs="Arial"/>
              </w:rPr>
              <w:t xml:space="preserve">eement for Services between Siskiyou County Health &amp; Human Services Agency, Behavioral Health Division and </w:t>
            </w:r>
            <w:r w:rsidR="009A3289">
              <w:rPr>
                <w:rFonts w:cs="Arial"/>
              </w:rPr>
              <w:t>DHCS</w:t>
            </w:r>
            <w:r w:rsidR="00CC6246" w:rsidRPr="00CC6246">
              <w:rPr>
                <w:rFonts w:cs="Arial"/>
              </w:rPr>
              <w:t xml:space="preserve"> for the term commencing</w:t>
            </w:r>
            <w:r w:rsidR="009A3289">
              <w:rPr>
                <w:rFonts w:cs="Arial"/>
              </w:rPr>
              <w:t xml:space="preserve"> January 1, 2025</w:t>
            </w:r>
            <w:r w:rsidR="00CC6246" w:rsidRPr="00CC6246">
              <w:rPr>
                <w:rFonts w:cs="Arial"/>
              </w:rPr>
              <w:t xml:space="preserve">  through</w:t>
            </w:r>
            <w:r w:rsidR="00D15B14">
              <w:rPr>
                <w:rFonts w:cs="Arial"/>
              </w:rPr>
              <w:t>.</w:t>
            </w:r>
            <w:r w:rsidR="009A3289">
              <w:rPr>
                <w:rFonts w:cs="Arial"/>
              </w:rPr>
              <w:t>June 30, 2028</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0F4F47E5"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AF4D34">
              <w:rPr>
                <w:rFonts w:cs="Arial"/>
                <w:noProof/>
                <w:sz w:val="20"/>
                <w:szCs w:val="20"/>
              </w:rPr>
              <w:t>1</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C62B172"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AF4D34">
              <w:rPr>
                <w:rFonts w:cs="Arial"/>
                <w:noProof/>
                <w:sz w:val="18"/>
                <w:szCs w:val="18"/>
              </w:rPr>
              <w:t>1</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6B91"/>
    <w:rsid w:val="000E703B"/>
    <w:rsid w:val="00150BCE"/>
    <w:rsid w:val="00160C86"/>
    <w:rsid w:val="001A0CB5"/>
    <w:rsid w:val="001B660B"/>
    <w:rsid w:val="001D63A4"/>
    <w:rsid w:val="001F3E19"/>
    <w:rsid w:val="001F4378"/>
    <w:rsid w:val="001F5E53"/>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25E0"/>
    <w:rsid w:val="003944CD"/>
    <w:rsid w:val="00396C4B"/>
    <w:rsid w:val="003D642E"/>
    <w:rsid w:val="003F5E57"/>
    <w:rsid w:val="004016CD"/>
    <w:rsid w:val="00405BE2"/>
    <w:rsid w:val="004200BE"/>
    <w:rsid w:val="004242AC"/>
    <w:rsid w:val="00440157"/>
    <w:rsid w:val="00441197"/>
    <w:rsid w:val="004433C6"/>
    <w:rsid w:val="004463D2"/>
    <w:rsid w:val="00464953"/>
    <w:rsid w:val="00487AB2"/>
    <w:rsid w:val="004B3CB7"/>
    <w:rsid w:val="004C3523"/>
    <w:rsid w:val="004E6635"/>
    <w:rsid w:val="00506225"/>
    <w:rsid w:val="005439AD"/>
    <w:rsid w:val="00551690"/>
    <w:rsid w:val="00557998"/>
    <w:rsid w:val="00593663"/>
    <w:rsid w:val="0059369A"/>
    <w:rsid w:val="005B4A2E"/>
    <w:rsid w:val="005C08E3"/>
    <w:rsid w:val="005C6A34"/>
    <w:rsid w:val="005F35D7"/>
    <w:rsid w:val="00614CAB"/>
    <w:rsid w:val="00630A78"/>
    <w:rsid w:val="006331AA"/>
    <w:rsid w:val="006376C3"/>
    <w:rsid w:val="00645B7E"/>
    <w:rsid w:val="00655671"/>
    <w:rsid w:val="00662F60"/>
    <w:rsid w:val="0067551E"/>
    <w:rsid w:val="00677610"/>
    <w:rsid w:val="006A1304"/>
    <w:rsid w:val="00704EA2"/>
    <w:rsid w:val="00711FB4"/>
    <w:rsid w:val="0075272F"/>
    <w:rsid w:val="00765E1F"/>
    <w:rsid w:val="00786565"/>
    <w:rsid w:val="00794E7B"/>
    <w:rsid w:val="007B58CE"/>
    <w:rsid w:val="007D2042"/>
    <w:rsid w:val="007F15ED"/>
    <w:rsid w:val="00807D63"/>
    <w:rsid w:val="00826428"/>
    <w:rsid w:val="008455C2"/>
    <w:rsid w:val="008514F8"/>
    <w:rsid w:val="008645EC"/>
    <w:rsid w:val="0087158D"/>
    <w:rsid w:val="00877DC5"/>
    <w:rsid w:val="00887B36"/>
    <w:rsid w:val="008B5B87"/>
    <w:rsid w:val="008B6F8B"/>
    <w:rsid w:val="008C16AA"/>
    <w:rsid w:val="008D11CB"/>
    <w:rsid w:val="008E5ECD"/>
    <w:rsid w:val="009042C7"/>
    <w:rsid w:val="009107C5"/>
    <w:rsid w:val="009302C7"/>
    <w:rsid w:val="00942C89"/>
    <w:rsid w:val="009668DA"/>
    <w:rsid w:val="0097179A"/>
    <w:rsid w:val="009746DC"/>
    <w:rsid w:val="009A3289"/>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441D"/>
    <w:rsid w:val="00A812E6"/>
    <w:rsid w:val="00AB4ED4"/>
    <w:rsid w:val="00AF4D3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B71ED"/>
    <w:rsid w:val="00BC1DF2"/>
    <w:rsid w:val="00BD3C5A"/>
    <w:rsid w:val="00C03B94"/>
    <w:rsid w:val="00C040CE"/>
    <w:rsid w:val="00C22F3A"/>
    <w:rsid w:val="00C35CB3"/>
    <w:rsid w:val="00C8022D"/>
    <w:rsid w:val="00CA4F55"/>
    <w:rsid w:val="00CA51DF"/>
    <w:rsid w:val="00CC6246"/>
    <w:rsid w:val="00CE42D0"/>
    <w:rsid w:val="00CF24ED"/>
    <w:rsid w:val="00D07DC0"/>
    <w:rsid w:val="00D15B14"/>
    <w:rsid w:val="00D24D1A"/>
    <w:rsid w:val="00D33D82"/>
    <w:rsid w:val="00D40F25"/>
    <w:rsid w:val="00D56351"/>
    <w:rsid w:val="00D62338"/>
    <w:rsid w:val="00D7096F"/>
    <w:rsid w:val="00D83475"/>
    <w:rsid w:val="00DB5F5F"/>
    <w:rsid w:val="00DD09E9"/>
    <w:rsid w:val="00DD593A"/>
    <w:rsid w:val="00DD73C8"/>
    <w:rsid w:val="00DE216E"/>
    <w:rsid w:val="00DF2C0D"/>
    <w:rsid w:val="00DF4076"/>
    <w:rsid w:val="00DF6B41"/>
    <w:rsid w:val="00E1291E"/>
    <w:rsid w:val="00E2408C"/>
    <w:rsid w:val="00E654D6"/>
    <w:rsid w:val="00E66BAF"/>
    <w:rsid w:val="00E671ED"/>
    <w:rsid w:val="00E90825"/>
    <w:rsid w:val="00EA12EF"/>
    <w:rsid w:val="00EA1C1F"/>
    <w:rsid w:val="00EC224E"/>
    <w:rsid w:val="00EE5C0A"/>
    <w:rsid w:val="00EE78A5"/>
    <w:rsid w:val="00F12BE7"/>
    <w:rsid w:val="00F218B0"/>
    <w:rsid w:val="00F33546"/>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9</cp:revision>
  <cp:lastPrinted>2023-02-06T17:49:00Z</cp:lastPrinted>
  <dcterms:created xsi:type="dcterms:W3CDTF">2026-08-06T20:08:00Z</dcterms:created>
  <dcterms:modified xsi:type="dcterms:W3CDTF">2026-08-17T16:51:00Z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