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07312" w14:textId="77777777" w:rsidR="00D7096F" w:rsidRPr="00662F60" w:rsidRDefault="00625698" w:rsidP="007B7DE9">
      <w:pPr>
        <w:spacing w:line="9" w:lineRule="exac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77D9B3" wp14:editId="14E78970">
                <wp:simplePos x="0" y="0"/>
                <wp:positionH relativeFrom="column">
                  <wp:posOffset>2495550</wp:posOffset>
                </wp:positionH>
                <wp:positionV relativeFrom="paragraph">
                  <wp:posOffset>-323850</wp:posOffset>
                </wp:positionV>
                <wp:extent cx="4286250" cy="4762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476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DD96A" w14:textId="77777777" w:rsidR="004B2220" w:rsidRPr="00B4714F" w:rsidRDefault="004B2220" w:rsidP="00B4714F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>Submit</w:t>
                            </w:r>
                            <w:r w:rsidRPr="00B4714F"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 xml:space="preserve"> completed worksheet to:</w:t>
                            </w:r>
                          </w:p>
                          <w:p w14:paraId="6ECA9F35" w14:textId="77777777" w:rsidR="004B2220" w:rsidRPr="00B4714F" w:rsidRDefault="004B2220" w:rsidP="00501E29">
                            <w:pPr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 xml:space="preserve">Siskiyou County Clerk, </w:t>
                            </w:r>
                            <w:r w:rsidR="00501E29">
                              <w:rPr>
                                <w:rFonts w:asciiTheme="minorHAnsi" w:hAnsiTheme="minorHAnsi"/>
                                <w:i/>
                              </w:rPr>
                              <w:t xml:space="preserve">311 Fourth St. Room 201, Yreka, CA 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>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6E13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6.5pt;margin-top:-25.5pt;width:337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" fillcolor="#d8d8d8 [2732]" stroked="f">
                <v:textbox>
                  <w:txbxContent>
                    <w:p w:rsidR="004B2220" w:rsidRPr="00B4714F" w:rsidRDefault="004B2220" w:rsidP="00B4714F">
                      <w:pPr>
                        <w:jc w:val="right"/>
                        <w:rPr>
                          <w:rFonts w:asciiTheme="minorHAnsi" w:hAnsiTheme="minorHAnsi"/>
                          <w:b/>
                          <w:i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</w:rPr>
                        <w:t>Submit</w:t>
                      </w:r>
                      <w:r w:rsidRPr="00B4714F">
                        <w:rPr>
                          <w:rFonts w:asciiTheme="minorHAnsi" w:hAnsiTheme="minorHAnsi"/>
                          <w:b/>
                          <w:i/>
                        </w:rPr>
                        <w:t xml:space="preserve"> completed worksheet to:</w:t>
                      </w:r>
                    </w:p>
                    <w:p w:rsidR="004B2220" w:rsidRPr="00B4714F" w:rsidRDefault="004B2220" w:rsidP="00501E29">
                      <w:pPr>
                        <w:rPr>
                          <w:rFonts w:asciiTheme="minorHAnsi" w:hAnsiTheme="minorHAnsi"/>
                          <w:i/>
                        </w:rPr>
                      </w:pPr>
                      <w:r w:rsidRPr="00B4714F">
                        <w:rPr>
                          <w:rFonts w:asciiTheme="minorHAnsi" w:hAnsiTheme="minorHAnsi"/>
                          <w:i/>
                        </w:rPr>
                        <w:t xml:space="preserve">Siskiyou County Clerk, </w:t>
                      </w:r>
                      <w:r w:rsidR="00501E29">
                        <w:rPr>
                          <w:rFonts w:asciiTheme="minorHAnsi" w:hAnsiTheme="minorHAnsi"/>
                          <w:i/>
                        </w:rPr>
                        <w:t xml:space="preserve">311 Fourth St. Room 201, Yreka, CA 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>96097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904643" wp14:editId="66E43122">
                <wp:simplePos x="0" y="0"/>
                <wp:positionH relativeFrom="column">
                  <wp:posOffset>28575</wp:posOffset>
                </wp:positionH>
                <wp:positionV relativeFrom="paragraph">
                  <wp:posOffset>-190500</wp:posOffset>
                </wp:positionV>
                <wp:extent cx="2286000" cy="314325"/>
                <wp:effectExtent l="0" t="76200" r="7620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143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78E69A" w14:textId="77777777" w:rsidR="004B2220" w:rsidRPr="009A58CF" w:rsidRDefault="004B2220" w:rsidP="00B4714F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9A58CF"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WORKSHEET</w:t>
                            </w:r>
                          </w:p>
                          <w:p w14:paraId="1C336FCC" w14:textId="77777777" w:rsidR="004B2220" w:rsidRPr="00B4714F" w:rsidRDefault="004B2220" w:rsidP="00D7096F">
                            <w:pPr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70567" id="Text Box 2" o:spid="_x0000_s1027" type="#_x0000_t202" style="position:absolute;margin-left:2.25pt;margin-top:-15pt;width:180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:rsidR="004B2220" w:rsidRPr="009A58CF" w:rsidRDefault="004B2220" w:rsidP="00B4714F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9A58CF"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WORKSHEET</w:t>
                      </w:r>
                    </w:p>
                    <w:p w:rsidR="004B2220" w:rsidRPr="00B4714F" w:rsidRDefault="004B2220" w:rsidP="00D7096F">
                      <w:pPr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6B6750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78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50"/>
        <w:gridCol w:w="61"/>
        <w:gridCol w:w="26"/>
        <w:gridCol w:w="110"/>
        <w:gridCol w:w="287"/>
        <w:gridCol w:w="64"/>
        <w:gridCol w:w="297"/>
        <w:gridCol w:w="452"/>
        <w:gridCol w:w="174"/>
        <w:gridCol w:w="149"/>
        <w:gridCol w:w="270"/>
        <w:gridCol w:w="7"/>
        <w:gridCol w:w="668"/>
        <w:gridCol w:w="495"/>
        <w:gridCol w:w="571"/>
        <w:gridCol w:w="350"/>
        <w:gridCol w:w="609"/>
        <w:gridCol w:w="254"/>
        <w:gridCol w:w="106"/>
        <w:gridCol w:w="296"/>
        <w:gridCol w:w="809"/>
        <w:gridCol w:w="179"/>
        <w:gridCol w:w="331"/>
        <w:gridCol w:w="487"/>
        <w:gridCol w:w="382"/>
        <w:gridCol w:w="36"/>
        <w:gridCol w:w="646"/>
        <w:gridCol w:w="1316"/>
      </w:tblGrid>
      <w:tr w:rsidR="009A58CF" w:rsidRPr="00593663" w14:paraId="01658165" w14:textId="77777777" w:rsidTr="00F30927">
        <w:trPr>
          <w:trHeight w:val="261"/>
        </w:trPr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71F83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0A7F2" w14:textId="77777777" w:rsidR="009A58CF" w:rsidRPr="00593663" w:rsidRDefault="00DC5252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89150C">
              <w:rPr>
                <w:rFonts w:asciiTheme="minorHAnsi" w:hAnsiTheme="minorHAnsi"/>
                <w:b/>
                <w:sz w:val="20"/>
                <w:szCs w:val="20"/>
              </w:rPr>
            </w:r>
            <w:r w:rsidR="0089150C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7FA6F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F3031" w14:textId="77777777" w:rsidR="009A58CF" w:rsidRPr="00593663" w:rsidRDefault="009A58CF" w:rsidP="00593663">
            <w:pPr>
              <w:ind w:left="56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Time Requested:</w:t>
            </w:r>
          </w:p>
        </w:tc>
        <w:tc>
          <w:tcPr>
            <w:tcW w:w="23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28A6AA" w14:textId="77777777" w:rsidR="009A58CF" w:rsidRPr="00593663" w:rsidRDefault="00D13CB1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N/A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E7996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Meeting Date: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DB4151" w14:textId="5A4851B1" w:rsidR="0086766D" w:rsidRPr="0086766D" w:rsidRDefault="0089150C" w:rsidP="00573EE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  <w:r w:rsidR="0086766D">
              <w:rPr>
                <w:rFonts w:asciiTheme="minorHAnsi" w:hAnsiTheme="minorHAnsi"/>
                <w:b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  <w:r w:rsidR="0086766D">
              <w:rPr>
                <w:rFonts w:asciiTheme="minorHAnsi" w:hAnsiTheme="minorHAnsi"/>
                <w:b/>
                <w:sz w:val="20"/>
                <w:szCs w:val="20"/>
              </w:rPr>
              <w:t>/202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</w:tr>
      <w:tr w:rsidR="00EA12EF" w:rsidRPr="00593663" w14:paraId="5AE98C90" w14:textId="77777777" w:rsidTr="00F30927">
        <w:trPr>
          <w:trHeight w:val="264"/>
        </w:trPr>
        <w:tc>
          <w:tcPr>
            <w:tcW w:w="10478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14:paraId="2E219F50" w14:textId="77777777" w:rsidR="00EA12EF" w:rsidRPr="008514F8" w:rsidRDefault="00EA12EF" w:rsidP="004C3523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8514F8">
              <w:rPr>
                <w:rFonts w:asciiTheme="minorHAnsi" w:hAnsiTheme="minorHAnsi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593663" w14:paraId="15A007CA" w14:textId="77777777" w:rsidTr="00F30927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4CC2671C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3"/>
            <w:tcBorders>
              <w:top w:val="nil"/>
              <w:bottom w:val="nil"/>
            </w:tcBorders>
            <w:vAlign w:val="bottom"/>
          </w:tcPr>
          <w:p w14:paraId="58FA89D1" w14:textId="77777777" w:rsidR="00EA12EF" w:rsidRPr="00593663" w:rsidRDefault="00D13CB1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89150C">
              <w:rPr>
                <w:rFonts w:asciiTheme="minorHAnsi" w:hAnsiTheme="minorHAnsi"/>
                <w:b/>
                <w:sz w:val="20"/>
                <w:szCs w:val="20"/>
              </w:rPr>
            </w:r>
            <w:r w:rsidR="0089150C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84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1E85FF4E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93663" w:rsidRPr="00593663" w14:paraId="0614695B" w14:textId="77777777" w:rsidTr="00F30927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757898E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66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3444D6C4" w14:textId="77777777" w:rsidR="00593663" w:rsidRPr="00593663" w:rsidRDefault="00D13CB1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Davis, Director / Health &amp; Human Services Agency – Public Health Division</w:t>
            </w:r>
          </w:p>
        </w:tc>
        <w:tc>
          <w:tcPr>
            <w:tcW w:w="869" w:type="dxa"/>
            <w:gridSpan w:val="2"/>
            <w:tcBorders>
              <w:top w:val="nil"/>
            </w:tcBorders>
            <w:vAlign w:val="bottom"/>
          </w:tcPr>
          <w:p w14:paraId="4FEFF04C" w14:textId="77777777" w:rsidR="00593663" w:rsidRPr="00593663" w:rsidRDefault="00593663" w:rsidP="0059366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Phone:</w:t>
            </w:r>
          </w:p>
        </w:tc>
        <w:tc>
          <w:tcPr>
            <w:tcW w:w="1998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2E27E4F" w14:textId="77777777" w:rsidR="00593663" w:rsidRPr="00593663" w:rsidRDefault="0086766D" w:rsidP="00DC5252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530-841-2140</w:t>
            </w:r>
          </w:p>
        </w:tc>
      </w:tr>
      <w:tr w:rsidR="00593663" w:rsidRPr="00593663" w14:paraId="5876389B" w14:textId="77777777" w:rsidTr="00F30927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581A7491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Address:</w:t>
            </w:r>
          </w:p>
        </w:tc>
        <w:tc>
          <w:tcPr>
            <w:tcW w:w="923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F6B479" w14:textId="77777777" w:rsidR="00593663" w:rsidRPr="00593663" w:rsidRDefault="00D13CB1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810</w:t>
            </w:r>
            <w:r w:rsidR="00DC5252">
              <w:rPr>
                <w:rFonts w:asciiTheme="minorHAnsi" w:hAnsiTheme="minorHAnsi"/>
                <w:b/>
                <w:sz w:val="20"/>
                <w:szCs w:val="20"/>
              </w:rPr>
              <w:t xml:space="preserve"> S Main Street, Yreka CA 96097</w:t>
            </w:r>
          </w:p>
        </w:tc>
      </w:tr>
      <w:tr w:rsidR="00C8022D" w:rsidRPr="00593663" w14:paraId="5390A089" w14:textId="77777777" w:rsidTr="00F30927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4A668A6B" w14:textId="77777777" w:rsidR="00C8022D" w:rsidRPr="00593663" w:rsidRDefault="00C8022D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961" w:type="dxa"/>
            <w:gridSpan w:val="19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AD90B3A" w14:textId="77777777" w:rsidR="00C8022D" w:rsidRPr="00593663" w:rsidRDefault="00D13CB1" w:rsidP="001B33AF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 / Director of Public Health Division</w:t>
            </w:r>
          </w:p>
        </w:tc>
      </w:tr>
      <w:tr w:rsidR="00877DC5" w:rsidRPr="00593663" w14:paraId="3109C4CC" w14:textId="77777777" w:rsidTr="00F30927">
        <w:trPr>
          <w:trHeight w:val="260"/>
        </w:trPr>
        <w:tc>
          <w:tcPr>
            <w:tcW w:w="1047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6B9A42" w14:textId="77777777" w:rsidR="00877DC5" w:rsidRPr="00593663" w:rsidRDefault="00877DC5" w:rsidP="00C8022D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593663" w14:paraId="4CD1CED9" w14:textId="77777777" w:rsidTr="00CF2DF6">
        <w:trPr>
          <w:cantSplit/>
          <w:trHeight w:hRule="exact" w:val="2710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CF9276" w14:textId="155349C2" w:rsidR="00877DC5" w:rsidRPr="00A65E75" w:rsidRDefault="003931A7" w:rsidP="0065581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Requesting consideration for the </w:t>
            </w:r>
            <w:r w:rsidR="00B83FDE">
              <w:rPr>
                <w:rFonts w:asciiTheme="minorHAnsi" w:hAnsiTheme="minorHAnsi"/>
                <w:sz w:val="20"/>
                <w:szCs w:val="20"/>
              </w:rPr>
              <w:t xml:space="preserve">Governing Board </w:t>
            </w:r>
            <w:r w:rsidR="00691F9A">
              <w:rPr>
                <w:rFonts w:asciiTheme="minorHAnsi" w:hAnsiTheme="minorHAnsi"/>
                <w:sz w:val="20"/>
                <w:szCs w:val="20"/>
              </w:rPr>
              <w:t xml:space="preserve">Resolution </w:t>
            </w:r>
            <w:r w:rsidR="00D5634B">
              <w:rPr>
                <w:rFonts w:asciiTheme="minorHAnsi" w:hAnsiTheme="minorHAnsi"/>
                <w:sz w:val="20"/>
                <w:szCs w:val="20"/>
              </w:rPr>
              <w:t>to accept</w:t>
            </w:r>
            <w:r w:rsidR="00691F9A">
              <w:rPr>
                <w:rFonts w:asciiTheme="minorHAnsi" w:hAnsiTheme="minorHAnsi"/>
                <w:sz w:val="20"/>
                <w:szCs w:val="20"/>
              </w:rPr>
              <w:t xml:space="preserve"> the </w:t>
            </w:r>
            <w:r w:rsidR="00655818">
              <w:rPr>
                <w:rFonts w:asciiTheme="minorHAnsi" w:hAnsiTheme="minorHAnsi"/>
                <w:sz w:val="20"/>
                <w:szCs w:val="20"/>
              </w:rPr>
              <w:t>Allocation Agreement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 from the </w:t>
            </w:r>
            <w:r w:rsidR="00B83FDE">
              <w:rPr>
                <w:rFonts w:asciiTheme="minorHAnsi" w:hAnsiTheme="minorHAnsi"/>
                <w:sz w:val="20"/>
                <w:szCs w:val="20"/>
              </w:rPr>
              <w:t xml:space="preserve">State of California – Health and Human Services Agency - 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California Department of Public Health (CDPH), Maternal, Child and Adolescent Health </w:t>
            </w:r>
            <w:r w:rsidR="00B83FDE">
              <w:rPr>
                <w:rFonts w:asciiTheme="minorHAnsi" w:hAnsiTheme="minorHAnsi"/>
                <w:sz w:val="20"/>
                <w:szCs w:val="20"/>
              </w:rPr>
              <w:t>(MCAH)</w:t>
            </w:r>
            <w:r w:rsidR="009D4763">
              <w:rPr>
                <w:rFonts w:asciiTheme="minorHAnsi" w:hAnsiTheme="minorHAnsi"/>
                <w:sz w:val="20"/>
                <w:szCs w:val="20"/>
              </w:rPr>
              <w:t xml:space="preserve"> Division</w:t>
            </w:r>
            <w:r w:rsidR="00B83FDE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9D4763">
              <w:rPr>
                <w:rFonts w:asciiTheme="minorHAnsi" w:hAnsiTheme="minorHAnsi"/>
                <w:sz w:val="20"/>
                <w:szCs w:val="20"/>
              </w:rPr>
              <w:t>funding for the California Home Visiting Program</w:t>
            </w:r>
            <w:r w:rsidR="00335136">
              <w:rPr>
                <w:rFonts w:asciiTheme="minorHAnsi" w:hAnsiTheme="minorHAnsi"/>
                <w:sz w:val="20"/>
                <w:szCs w:val="20"/>
              </w:rPr>
              <w:t xml:space="preserve"> (CHVP),</w:t>
            </w:r>
            <w:r w:rsidR="009D476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65E75">
              <w:rPr>
                <w:rFonts w:asciiTheme="minorHAnsi" w:hAnsiTheme="minorHAnsi"/>
                <w:sz w:val="20"/>
                <w:szCs w:val="20"/>
              </w:rPr>
              <w:t>S</w:t>
            </w:r>
            <w:r w:rsidR="00A65E75">
              <w:rPr>
                <w:rFonts w:asciiTheme="minorHAnsi" w:hAnsiTheme="minorHAnsi" w:cstheme="minorHAnsi"/>
                <w:sz w:val="20"/>
                <w:szCs w:val="20"/>
              </w:rPr>
              <w:t>tate General Fund (SGF</w:t>
            </w:r>
            <w:r w:rsidR="00A65E75" w:rsidRPr="00A65E75">
              <w:rPr>
                <w:rFonts w:asciiTheme="minorHAnsi" w:hAnsiTheme="minorHAnsi" w:cstheme="minorHAnsi"/>
                <w:sz w:val="20"/>
                <w:szCs w:val="20"/>
              </w:rPr>
              <w:t xml:space="preserve">) Evidence Based Home Visiting (EBHV) </w:t>
            </w:r>
            <w:r w:rsidR="00A65E75">
              <w:rPr>
                <w:rFonts w:asciiTheme="minorHAnsi" w:hAnsiTheme="minorHAnsi" w:cstheme="minorHAnsi"/>
                <w:sz w:val="20"/>
                <w:szCs w:val="20"/>
              </w:rPr>
              <w:t xml:space="preserve">for </w:t>
            </w:r>
            <w:r w:rsidR="009D4763" w:rsidRPr="00A65E75">
              <w:rPr>
                <w:rFonts w:asciiTheme="minorHAnsi" w:hAnsiTheme="minorHAnsi"/>
                <w:sz w:val="20"/>
                <w:szCs w:val="20"/>
              </w:rPr>
              <w:t>State Fiscal Year</w:t>
            </w:r>
            <w:r w:rsidR="0089150C">
              <w:rPr>
                <w:rFonts w:asciiTheme="minorHAnsi" w:hAnsiTheme="minorHAnsi"/>
                <w:sz w:val="20"/>
                <w:szCs w:val="20"/>
              </w:rPr>
              <w:t>s</w:t>
            </w:r>
            <w:r w:rsidR="009D4763" w:rsidRPr="00A65E75">
              <w:rPr>
                <w:rFonts w:asciiTheme="minorHAnsi" w:hAnsiTheme="minorHAnsi"/>
                <w:sz w:val="20"/>
                <w:szCs w:val="20"/>
              </w:rPr>
              <w:t xml:space="preserve"> (SFY) 202</w:t>
            </w:r>
            <w:r w:rsidR="0089150C">
              <w:rPr>
                <w:rFonts w:asciiTheme="minorHAnsi" w:hAnsiTheme="minorHAnsi"/>
                <w:sz w:val="20"/>
                <w:szCs w:val="20"/>
              </w:rPr>
              <w:t>6</w:t>
            </w:r>
            <w:r w:rsidR="0086766D">
              <w:rPr>
                <w:rFonts w:asciiTheme="minorHAnsi" w:hAnsiTheme="minorHAnsi"/>
                <w:sz w:val="20"/>
                <w:szCs w:val="20"/>
              </w:rPr>
              <w:t>-202</w:t>
            </w:r>
            <w:r w:rsidR="0089150C">
              <w:rPr>
                <w:rFonts w:asciiTheme="minorHAnsi" w:hAnsiTheme="minorHAnsi"/>
                <w:sz w:val="20"/>
                <w:szCs w:val="20"/>
              </w:rPr>
              <w:t>9</w:t>
            </w:r>
            <w:r w:rsidR="009D4763" w:rsidRPr="00A65E75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5C32963A" w14:textId="28F7679F" w:rsidR="00655818" w:rsidRDefault="00655818" w:rsidP="0065581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The Siskiyou County Health &amp; Human Services Agency/Public Health Division is requesting approval for the</w:t>
            </w:r>
            <w:r w:rsidR="00F3092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94D05" w:rsidRPr="00A94D05">
              <w:rPr>
                <w:rFonts w:asciiTheme="minorHAnsi" w:hAnsiTheme="minorHAnsi" w:cstheme="minorHAnsi"/>
                <w:sz w:val="20"/>
                <w:szCs w:val="20"/>
              </w:rPr>
              <w:t>California Home Visiting Program (CHVP)</w:t>
            </w:r>
            <w:r w:rsidR="00A65E75">
              <w:rPr>
                <w:rFonts w:asciiTheme="minorHAnsi" w:hAnsiTheme="minorHAnsi"/>
                <w:sz w:val="20"/>
                <w:szCs w:val="20"/>
              </w:rPr>
              <w:t xml:space="preserve"> S</w:t>
            </w:r>
            <w:r w:rsidR="00A65E75">
              <w:rPr>
                <w:rFonts w:asciiTheme="minorHAnsi" w:hAnsiTheme="minorHAnsi" w:cstheme="minorHAnsi"/>
                <w:sz w:val="20"/>
                <w:szCs w:val="20"/>
              </w:rPr>
              <w:t>tate General Fund (SGF</w:t>
            </w:r>
            <w:r w:rsidR="00A65E75" w:rsidRPr="00A65E75">
              <w:rPr>
                <w:rFonts w:asciiTheme="minorHAnsi" w:hAnsiTheme="minorHAnsi" w:cstheme="minorHAnsi"/>
                <w:sz w:val="20"/>
                <w:szCs w:val="20"/>
              </w:rPr>
              <w:t>) Evidence Based Home Visiting (EBHV)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30927">
              <w:rPr>
                <w:rFonts w:asciiTheme="minorHAnsi" w:hAnsiTheme="minorHAnsi"/>
                <w:sz w:val="20"/>
                <w:szCs w:val="20"/>
              </w:rPr>
              <w:t xml:space="preserve">Funding </w:t>
            </w:r>
            <w:r w:rsidR="00501E29">
              <w:rPr>
                <w:rFonts w:asciiTheme="minorHAnsi" w:hAnsiTheme="minorHAnsi"/>
                <w:sz w:val="20"/>
                <w:szCs w:val="20"/>
              </w:rPr>
              <w:t>Award</w:t>
            </w:r>
            <w:r w:rsidR="000D0F0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94D05">
              <w:rPr>
                <w:rFonts w:asciiTheme="minorHAnsi" w:hAnsiTheme="minorHAnsi"/>
                <w:sz w:val="20"/>
                <w:szCs w:val="20"/>
              </w:rPr>
              <w:t>for</w:t>
            </w:r>
            <w:r w:rsidR="009D4763">
              <w:rPr>
                <w:rFonts w:asciiTheme="minorHAnsi" w:hAnsiTheme="minorHAnsi"/>
                <w:sz w:val="20"/>
                <w:szCs w:val="20"/>
              </w:rPr>
              <w:t xml:space="preserve"> State Fiscal Year</w:t>
            </w:r>
            <w:r w:rsidR="0089150C">
              <w:rPr>
                <w:rFonts w:asciiTheme="minorHAnsi" w:hAnsiTheme="minorHAnsi"/>
                <w:sz w:val="20"/>
                <w:szCs w:val="20"/>
              </w:rPr>
              <w:t>s</w:t>
            </w:r>
            <w:r w:rsidR="009D476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D4763" w:rsidRPr="00A65E75">
              <w:rPr>
                <w:rFonts w:asciiTheme="minorHAnsi" w:hAnsiTheme="minorHAnsi"/>
                <w:sz w:val="20"/>
                <w:szCs w:val="20"/>
              </w:rPr>
              <w:t xml:space="preserve">(SFY) </w:t>
            </w:r>
            <w:r w:rsidR="0086766D">
              <w:rPr>
                <w:rFonts w:asciiTheme="minorHAnsi" w:hAnsiTheme="minorHAnsi"/>
                <w:sz w:val="20"/>
                <w:szCs w:val="20"/>
              </w:rPr>
              <w:t>202</w:t>
            </w:r>
            <w:r w:rsidR="0089150C">
              <w:rPr>
                <w:rFonts w:asciiTheme="minorHAnsi" w:hAnsiTheme="minorHAnsi"/>
                <w:sz w:val="20"/>
                <w:szCs w:val="20"/>
              </w:rPr>
              <w:t>6</w:t>
            </w:r>
            <w:r w:rsidR="0086766D">
              <w:rPr>
                <w:rFonts w:asciiTheme="minorHAnsi" w:hAnsiTheme="minorHAnsi"/>
                <w:sz w:val="20"/>
                <w:szCs w:val="20"/>
              </w:rPr>
              <w:t>-202</w:t>
            </w:r>
            <w:r w:rsidR="0089150C">
              <w:rPr>
                <w:rFonts w:asciiTheme="minorHAnsi" w:hAnsiTheme="minorHAnsi"/>
                <w:sz w:val="20"/>
                <w:szCs w:val="20"/>
              </w:rPr>
              <w:t>9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="00501E29">
              <w:rPr>
                <w:rFonts w:asciiTheme="minorHAnsi" w:hAnsiTheme="minorHAnsi"/>
                <w:sz w:val="20"/>
                <w:szCs w:val="20"/>
              </w:rPr>
              <w:t xml:space="preserve">This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allocation </w:t>
            </w:r>
            <w:r w:rsidR="00501E29">
              <w:rPr>
                <w:rFonts w:asciiTheme="minorHAnsi" w:hAnsiTheme="minorHAnsi"/>
                <w:sz w:val="20"/>
                <w:szCs w:val="20"/>
              </w:rPr>
              <w:t xml:space="preserve">is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for the Local </w:t>
            </w:r>
            <w:r w:rsidR="00501E29">
              <w:rPr>
                <w:rFonts w:asciiTheme="minorHAnsi" w:hAnsiTheme="minorHAnsi"/>
                <w:sz w:val="20"/>
                <w:szCs w:val="20"/>
              </w:rPr>
              <w:t>Health Jurisdictions</w:t>
            </w:r>
            <w:r w:rsidR="00AB2A20">
              <w:rPr>
                <w:rFonts w:asciiTheme="minorHAnsi" w:hAnsiTheme="minorHAnsi"/>
                <w:sz w:val="20"/>
                <w:szCs w:val="20"/>
              </w:rPr>
              <w:t xml:space="preserve"> (LHJ)</w:t>
            </w:r>
            <w:r w:rsidR="00501E29">
              <w:rPr>
                <w:rFonts w:asciiTheme="minorHAnsi" w:hAnsiTheme="minorHAnsi"/>
                <w:sz w:val="20"/>
                <w:szCs w:val="20"/>
              </w:rPr>
              <w:t xml:space="preserve"> to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 increase the number of</w:t>
            </w:r>
            <w:r w:rsidR="0086766D">
              <w:rPr>
                <w:rFonts w:asciiTheme="minorHAnsi" w:hAnsiTheme="minorHAnsi"/>
                <w:sz w:val="20"/>
                <w:szCs w:val="20"/>
              </w:rPr>
              <w:t xml:space="preserve"> families participating in the five (5)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 evidence-based home visiting (EBHV</w:t>
            </w:r>
            <w:r w:rsidR="0086766D">
              <w:rPr>
                <w:rFonts w:asciiTheme="minorHAnsi" w:hAnsiTheme="minorHAnsi"/>
                <w:sz w:val="20"/>
                <w:szCs w:val="20"/>
              </w:rPr>
              <w:t>) models supported by CDPH/CHVP including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6766D">
              <w:rPr>
                <w:rFonts w:asciiTheme="minorHAnsi" w:hAnsiTheme="minorHAnsi"/>
                <w:sz w:val="20"/>
                <w:szCs w:val="20"/>
              </w:rPr>
              <w:t xml:space="preserve">Healthy Families America (HFA).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The </w:t>
            </w:r>
            <w:r w:rsidR="00625373">
              <w:rPr>
                <w:rFonts w:asciiTheme="minorHAnsi" w:hAnsiTheme="minorHAnsi"/>
                <w:sz w:val="20"/>
                <w:szCs w:val="20"/>
              </w:rPr>
              <w:t>department’s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30927">
              <w:rPr>
                <w:rFonts w:asciiTheme="minorHAnsi" w:hAnsiTheme="minorHAnsi"/>
                <w:sz w:val="20"/>
                <w:szCs w:val="20"/>
              </w:rPr>
              <w:t xml:space="preserve">total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allocation </w:t>
            </w:r>
            <w:r w:rsidRPr="00E026CD">
              <w:rPr>
                <w:rFonts w:asciiTheme="minorHAnsi" w:hAnsiTheme="minorHAnsi"/>
                <w:sz w:val="20"/>
                <w:szCs w:val="20"/>
              </w:rPr>
              <w:t xml:space="preserve">is </w:t>
            </w:r>
            <w:r w:rsidR="00625373" w:rsidRPr="00E026CD">
              <w:rPr>
                <w:rFonts w:asciiTheme="minorHAnsi" w:hAnsiTheme="minorHAnsi"/>
                <w:sz w:val="20"/>
                <w:szCs w:val="20"/>
              </w:rPr>
              <w:t>$</w:t>
            </w:r>
            <w:r w:rsidR="0089150C">
              <w:rPr>
                <w:rFonts w:asciiTheme="minorHAnsi" w:hAnsiTheme="minorHAnsi"/>
                <w:sz w:val="20"/>
                <w:szCs w:val="20"/>
              </w:rPr>
              <w:t>1</w:t>
            </w:r>
            <w:r w:rsidR="009D4763" w:rsidRPr="00E026CD">
              <w:rPr>
                <w:rFonts w:asciiTheme="minorHAnsi" w:hAnsiTheme="minorHAnsi"/>
                <w:sz w:val="20"/>
                <w:szCs w:val="20"/>
              </w:rPr>
              <w:t>,</w:t>
            </w:r>
            <w:r w:rsidR="0089150C">
              <w:rPr>
                <w:rFonts w:asciiTheme="minorHAnsi" w:hAnsiTheme="minorHAnsi"/>
                <w:sz w:val="20"/>
                <w:szCs w:val="20"/>
              </w:rPr>
              <w:t>604,175</w:t>
            </w:r>
            <w:r w:rsidR="009D4763" w:rsidRPr="00E026CD">
              <w:rPr>
                <w:rFonts w:asciiTheme="minorHAnsi" w:hAnsiTheme="minorHAnsi"/>
                <w:sz w:val="20"/>
                <w:szCs w:val="20"/>
              </w:rPr>
              <w:t>.00</w:t>
            </w:r>
            <w:r w:rsidR="00F30927">
              <w:rPr>
                <w:rFonts w:asciiTheme="minorHAnsi" w:hAnsiTheme="minorHAnsi"/>
                <w:sz w:val="20"/>
                <w:szCs w:val="20"/>
              </w:rPr>
              <w:t>,</w:t>
            </w:r>
            <w:r w:rsidR="00625373">
              <w:rPr>
                <w:rFonts w:asciiTheme="minorHAnsi" w:hAnsiTheme="minorHAnsi"/>
                <w:sz w:val="20"/>
                <w:szCs w:val="20"/>
              </w:rPr>
              <w:t xml:space="preserve"> with spending authority </w:t>
            </w:r>
            <w:r w:rsidR="0089150C">
              <w:rPr>
                <w:rFonts w:asciiTheme="minorHAnsi" w:hAnsiTheme="minorHAnsi"/>
                <w:sz w:val="20"/>
                <w:szCs w:val="20"/>
              </w:rPr>
              <w:t xml:space="preserve">July 1, </w:t>
            </w:r>
            <w:proofErr w:type="gramStart"/>
            <w:r w:rsidR="0089150C">
              <w:rPr>
                <w:rFonts w:asciiTheme="minorHAnsi" w:hAnsiTheme="minorHAnsi"/>
                <w:sz w:val="20"/>
                <w:szCs w:val="20"/>
              </w:rPr>
              <w:t>2026</w:t>
            </w:r>
            <w:proofErr w:type="gramEnd"/>
            <w:r w:rsidR="0089150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25373" w:rsidRPr="00CF2DF6">
              <w:rPr>
                <w:rFonts w:asciiTheme="minorHAnsi" w:hAnsiTheme="minorHAnsi"/>
                <w:sz w:val="20"/>
                <w:szCs w:val="20"/>
              </w:rPr>
              <w:t>through</w:t>
            </w:r>
            <w:r w:rsidR="00370BB0" w:rsidRPr="00CF2DF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94D05" w:rsidRPr="00CF2DF6">
              <w:rPr>
                <w:rFonts w:asciiTheme="minorHAnsi" w:hAnsiTheme="minorHAnsi"/>
                <w:sz w:val="20"/>
                <w:szCs w:val="20"/>
              </w:rPr>
              <w:t>June 30, 202</w:t>
            </w:r>
            <w:r w:rsidR="0089150C">
              <w:rPr>
                <w:rFonts w:asciiTheme="minorHAnsi" w:hAnsiTheme="minorHAnsi"/>
                <w:sz w:val="20"/>
                <w:szCs w:val="20"/>
              </w:rPr>
              <w:t>9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  <w:p w14:paraId="1BBA155A" w14:textId="77777777" w:rsidR="00655818" w:rsidRPr="00E66BAF" w:rsidRDefault="00655818" w:rsidP="0065581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61B93" w:rsidRPr="00593663" w14:paraId="1F4C71D0" w14:textId="77777777" w:rsidTr="00F30927">
        <w:trPr>
          <w:cantSplit/>
          <w:trHeight w:hRule="exact" w:val="334"/>
        </w:trPr>
        <w:tc>
          <w:tcPr>
            <w:tcW w:w="1047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F93AAB" w14:textId="77777777" w:rsidR="00B61B93" w:rsidRDefault="00B61B93" w:rsidP="00A231FE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Fi</w:t>
            </w:r>
            <w:r w:rsidR="00A231FE">
              <w:rPr>
                <w:rFonts w:asciiTheme="minorHAnsi" w:hAnsiTheme="minorHAnsi"/>
                <w:b/>
                <w:sz w:val="20"/>
                <w:szCs w:val="20"/>
              </w:rPr>
              <w:t xml:space="preserve">nancial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Impact:</w:t>
            </w:r>
          </w:p>
        </w:tc>
      </w:tr>
      <w:tr w:rsidR="004242AC" w:rsidRPr="00593663" w14:paraId="71CCF965" w14:textId="77777777" w:rsidTr="00F30927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6FB2C" w14:textId="77777777" w:rsidR="004242AC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50CEB32E" w14:textId="77777777" w:rsidR="004242AC" w:rsidRDefault="00B97EA9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89150C">
              <w:rPr>
                <w:rFonts w:asciiTheme="minorHAnsi" w:hAnsiTheme="minorHAnsi"/>
                <w:sz w:val="18"/>
                <w:szCs w:val="18"/>
              </w:rPr>
            </w:r>
            <w:r w:rsidR="0089150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9432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D0A4" w14:textId="77777777" w:rsidR="004242AC" w:rsidRDefault="004242AC" w:rsidP="00E2496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Describe why no financial impact: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7A9CF0C0" w14:textId="77777777" w:rsidR="00E24965" w:rsidRPr="00A231FE" w:rsidRDefault="00E24965" w:rsidP="00E24965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4242AC" w:rsidRPr="00593663" w14:paraId="3A97B3F8" w14:textId="77777777" w:rsidTr="00F30927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5F889D70" w14:textId="77777777" w:rsidR="004242AC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170CB45F" w14:textId="77777777" w:rsidR="004242AC" w:rsidRDefault="00B97EA9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89150C">
              <w:rPr>
                <w:rFonts w:asciiTheme="minorHAnsi" w:hAnsiTheme="minorHAnsi"/>
                <w:sz w:val="18"/>
                <w:szCs w:val="18"/>
              </w:rPr>
            </w:r>
            <w:r w:rsidR="0089150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432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5D705C74" w14:textId="77777777" w:rsidR="004242AC" w:rsidRPr="00A231FE" w:rsidRDefault="00F664F2" w:rsidP="00F664F2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593663" w14:paraId="0F837DB2" w14:textId="77777777" w:rsidTr="00F30927">
        <w:trPr>
          <w:cantSplit/>
          <w:trHeight w:val="315"/>
        </w:trPr>
        <w:tc>
          <w:tcPr>
            <w:tcW w:w="1594" w:type="dxa"/>
            <w:gridSpan w:val="7"/>
            <w:tcBorders>
              <w:top w:val="single" w:sz="4" w:space="0" w:color="auto"/>
            </w:tcBorders>
            <w:vAlign w:val="center"/>
          </w:tcPr>
          <w:p w14:paraId="68E00529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2EE74" w14:textId="4707F2EF" w:rsidR="00112FEB" w:rsidRPr="00E026CD" w:rsidRDefault="007C53E8" w:rsidP="00625698">
            <w:pPr>
              <w:rPr>
                <w:rFonts w:asciiTheme="minorHAnsi" w:hAnsiTheme="minorHAnsi"/>
                <w:sz w:val="16"/>
                <w:szCs w:val="16"/>
              </w:rPr>
            </w:pPr>
            <w:r w:rsidRPr="00E026CD">
              <w:rPr>
                <w:rFonts w:asciiTheme="minorHAnsi" w:hAnsiTheme="minorHAnsi"/>
                <w:sz w:val="16"/>
                <w:szCs w:val="16"/>
              </w:rPr>
              <w:t>$</w:t>
            </w:r>
            <w:r w:rsidR="0089150C">
              <w:rPr>
                <w:rFonts w:asciiTheme="minorHAnsi" w:hAnsiTheme="minorHAnsi"/>
                <w:sz w:val="16"/>
                <w:szCs w:val="16"/>
              </w:rPr>
              <w:t>1,604,175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DF2BBF2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24210AA8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2A29D69" w14:textId="77777777" w:rsidR="00506225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842" w:type="dxa"/>
            <w:gridSpan w:val="11"/>
            <w:tcBorders>
              <w:top w:val="single" w:sz="4" w:space="0" w:color="auto"/>
            </w:tcBorders>
            <w:vAlign w:val="center"/>
          </w:tcPr>
          <w:p w14:paraId="537D7878" w14:textId="77777777" w:rsidR="00506225" w:rsidRDefault="00506225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242AC" w:rsidRPr="00593663" w14:paraId="07D9FCB3" w14:textId="77777777" w:rsidTr="00F30927">
        <w:trPr>
          <w:cantSplit/>
          <w:trHeight w:val="315"/>
        </w:trPr>
        <w:tc>
          <w:tcPr>
            <w:tcW w:w="1594" w:type="dxa"/>
            <w:gridSpan w:val="7"/>
            <w:vAlign w:val="center"/>
          </w:tcPr>
          <w:p w14:paraId="4279D0EF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512E4D" w14:textId="77777777" w:rsidR="004242AC" w:rsidRPr="00B83FDE" w:rsidRDefault="001163C0" w:rsidP="00C107A0">
            <w:pPr>
              <w:spacing w:before="120"/>
              <w:rPr>
                <w:rFonts w:asciiTheme="minorHAnsi" w:hAnsiTheme="minorHAnsi"/>
                <w:color w:val="C00000"/>
                <w:sz w:val="18"/>
                <w:szCs w:val="18"/>
              </w:rPr>
            </w:pPr>
            <w:r w:rsidRPr="00ED7DDA">
              <w:rPr>
                <w:rFonts w:asciiTheme="minorHAnsi" w:hAnsiTheme="minorHAnsi"/>
                <w:sz w:val="18"/>
                <w:szCs w:val="18"/>
              </w:rPr>
              <w:t>2121</w:t>
            </w:r>
          </w:p>
        </w:tc>
        <w:tc>
          <w:tcPr>
            <w:tcW w:w="270" w:type="dxa"/>
            <w:vAlign w:val="center"/>
          </w:tcPr>
          <w:p w14:paraId="036A12C6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175EDE65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67F77" w14:textId="77777777" w:rsidR="004242AC" w:rsidRPr="00270599" w:rsidRDefault="001163C0" w:rsidP="00C107A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Public Health</w:t>
            </w:r>
          </w:p>
        </w:tc>
        <w:tc>
          <w:tcPr>
            <w:tcW w:w="656" w:type="dxa"/>
            <w:gridSpan w:val="3"/>
            <w:tcBorders>
              <w:left w:val="nil"/>
              <w:right w:val="nil"/>
            </w:tcBorders>
            <w:vAlign w:val="center"/>
          </w:tcPr>
          <w:p w14:paraId="1BD4C99B" w14:textId="77777777" w:rsidR="004242AC" w:rsidRPr="00096E88" w:rsidRDefault="004242AC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Org.: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46FCD3" w14:textId="77777777" w:rsidR="004242AC" w:rsidRPr="004242AC" w:rsidRDefault="001163C0" w:rsidP="00C107A0">
            <w:pPr>
              <w:spacing w:before="120"/>
              <w:ind w:left="96"/>
              <w:rPr>
                <w:rFonts w:asciiTheme="minorHAnsi" w:hAnsiTheme="minorHAnsi"/>
                <w:sz w:val="20"/>
                <w:szCs w:val="20"/>
              </w:rPr>
            </w:pPr>
            <w:r w:rsidRPr="00ED7DDA">
              <w:rPr>
                <w:rFonts w:asciiTheme="minorHAnsi" w:hAnsiTheme="minorHAnsi"/>
                <w:sz w:val="20"/>
                <w:szCs w:val="20"/>
              </w:rPr>
              <w:t>401015</w:t>
            </w:r>
          </w:p>
        </w:tc>
        <w:tc>
          <w:tcPr>
            <w:tcW w:w="123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75E095D" w14:textId="77777777" w:rsidR="004242AC" w:rsidRPr="00096E88" w:rsidRDefault="004242AC" w:rsidP="004242AC">
            <w:pPr>
              <w:spacing w:before="1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D99FF0A" w14:textId="77777777" w:rsidR="004242AC" w:rsidRPr="00096E88" w:rsidRDefault="00FE436F" w:rsidP="002D2D4F">
            <w:pPr>
              <w:spacing w:before="120"/>
              <w:ind w:left="15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Personal Health</w:t>
            </w:r>
          </w:p>
        </w:tc>
      </w:tr>
      <w:tr w:rsidR="007C53E8" w:rsidRPr="00593663" w14:paraId="45BC510C" w14:textId="77777777" w:rsidTr="00F30927">
        <w:trPr>
          <w:cantSplit/>
          <w:trHeight w:hRule="exact" w:val="361"/>
        </w:trPr>
        <w:tc>
          <w:tcPr>
            <w:tcW w:w="1594" w:type="dxa"/>
            <w:gridSpan w:val="7"/>
          </w:tcPr>
          <w:p w14:paraId="50C01F3D" w14:textId="77777777" w:rsidR="007C53E8" w:rsidRPr="00AB2A20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AB2A20">
              <w:rPr>
                <w:rFonts w:asciiTheme="minorHAnsi" w:hAnsiTheme="minorHAnsi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B5A8C" w14:textId="77777777" w:rsidR="007C53E8" w:rsidRPr="00AB2A20" w:rsidRDefault="00ED7DDA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ED7DDA">
              <w:rPr>
                <w:rFonts w:asciiTheme="minorHAnsi" w:hAnsiTheme="minorHAnsi"/>
                <w:sz w:val="18"/>
                <w:szCs w:val="18"/>
              </w:rPr>
              <w:t>540800</w:t>
            </w:r>
          </w:p>
        </w:tc>
        <w:tc>
          <w:tcPr>
            <w:tcW w:w="270" w:type="dxa"/>
          </w:tcPr>
          <w:p w14:paraId="184DA293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7562A2A9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7359D" w14:textId="77777777" w:rsidR="007C53E8" w:rsidRPr="00270599" w:rsidRDefault="00F718A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State Other</w:t>
            </w:r>
          </w:p>
        </w:tc>
        <w:tc>
          <w:tcPr>
            <w:tcW w:w="4842" w:type="dxa"/>
            <w:gridSpan w:val="11"/>
            <w:tcBorders>
              <w:left w:val="nil"/>
              <w:bottom w:val="nil"/>
            </w:tcBorders>
          </w:tcPr>
          <w:p w14:paraId="03A0AA92" w14:textId="77777777" w:rsidR="007C53E8" w:rsidRPr="00096E8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2F9DB2D9" w14:textId="77777777" w:rsidTr="00F30927">
        <w:trPr>
          <w:cantSplit/>
          <w:trHeight w:hRule="exact" w:val="361"/>
        </w:trPr>
        <w:tc>
          <w:tcPr>
            <w:tcW w:w="1594" w:type="dxa"/>
            <w:gridSpan w:val="7"/>
            <w:tcBorders>
              <w:bottom w:val="single" w:sz="4" w:space="0" w:color="auto"/>
            </w:tcBorders>
          </w:tcPr>
          <w:p w14:paraId="647E0110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Activity Code: 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FBBC7F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647B2D60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6488A286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CFE909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842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0B2BEFDD" w14:textId="77777777" w:rsidR="007C53E8" w:rsidRPr="00096E8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5371A46C" w14:textId="77777777" w:rsidTr="00F30927">
        <w:trPr>
          <w:cantSplit/>
          <w:trHeight w:hRule="exact" w:val="361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4FE30633" w14:textId="77777777" w:rsidR="007C53E8" w:rsidRPr="009746DC" w:rsidRDefault="007C53E8" w:rsidP="0086766D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t xml:space="preserve">Local Preference:   YES    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89150C">
              <w:rPr>
                <w:rFonts w:asciiTheme="minorHAnsi" w:hAnsiTheme="minorHAnsi"/>
                <w:sz w:val="18"/>
                <w:szCs w:val="18"/>
              </w:rPr>
            </w:r>
            <w:r w:rsidR="0089150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  <w:r w:rsidRPr="009746DC">
              <w:rPr>
                <w:rFonts w:asciiTheme="minorHAnsi" w:hAnsiTheme="minorHAnsi"/>
                <w:sz w:val="18"/>
                <w:szCs w:val="18"/>
              </w:rPr>
              <w:t xml:space="preserve">         NO  </w:t>
            </w:r>
            <w:r w:rsidR="0086766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6766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89150C">
              <w:rPr>
                <w:rFonts w:asciiTheme="minorHAnsi" w:hAnsiTheme="minorHAnsi"/>
                <w:sz w:val="18"/>
                <w:szCs w:val="18"/>
              </w:rPr>
            </w:r>
            <w:r w:rsidR="0089150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86766D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7C53E8" w:rsidRPr="00593663" w14:paraId="0D507046" w14:textId="77777777" w:rsidTr="00F30927">
        <w:trPr>
          <w:cantSplit/>
          <w:trHeight w:hRule="exact" w:val="361"/>
        </w:trPr>
        <w:tc>
          <w:tcPr>
            <w:tcW w:w="10478" w:type="dxa"/>
            <w:gridSpan w:val="29"/>
            <w:tcBorders>
              <w:top w:val="single" w:sz="4" w:space="0" w:color="auto"/>
              <w:bottom w:val="nil"/>
            </w:tcBorders>
          </w:tcPr>
          <w:p w14:paraId="49BDB187" w14:textId="77777777" w:rsidR="007C53E8" w:rsidRPr="009746DC" w:rsidRDefault="007C53E8" w:rsidP="007C53E8">
            <w:pPr>
              <w:spacing w:before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t xml:space="preserve">For Contracts – </w:t>
            </w:r>
            <w:r w:rsidRPr="009746DC">
              <w:rPr>
                <w:rFonts w:asciiTheme="minorHAnsi" w:hAnsiTheme="minorHAnsi"/>
                <w:i/>
                <w:sz w:val="18"/>
                <w:szCs w:val="18"/>
              </w:rPr>
              <w:t>Explain how vendor was selected:</w:t>
            </w:r>
            <w:r w:rsidRPr="009746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 xml:space="preserve">  N/A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7C53E8" w:rsidRPr="00593663" w14:paraId="48A2AC54" w14:textId="77777777" w:rsidTr="00DE2664">
        <w:trPr>
          <w:cantSplit/>
          <w:trHeight w:hRule="exact" w:val="80"/>
        </w:trPr>
        <w:tc>
          <w:tcPr>
            <w:tcW w:w="10478" w:type="dxa"/>
            <w:gridSpan w:val="29"/>
            <w:tcBorders>
              <w:top w:val="nil"/>
              <w:bottom w:val="single" w:sz="4" w:space="0" w:color="auto"/>
            </w:tcBorders>
          </w:tcPr>
          <w:p w14:paraId="61EFD3F1" w14:textId="77777777" w:rsidR="007C53E8" w:rsidRPr="009746DC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6"/>
          </w:p>
        </w:tc>
      </w:tr>
      <w:tr w:rsidR="007C53E8" w:rsidRPr="00593663" w14:paraId="6EF6B944" w14:textId="77777777" w:rsidTr="00F30927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B9DBF3" w14:textId="77777777" w:rsidR="007C53E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Additional Information:</w:t>
            </w:r>
          </w:p>
        </w:tc>
        <w:tc>
          <w:tcPr>
            <w:tcW w:w="8135" w:type="dxa"/>
            <w:gridSpan w:val="20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37AD0E" w14:textId="77777777" w:rsidR="00DE2664" w:rsidRDefault="00DE2664" w:rsidP="00D2726E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2E7EA442" w14:textId="77777777" w:rsidTr="009D4763">
        <w:trPr>
          <w:cantSplit/>
          <w:trHeight w:hRule="exact" w:val="80"/>
        </w:trPr>
        <w:tc>
          <w:tcPr>
            <w:tcW w:w="10478" w:type="dxa"/>
            <w:gridSpan w:val="29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2E54FA" w14:textId="77777777" w:rsidR="007C53E8" w:rsidRDefault="007C53E8" w:rsidP="00A94D05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358407EA" w14:textId="77777777" w:rsidTr="00DE2664">
        <w:trPr>
          <w:cantSplit/>
          <w:trHeight w:hRule="exact" w:val="370"/>
        </w:trPr>
        <w:tc>
          <w:tcPr>
            <w:tcW w:w="1047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03C9C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Recommended Motion:</w:t>
            </w:r>
          </w:p>
          <w:p w14:paraId="2BD21533" w14:textId="77777777" w:rsidR="007C53E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4EC41BE6" w14:textId="77777777" w:rsidTr="00A86AA9">
        <w:trPr>
          <w:cantSplit/>
          <w:trHeight w:hRule="exact" w:val="1783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30734D" w14:textId="229DA54D" w:rsidR="007C53E8" w:rsidRPr="00727B89" w:rsidRDefault="00A8710C" w:rsidP="00B35828">
            <w:pPr>
              <w:spacing w:before="120" w:after="120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 xml:space="preserve">Recommend that the Board of Supervisors approve and authorize the Chair to sign the Governing Board Resolution with the State of California – Health and Human Services Agency – California Department of Public Health (CDPH), Maternal, Child and Adolescent Health (MCAH) Division, funding for the California Home Visiting Program (CHVP),  </w:t>
            </w:r>
            <w:r>
              <w:rPr>
                <w:rFonts w:asciiTheme="minorHAnsi" w:hAnsiTheme="minorHAnsi"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tate General Fund (SGF</w:t>
            </w:r>
            <w:r w:rsidRPr="00A65E75">
              <w:rPr>
                <w:rFonts w:asciiTheme="minorHAnsi" w:hAnsiTheme="minorHAnsi" w:cstheme="minorHAnsi"/>
                <w:sz w:val="20"/>
                <w:szCs w:val="20"/>
              </w:rPr>
              <w:t>) Evidence Based Home Visiting (EBHV)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Funding Award for </w:t>
            </w:r>
            <w:r>
              <w:rPr>
                <w:rFonts w:asciiTheme="minorHAnsi" w:hAnsiTheme="minorHAnsi"/>
                <w:sz w:val="18"/>
              </w:rPr>
              <w:t xml:space="preserve">State Fiscal </w:t>
            </w:r>
            <w:r w:rsidRPr="00E026CD">
              <w:rPr>
                <w:rFonts w:asciiTheme="minorHAnsi" w:hAnsiTheme="minorHAnsi"/>
                <w:sz w:val="18"/>
              </w:rPr>
              <w:t>Year</w:t>
            </w:r>
            <w:r w:rsidR="0089150C">
              <w:rPr>
                <w:rFonts w:asciiTheme="minorHAnsi" w:hAnsiTheme="minorHAnsi"/>
                <w:sz w:val="18"/>
              </w:rPr>
              <w:t>s</w:t>
            </w:r>
            <w:r w:rsidRPr="00E026CD">
              <w:rPr>
                <w:rFonts w:asciiTheme="minorHAnsi" w:hAnsiTheme="minorHAnsi"/>
                <w:sz w:val="18"/>
              </w:rPr>
              <w:t xml:space="preserve"> (SFY) 202</w:t>
            </w:r>
            <w:r w:rsidR="0089150C">
              <w:rPr>
                <w:rFonts w:asciiTheme="minorHAnsi" w:hAnsiTheme="minorHAnsi"/>
                <w:sz w:val="18"/>
              </w:rPr>
              <w:t>6</w:t>
            </w:r>
            <w:r>
              <w:rPr>
                <w:rFonts w:asciiTheme="minorHAnsi" w:hAnsiTheme="minorHAnsi"/>
                <w:sz w:val="18"/>
              </w:rPr>
              <w:t>-202</w:t>
            </w:r>
            <w:r w:rsidR="0089150C">
              <w:rPr>
                <w:rFonts w:asciiTheme="minorHAnsi" w:hAnsiTheme="minorHAnsi"/>
                <w:sz w:val="18"/>
              </w:rPr>
              <w:t>9</w:t>
            </w:r>
            <w:r w:rsidRPr="00E026CD">
              <w:rPr>
                <w:rFonts w:asciiTheme="minorHAnsi" w:hAnsiTheme="minorHAnsi"/>
                <w:sz w:val="18"/>
              </w:rPr>
              <w:t xml:space="preserve">,  to increase the number </w:t>
            </w:r>
            <w:r>
              <w:rPr>
                <w:rFonts w:asciiTheme="minorHAnsi" w:hAnsiTheme="minorHAnsi"/>
                <w:sz w:val="18"/>
              </w:rPr>
              <w:t>of families participating in the five EBHV models</w:t>
            </w:r>
            <w:r w:rsidRPr="00E026CD">
              <w:rPr>
                <w:rFonts w:asciiTheme="minorHAnsi" w:hAnsiTheme="minorHAnsi"/>
                <w:sz w:val="18"/>
              </w:rPr>
              <w:t>, authorize the County Administrator to act on behalf of the County to execute any and all program award documents as outlined in Section 2 of the Resolution and authorize the Auditor to establish budget appropriation and set expenditures per the guidelines, for the allocation of $</w:t>
            </w:r>
            <w:r w:rsidR="0089150C">
              <w:rPr>
                <w:rFonts w:asciiTheme="minorHAnsi" w:hAnsiTheme="minorHAnsi"/>
                <w:sz w:val="18"/>
              </w:rPr>
              <w:t>1,604</w:t>
            </w:r>
            <w:r w:rsidRPr="00E026CD">
              <w:rPr>
                <w:rFonts w:asciiTheme="minorHAnsi" w:hAnsiTheme="minorHAnsi"/>
                <w:sz w:val="18"/>
              </w:rPr>
              <w:t>,</w:t>
            </w:r>
            <w:r w:rsidR="0089150C">
              <w:rPr>
                <w:rFonts w:asciiTheme="minorHAnsi" w:hAnsiTheme="minorHAnsi"/>
                <w:sz w:val="18"/>
              </w:rPr>
              <w:t>175</w:t>
            </w:r>
            <w:r w:rsidRPr="00E026CD">
              <w:rPr>
                <w:rFonts w:asciiTheme="minorHAnsi" w:hAnsiTheme="minorHAnsi"/>
                <w:sz w:val="18"/>
              </w:rPr>
              <w:t>.00, with spending authority</w:t>
            </w:r>
            <w:r w:rsidR="0089150C">
              <w:rPr>
                <w:rFonts w:asciiTheme="minorHAnsi" w:hAnsiTheme="minorHAnsi"/>
                <w:sz w:val="18"/>
              </w:rPr>
              <w:t xml:space="preserve"> July 1, 2026</w:t>
            </w:r>
            <w:r w:rsidRPr="00E026CD">
              <w:rPr>
                <w:rFonts w:asciiTheme="minorHAnsi" w:hAnsiTheme="minorHAnsi"/>
                <w:sz w:val="18"/>
              </w:rPr>
              <w:t xml:space="preserve"> through June 30, 202</w:t>
            </w:r>
            <w:r w:rsidR="0089150C">
              <w:rPr>
                <w:rFonts w:asciiTheme="minorHAnsi" w:hAnsiTheme="minorHAnsi"/>
                <w:sz w:val="18"/>
              </w:rPr>
              <w:t>9</w:t>
            </w:r>
            <w:r w:rsidRPr="00E026CD">
              <w:rPr>
                <w:rFonts w:asciiTheme="minorHAnsi" w:hAnsiTheme="minorHAnsi"/>
                <w:sz w:val="18"/>
              </w:rPr>
              <w:t>.</w:t>
            </w:r>
          </w:p>
        </w:tc>
      </w:tr>
      <w:tr w:rsidR="007C53E8" w:rsidRPr="00593663" w14:paraId="76AD8814" w14:textId="77777777" w:rsidTr="00F30927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546F38F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969F2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4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923951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  <w:r w:rsidRPr="000D6B91">
              <w:rPr>
                <w:rFonts w:asciiTheme="minorHAnsi" w:hAnsiTheme="minorHAnsi"/>
                <w:b/>
                <w:i/>
                <w:sz w:val="18"/>
                <w:szCs w:val="18"/>
              </w:rPr>
              <w:t>Special Requests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</w:tr>
      <w:tr w:rsidR="007C53E8" w:rsidRPr="00593663" w14:paraId="71F983B9" w14:textId="77777777" w:rsidTr="00F30927">
        <w:trPr>
          <w:cantSplit/>
          <w:trHeight w:val="340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7A4A552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County C</w:t>
            </w:r>
            <w:r>
              <w:rPr>
                <w:rFonts w:asciiTheme="minorHAnsi" w:hAnsiTheme="minorHAnsi"/>
                <w:sz w:val="18"/>
                <w:szCs w:val="18"/>
              </w:rPr>
              <w:t>ounsel</w:t>
            </w:r>
          </w:p>
        </w:tc>
        <w:tc>
          <w:tcPr>
            <w:tcW w:w="3147" w:type="dxa"/>
            <w:gridSpan w:val="10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0B2D7E6" w14:textId="77777777" w:rsidR="007C53E8" w:rsidRPr="00E66BAF" w:rsidRDefault="007C53E8" w:rsidP="007C53E8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154B8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451" w:type="dxa"/>
            <w:gridSpan w:val="12"/>
            <w:vMerge/>
            <w:tcBorders>
              <w:top w:val="nil"/>
              <w:left w:val="single" w:sz="4" w:space="0" w:color="auto"/>
            </w:tcBorders>
          </w:tcPr>
          <w:p w14:paraId="0BEBD93C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7C53E8" w:rsidRPr="00593663" w14:paraId="1E847010" w14:textId="77777777" w:rsidTr="00F30927">
        <w:trPr>
          <w:cantSplit/>
          <w:trHeight w:hRule="exact" w:val="202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0C3F4181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978D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2E414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2074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2C747D74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Certified Minute Order(s)</w:t>
            </w:r>
          </w:p>
        </w:tc>
        <w:tc>
          <w:tcPr>
            <w:tcW w:w="997" w:type="dxa"/>
            <w:gridSpan w:val="3"/>
            <w:vMerge w:val="restart"/>
            <w:tcBorders>
              <w:top w:val="nil"/>
            </w:tcBorders>
          </w:tcPr>
          <w:p w14:paraId="0BFD88BC" w14:textId="77777777" w:rsidR="007C53E8" w:rsidRPr="00B40269" w:rsidRDefault="007C53E8" w:rsidP="007C53E8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vMerge w:val="restart"/>
            <w:tcBorders>
              <w:top w:val="nil"/>
            </w:tcBorders>
          </w:tcPr>
          <w:p w14:paraId="1873539D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Quantity:</w:t>
            </w:r>
          </w:p>
        </w:tc>
        <w:tc>
          <w:tcPr>
            <w:tcW w:w="1316" w:type="dxa"/>
            <w:vMerge w:val="restart"/>
            <w:tcBorders>
              <w:top w:val="nil"/>
              <w:bottom w:val="single" w:sz="4" w:space="0" w:color="auto"/>
            </w:tcBorders>
          </w:tcPr>
          <w:p w14:paraId="1B5B742C" w14:textId="77777777" w:rsidR="007C53E8" w:rsidRPr="00645B7E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7C53E8" w:rsidRPr="00D62338" w14:paraId="2A4D9C05" w14:textId="77777777" w:rsidTr="00F30927">
        <w:trPr>
          <w:cantSplit/>
          <w:trHeight w:hRule="exact" w:val="202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59CBD281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Auditor</w:t>
            </w:r>
          </w:p>
        </w:tc>
        <w:tc>
          <w:tcPr>
            <w:tcW w:w="3147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7DA5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C1A86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21282FC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Merge/>
            <w:tcBorders>
              <w:top w:val="nil"/>
            </w:tcBorders>
          </w:tcPr>
          <w:p w14:paraId="5B37E47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vMerge/>
            <w:tcBorders>
              <w:top w:val="nil"/>
            </w:tcBorders>
          </w:tcPr>
          <w:p w14:paraId="0A45CC02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4" w:space="0" w:color="auto"/>
            </w:tcBorders>
          </w:tcPr>
          <w:p w14:paraId="32B02379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C53E8" w:rsidRPr="00D62338" w14:paraId="42832AC2" w14:textId="77777777" w:rsidTr="00F30927">
        <w:trPr>
          <w:cantSplit/>
          <w:trHeight w:hRule="exact" w:val="154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7E67351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CC4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5DC0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6D367AF0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tcBorders>
              <w:top w:val="nil"/>
            </w:tcBorders>
          </w:tcPr>
          <w:p w14:paraId="5E174232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gridSpan w:val="4"/>
            <w:tcBorders>
              <w:top w:val="nil"/>
            </w:tcBorders>
          </w:tcPr>
          <w:p w14:paraId="3D535F7E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C53E8" w:rsidRPr="00D62338" w14:paraId="0899CCA6" w14:textId="77777777" w:rsidTr="00F30927">
        <w:trPr>
          <w:cantSplit/>
          <w:trHeight w:hRule="exact" w:val="361"/>
        </w:trPr>
        <w:tc>
          <w:tcPr>
            <w:tcW w:w="1530" w:type="dxa"/>
            <w:gridSpan w:val="6"/>
            <w:tcBorders>
              <w:top w:val="nil"/>
              <w:bottom w:val="nil"/>
            </w:tcBorders>
          </w:tcPr>
          <w:p w14:paraId="3D0C20F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bookmarkStart w:id="8" w:name="_Hlk407015808"/>
            <w:r w:rsidRPr="00D62338">
              <w:rPr>
                <w:rFonts w:asciiTheme="minorHAnsi" w:hAnsiTheme="minorHAnsi"/>
                <w:sz w:val="18"/>
                <w:szCs w:val="18"/>
              </w:rPr>
              <w:t>Personnel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021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016E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94CA717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07686D">
              <w:rPr>
                <w:rFonts w:asciiTheme="minorHAnsi" w:hAnsiTheme="minorHAnsi"/>
                <w:i/>
                <w:sz w:val="18"/>
                <w:szCs w:val="18"/>
              </w:rPr>
              <w:t>Other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:</w:t>
            </w:r>
          </w:p>
        </w:tc>
        <w:tc>
          <w:tcPr>
            <w:tcW w:w="4588" w:type="dxa"/>
            <w:gridSpan w:val="10"/>
            <w:tcBorders>
              <w:top w:val="nil"/>
              <w:bottom w:val="single" w:sz="4" w:space="0" w:color="auto"/>
            </w:tcBorders>
          </w:tcPr>
          <w:p w14:paraId="4CB2F625" w14:textId="77777777" w:rsidR="007C53E8" w:rsidRPr="00645B7E" w:rsidRDefault="00A86AA9" w:rsidP="0098252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Please return </w:t>
            </w:r>
            <w:r w:rsidR="00A8710C">
              <w:rPr>
                <w:rFonts w:asciiTheme="minorHAnsi" w:hAnsiTheme="minorHAnsi"/>
                <w:sz w:val="18"/>
                <w:szCs w:val="18"/>
              </w:rPr>
              <w:t xml:space="preserve">2 </w:t>
            </w:r>
            <w:r>
              <w:rPr>
                <w:rFonts w:asciiTheme="minorHAnsi" w:hAnsiTheme="minorHAnsi"/>
                <w:sz w:val="18"/>
                <w:szCs w:val="18"/>
              </w:rPr>
              <w:t>original Resolution</w:t>
            </w:r>
            <w:r w:rsidR="00A8710C">
              <w:rPr>
                <w:rFonts w:asciiTheme="minorHAnsi" w:hAnsiTheme="minorHAnsi"/>
                <w:sz w:val="18"/>
                <w:szCs w:val="18"/>
              </w:rPr>
              <w:t>s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to Public Health</w:t>
            </w:r>
          </w:p>
        </w:tc>
      </w:tr>
      <w:bookmarkEnd w:id="8"/>
      <w:tr w:rsidR="007C53E8" w:rsidRPr="00D62338" w14:paraId="1BFD49F8" w14:textId="77777777" w:rsidTr="00F30927">
        <w:trPr>
          <w:cantSplit/>
          <w:trHeight w:hRule="exact" w:val="361"/>
        </w:trPr>
        <w:tc>
          <w:tcPr>
            <w:tcW w:w="15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F4CC2A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CAO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BCBE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9755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DD9B" w14:textId="1FF41791" w:rsidR="007C53E8" w:rsidRPr="00D62338" w:rsidRDefault="007C53E8" w:rsidP="0086766D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1"/>
            <w:r w:rsidR="00A86AA9">
              <w:rPr>
                <w:rFonts w:asciiTheme="minorHAnsi" w:hAnsiTheme="minorHAnsi"/>
                <w:sz w:val="18"/>
                <w:szCs w:val="18"/>
              </w:rPr>
              <w:t xml:space="preserve">         Attn</w:t>
            </w:r>
            <w:r w:rsidR="0086766D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="0089150C">
              <w:rPr>
                <w:rFonts w:asciiTheme="minorHAnsi" w:hAnsiTheme="minorHAnsi"/>
                <w:sz w:val="18"/>
                <w:szCs w:val="18"/>
              </w:rPr>
              <w:t>Michell Huynh</w:t>
            </w:r>
          </w:p>
        </w:tc>
      </w:tr>
    </w:tbl>
    <w:p w14:paraId="5F0B6D95" w14:textId="77777777" w:rsidR="00F72353" w:rsidRDefault="00A14EC6" w:rsidP="00D7549A">
      <w:pPr>
        <w:rPr>
          <w:rFonts w:cs="Arial"/>
        </w:rPr>
      </w:pPr>
      <w:r w:rsidRPr="00630A78">
        <w:rPr>
          <w:rFonts w:asciiTheme="minorHAnsi" w:hAnsiTheme="minorHAnsi"/>
          <w:b/>
          <w:i/>
          <w:sz w:val="17"/>
          <w:szCs w:val="17"/>
        </w:rPr>
        <w:t xml:space="preserve">NOTE:  For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630A78">
        <w:rPr>
          <w:rFonts w:asciiTheme="minorHAnsi" w:hAnsiTheme="minorHAnsi"/>
          <w:b/>
          <w:i/>
          <w:sz w:val="17"/>
          <w:szCs w:val="17"/>
        </w:rPr>
        <w:t xml:space="preserve">prior to </w:t>
      </w:r>
      <w:r w:rsidRPr="00630A78">
        <w:rPr>
          <w:rFonts w:asciiTheme="minorHAnsi" w:hAnsiTheme="minorHAnsi"/>
          <w:b/>
          <w:i/>
          <w:sz w:val="17"/>
          <w:szCs w:val="17"/>
        </w:rPr>
        <w:t>the Board Meeting.</w:t>
      </w:r>
      <w:r w:rsidR="00630A78">
        <w:rPr>
          <w:rFonts w:asciiTheme="minorHAnsi" w:hAnsiTheme="minorHAnsi"/>
          <w:b/>
          <w:i/>
          <w:sz w:val="17"/>
          <w:szCs w:val="17"/>
        </w:rPr>
        <w:t xml:space="preserve">                </w:t>
      </w:r>
      <w:r w:rsidR="001163C0">
        <w:rPr>
          <w:rFonts w:asciiTheme="minorHAnsi" w:hAnsiTheme="minorHAnsi"/>
          <w:sz w:val="12"/>
          <w:szCs w:val="12"/>
        </w:rPr>
        <w:t>Revised 8/09/2021</w:t>
      </w:r>
    </w:p>
    <w:sectPr w:rsidR="00F72353" w:rsidSect="00A9605C">
      <w:pgSz w:w="12240" w:h="15840" w:code="1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74D6"/>
    <w:rsid w:val="0001198F"/>
    <w:rsid w:val="0002365F"/>
    <w:rsid w:val="00061C02"/>
    <w:rsid w:val="000632BE"/>
    <w:rsid w:val="00075876"/>
    <w:rsid w:val="0007686D"/>
    <w:rsid w:val="00084C8F"/>
    <w:rsid w:val="000858A6"/>
    <w:rsid w:val="000960C0"/>
    <w:rsid w:val="00096E88"/>
    <w:rsid w:val="000A484E"/>
    <w:rsid w:val="000A4F3D"/>
    <w:rsid w:val="000B17B3"/>
    <w:rsid w:val="000B2F07"/>
    <w:rsid w:val="000B795B"/>
    <w:rsid w:val="000D0F00"/>
    <w:rsid w:val="000D3677"/>
    <w:rsid w:val="000D4F11"/>
    <w:rsid w:val="000D6B91"/>
    <w:rsid w:val="000E39D3"/>
    <w:rsid w:val="00112FEB"/>
    <w:rsid w:val="001163C0"/>
    <w:rsid w:val="0012001C"/>
    <w:rsid w:val="00123339"/>
    <w:rsid w:val="001617D8"/>
    <w:rsid w:val="00161AEA"/>
    <w:rsid w:val="0016694C"/>
    <w:rsid w:val="0017192A"/>
    <w:rsid w:val="001749DE"/>
    <w:rsid w:val="001B33AF"/>
    <w:rsid w:val="001E7605"/>
    <w:rsid w:val="001F3E19"/>
    <w:rsid w:val="00212F2B"/>
    <w:rsid w:val="00220C30"/>
    <w:rsid w:val="0022157D"/>
    <w:rsid w:val="002677F3"/>
    <w:rsid w:val="00270599"/>
    <w:rsid w:val="00285D04"/>
    <w:rsid w:val="00287E9B"/>
    <w:rsid w:val="0029655A"/>
    <w:rsid w:val="002B78B1"/>
    <w:rsid w:val="002D2D4F"/>
    <w:rsid w:val="002F4FEC"/>
    <w:rsid w:val="00314F89"/>
    <w:rsid w:val="00324ACD"/>
    <w:rsid w:val="003259DA"/>
    <w:rsid w:val="00325A1A"/>
    <w:rsid w:val="00335136"/>
    <w:rsid w:val="003459C4"/>
    <w:rsid w:val="00350E3A"/>
    <w:rsid w:val="0035119D"/>
    <w:rsid w:val="00361E4A"/>
    <w:rsid w:val="00370BB0"/>
    <w:rsid w:val="00372415"/>
    <w:rsid w:val="003761D4"/>
    <w:rsid w:val="003931A7"/>
    <w:rsid w:val="00396C4B"/>
    <w:rsid w:val="003A2EA1"/>
    <w:rsid w:val="003A73A6"/>
    <w:rsid w:val="003C08E9"/>
    <w:rsid w:val="004200BE"/>
    <w:rsid w:val="00422EED"/>
    <w:rsid w:val="004242AC"/>
    <w:rsid w:val="00441197"/>
    <w:rsid w:val="004433C6"/>
    <w:rsid w:val="00443D04"/>
    <w:rsid w:val="00457272"/>
    <w:rsid w:val="004657D8"/>
    <w:rsid w:val="00473361"/>
    <w:rsid w:val="004B2220"/>
    <w:rsid w:val="004C3523"/>
    <w:rsid w:val="004E533F"/>
    <w:rsid w:val="00501E29"/>
    <w:rsid w:val="00505153"/>
    <w:rsid w:val="0050574B"/>
    <w:rsid w:val="00506225"/>
    <w:rsid w:val="00557998"/>
    <w:rsid w:val="00573EEF"/>
    <w:rsid w:val="00575CAB"/>
    <w:rsid w:val="00576E62"/>
    <w:rsid w:val="005817CB"/>
    <w:rsid w:val="005908DC"/>
    <w:rsid w:val="00593663"/>
    <w:rsid w:val="005B055C"/>
    <w:rsid w:val="005C159E"/>
    <w:rsid w:val="005C6339"/>
    <w:rsid w:val="005F35D7"/>
    <w:rsid w:val="005F393F"/>
    <w:rsid w:val="005F6166"/>
    <w:rsid w:val="00612892"/>
    <w:rsid w:val="00625373"/>
    <w:rsid w:val="00625698"/>
    <w:rsid w:val="00630A78"/>
    <w:rsid w:val="006331AA"/>
    <w:rsid w:val="00641887"/>
    <w:rsid w:val="00645B7E"/>
    <w:rsid w:val="00655818"/>
    <w:rsid w:val="00662F60"/>
    <w:rsid w:val="00663510"/>
    <w:rsid w:val="00677610"/>
    <w:rsid w:val="00682892"/>
    <w:rsid w:val="00691F9A"/>
    <w:rsid w:val="006D0FE0"/>
    <w:rsid w:val="006D558C"/>
    <w:rsid w:val="00703B8B"/>
    <w:rsid w:val="007048CF"/>
    <w:rsid w:val="00727B89"/>
    <w:rsid w:val="007520F5"/>
    <w:rsid w:val="00753AAF"/>
    <w:rsid w:val="00794718"/>
    <w:rsid w:val="007B7DE9"/>
    <w:rsid w:val="007C53E8"/>
    <w:rsid w:val="007E7485"/>
    <w:rsid w:val="007F61C3"/>
    <w:rsid w:val="00812278"/>
    <w:rsid w:val="00826428"/>
    <w:rsid w:val="008274F4"/>
    <w:rsid w:val="008357CE"/>
    <w:rsid w:val="00836C72"/>
    <w:rsid w:val="00843919"/>
    <w:rsid w:val="008514F8"/>
    <w:rsid w:val="0086766D"/>
    <w:rsid w:val="00877DC5"/>
    <w:rsid w:val="0089150C"/>
    <w:rsid w:val="008936B2"/>
    <w:rsid w:val="008B2D00"/>
    <w:rsid w:val="008F6AFF"/>
    <w:rsid w:val="009042C7"/>
    <w:rsid w:val="00910A82"/>
    <w:rsid w:val="00940C87"/>
    <w:rsid w:val="00952081"/>
    <w:rsid w:val="009534F9"/>
    <w:rsid w:val="00970303"/>
    <w:rsid w:val="009746DC"/>
    <w:rsid w:val="0098252A"/>
    <w:rsid w:val="009A159B"/>
    <w:rsid w:val="009A58CF"/>
    <w:rsid w:val="009B4DDF"/>
    <w:rsid w:val="009C65B5"/>
    <w:rsid w:val="009C7789"/>
    <w:rsid w:val="009D4763"/>
    <w:rsid w:val="009E1C99"/>
    <w:rsid w:val="00A124BD"/>
    <w:rsid w:val="00A1290D"/>
    <w:rsid w:val="00A13C89"/>
    <w:rsid w:val="00A14EC6"/>
    <w:rsid w:val="00A21153"/>
    <w:rsid w:val="00A231FE"/>
    <w:rsid w:val="00A36D15"/>
    <w:rsid w:val="00A42C6B"/>
    <w:rsid w:val="00A65E75"/>
    <w:rsid w:val="00A7441D"/>
    <w:rsid w:val="00A86AA9"/>
    <w:rsid w:val="00A8710C"/>
    <w:rsid w:val="00A92DE1"/>
    <w:rsid w:val="00A94D05"/>
    <w:rsid w:val="00A9605C"/>
    <w:rsid w:val="00AA016A"/>
    <w:rsid w:val="00AA0BFE"/>
    <w:rsid w:val="00AB2A20"/>
    <w:rsid w:val="00AB4ED4"/>
    <w:rsid w:val="00B020B9"/>
    <w:rsid w:val="00B02BD6"/>
    <w:rsid w:val="00B07059"/>
    <w:rsid w:val="00B23455"/>
    <w:rsid w:val="00B31ECE"/>
    <w:rsid w:val="00B35828"/>
    <w:rsid w:val="00B40269"/>
    <w:rsid w:val="00B4714F"/>
    <w:rsid w:val="00B521DD"/>
    <w:rsid w:val="00B61B93"/>
    <w:rsid w:val="00B72DEB"/>
    <w:rsid w:val="00B744BC"/>
    <w:rsid w:val="00B83FDE"/>
    <w:rsid w:val="00B90C85"/>
    <w:rsid w:val="00B966CC"/>
    <w:rsid w:val="00B97EA9"/>
    <w:rsid w:val="00BA0BD7"/>
    <w:rsid w:val="00BA4594"/>
    <w:rsid w:val="00BC1555"/>
    <w:rsid w:val="00BC4030"/>
    <w:rsid w:val="00BE6AFB"/>
    <w:rsid w:val="00C040CE"/>
    <w:rsid w:val="00C107A0"/>
    <w:rsid w:val="00C35CB3"/>
    <w:rsid w:val="00C8022D"/>
    <w:rsid w:val="00C85D56"/>
    <w:rsid w:val="00CA4F55"/>
    <w:rsid w:val="00CA51DF"/>
    <w:rsid w:val="00CE42D0"/>
    <w:rsid w:val="00CF2DF6"/>
    <w:rsid w:val="00D07DC0"/>
    <w:rsid w:val="00D13CB1"/>
    <w:rsid w:val="00D17A07"/>
    <w:rsid w:val="00D2726E"/>
    <w:rsid w:val="00D33D82"/>
    <w:rsid w:val="00D5634B"/>
    <w:rsid w:val="00D62338"/>
    <w:rsid w:val="00D7096F"/>
    <w:rsid w:val="00D7549A"/>
    <w:rsid w:val="00D80C61"/>
    <w:rsid w:val="00DA7238"/>
    <w:rsid w:val="00DB474A"/>
    <w:rsid w:val="00DC2C1A"/>
    <w:rsid w:val="00DC5252"/>
    <w:rsid w:val="00DC608D"/>
    <w:rsid w:val="00DE2664"/>
    <w:rsid w:val="00DF4076"/>
    <w:rsid w:val="00E026CD"/>
    <w:rsid w:val="00E24965"/>
    <w:rsid w:val="00E66BAF"/>
    <w:rsid w:val="00E9762F"/>
    <w:rsid w:val="00EA12EF"/>
    <w:rsid w:val="00ED6BFD"/>
    <w:rsid w:val="00ED7DDA"/>
    <w:rsid w:val="00EE5C0A"/>
    <w:rsid w:val="00F04958"/>
    <w:rsid w:val="00F065CA"/>
    <w:rsid w:val="00F30927"/>
    <w:rsid w:val="00F40862"/>
    <w:rsid w:val="00F540C2"/>
    <w:rsid w:val="00F63F17"/>
    <w:rsid w:val="00F663C0"/>
    <w:rsid w:val="00F664F2"/>
    <w:rsid w:val="00F718A8"/>
    <w:rsid w:val="00F72353"/>
    <w:rsid w:val="00F734C0"/>
    <w:rsid w:val="00F75508"/>
    <w:rsid w:val="00F77641"/>
    <w:rsid w:val="00F9092E"/>
    <w:rsid w:val="00F91E37"/>
    <w:rsid w:val="00F94019"/>
    <w:rsid w:val="00F95259"/>
    <w:rsid w:val="00F97DCD"/>
    <w:rsid w:val="00FD19DF"/>
    <w:rsid w:val="00FD583D"/>
    <w:rsid w:val="00FD7687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81A0"/>
  <w15:docId w15:val="{62C71B81-1107-4863-9A8E-D74FFB8B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096F"/>
    <w:rPr>
      <w:rFonts w:ascii="Arial" w:eastAsia="Times New Roman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F5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color w:val="808080"/>
    </w:rPr>
  </w:style>
  <w:style w:type="paragraph" w:styleId="ListParagraph">
    <w:name w:val="List Paragraph"/>
    <w:basedOn w:val="Normal"/>
    <w:uiPriority w:val="34"/>
    <w:qFormat/>
    <w:rsid w:val="0032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12600-B804-4550-BD02-44CDC3C4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lbynum</dc:creator>
  <cp:lastModifiedBy>Michell Huynh</cp:lastModifiedBy>
  <cp:revision>3</cp:revision>
  <cp:lastPrinted>2026-05-18T18:48:00Z</cp:lastPrinted>
  <dcterms:created xsi:type="dcterms:W3CDTF">2026-05-18T18:44:00Z</dcterms:created>
  <dcterms:modified xsi:type="dcterms:W3CDTF">2026-05-18T18:48:00Z</dcterms:modified>
</cp:coreProperties>
</file>