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B02895D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F55AD">
              <w:rPr>
                <w:rFonts w:cs="Arial"/>
                <w:b/>
                <w:sz w:val="20"/>
                <w:szCs w:val="20"/>
              </w:rPr>
              <w:t>Ju</w:t>
            </w:r>
            <w:r w:rsidR="00FF3FD3">
              <w:rPr>
                <w:rFonts w:cs="Arial"/>
                <w:b/>
                <w:sz w:val="20"/>
                <w:szCs w:val="20"/>
              </w:rPr>
              <w:t>ly 7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892817F" w14:textId="517537AD" w:rsidR="008D2467" w:rsidRDefault="004C3523" w:rsidP="008D246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D2467">
              <w:rPr>
                <w:rFonts w:cs="Arial"/>
                <w:sz w:val="20"/>
                <w:szCs w:val="20"/>
              </w:rPr>
              <w:t>1</w:t>
            </w:r>
            <w:r w:rsidR="008D2467" w:rsidRPr="008D2467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8D2467">
              <w:rPr>
                <w:rFonts w:cs="Arial"/>
                <w:sz w:val="20"/>
                <w:szCs w:val="20"/>
              </w:rPr>
              <w:t xml:space="preserve"> Addendum</w:t>
            </w:r>
            <w:r w:rsidR="008D45D0">
              <w:rPr>
                <w:rFonts w:cs="Arial"/>
                <w:sz w:val="20"/>
                <w:szCs w:val="20"/>
              </w:rPr>
              <w:t xml:space="preserve"> to the Speciality MH Service Agreement by Independent Contractor</w:t>
            </w:r>
            <w:r w:rsidR="008D2467" w:rsidRPr="008D2467">
              <w:rPr>
                <w:rFonts w:cs="Arial"/>
                <w:sz w:val="20"/>
                <w:szCs w:val="20"/>
              </w:rPr>
              <w:t>: Northstate Nursing, Inc.</w:t>
            </w:r>
          </w:p>
          <w:p w14:paraId="37C6ED95" w14:textId="341A4771" w:rsidR="004F4AF7" w:rsidRPr="008D2467" w:rsidRDefault="004F4AF7" w:rsidP="008D2467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  <w:r w:rsidRPr="004F4AF7">
              <w:rPr>
                <w:rFonts w:cs="Arial"/>
                <w:sz w:val="20"/>
                <w:szCs w:val="20"/>
              </w:rPr>
              <w:t>mend</w:t>
            </w:r>
            <w:r>
              <w:rPr>
                <w:rFonts w:cs="Arial"/>
                <w:sz w:val="20"/>
                <w:szCs w:val="20"/>
              </w:rPr>
              <w:t xml:space="preserve"> the contract </w:t>
            </w:r>
            <w:r w:rsidRPr="004F4AF7">
              <w:rPr>
                <w:rFonts w:cs="Arial"/>
                <w:sz w:val="20"/>
                <w:szCs w:val="20"/>
              </w:rPr>
              <w:t>to add an additional Nine Hundred Six Thousand Eight Hundred Forty Dollars and No/100 cents ($906,840.00), to increase the compensation payable under the Contract to an amount not to exceed One Million Five Hundred Eighty Thousand Seven Hundred Sixty Dollars and No/100 cents for the term of the Contract ($1,580,760.00).</w:t>
            </w:r>
          </w:p>
          <w:p w14:paraId="063F644E" w14:textId="777E9DDB" w:rsidR="00877DC5" w:rsidRPr="004E6635" w:rsidRDefault="008D2467" w:rsidP="008D2467">
            <w:pPr>
              <w:spacing w:before="120"/>
              <w:rPr>
                <w:rFonts w:cs="Arial"/>
                <w:sz w:val="20"/>
                <w:szCs w:val="20"/>
              </w:rPr>
            </w:pPr>
            <w:r w:rsidRPr="008D2467">
              <w:rPr>
                <w:rFonts w:cs="Arial"/>
                <w:sz w:val="20"/>
                <w:szCs w:val="20"/>
              </w:rPr>
              <w:t>As an organizational provider agency, Contractor shall provide administrative and direct program services to County's Medi-Cal clients.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B269698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$1,5</w:t>
            </w:r>
            <w:r w:rsidR="00821200">
              <w:rPr>
                <w:rFonts w:cs="Arial"/>
                <w:sz w:val="18"/>
                <w:szCs w:val="18"/>
              </w:rPr>
              <w:t>80,760.00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F53AC6A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4069DED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4777304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8681AB5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4C9B6C29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723015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3B37945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D45D0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F7ACFD7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C6246" w:rsidRPr="00CC6246">
              <w:rPr>
                <w:rFonts w:cs="Arial"/>
              </w:rPr>
              <w:t xml:space="preserve">The Board of Supervisors approve and authorize the Chair to sign the ageement for Services between Siskiyou County Health &amp; Human Services Agency, Behavioral Health Division and </w:t>
            </w:r>
            <w:r w:rsidR="008D45D0">
              <w:rPr>
                <w:rFonts w:cs="Arial"/>
              </w:rPr>
              <w:t>Northstate Nursing, Inc.</w:t>
            </w:r>
            <w:r w:rsidR="00CC6246" w:rsidRPr="00CC6246">
              <w:rPr>
                <w:rFonts w:cs="Arial"/>
              </w:rPr>
              <w:t xml:space="preserve"> for the term commencing </w:t>
            </w:r>
            <w:r w:rsidR="008D45D0">
              <w:rPr>
                <w:rFonts w:cs="Arial"/>
              </w:rPr>
              <w:t>July 1, 2026</w:t>
            </w:r>
            <w:r w:rsidR="00CC6246" w:rsidRPr="00CC6246">
              <w:rPr>
                <w:rFonts w:cs="Arial"/>
              </w:rPr>
              <w:t xml:space="preserve"> through</w:t>
            </w:r>
            <w:r w:rsidR="008D45D0">
              <w:rPr>
                <w:rFonts w:cs="Arial"/>
              </w:rPr>
              <w:t xml:space="preserve"> June 30, 2028.</w:t>
            </w:r>
            <w:r w:rsidR="00CC6246" w:rsidRPr="00CC6246">
              <w:rPr>
                <w:rFonts w:cs="Arial"/>
              </w:rPr>
              <w:t xml:space="preserve"> </w:t>
            </w:r>
            <w:r w:rsidR="003268FE" w:rsidRPr="003268FE">
              <w:rPr>
                <w:rFonts w:cs="Arial"/>
              </w:rPr>
              <w:t>Authorize the Auditor to appropriate the budget and set expenditures..</w:t>
            </w:r>
            <w:r w:rsidR="00CC6246" w:rsidRPr="00CC6246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A4B3F"/>
    <w:rsid w:val="000D4AB4"/>
    <w:rsid w:val="000D6B91"/>
    <w:rsid w:val="000E703B"/>
    <w:rsid w:val="00150BCE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75F99"/>
    <w:rsid w:val="00280060"/>
    <w:rsid w:val="00286C18"/>
    <w:rsid w:val="00290273"/>
    <w:rsid w:val="0029655A"/>
    <w:rsid w:val="002A08C1"/>
    <w:rsid w:val="00311ADD"/>
    <w:rsid w:val="003268FE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4F4AF7"/>
    <w:rsid w:val="00506225"/>
    <w:rsid w:val="00515715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6B5D47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1200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D2467"/>
    <w:rsid w:val="008D45D0"/>
    <w:rsid w:val="008E5ECD"/>
    <w:rsid w:val="009042C7"/>
    <w:rsid w:val="009107C5"/>
    <w:rsid w:val="009302C7"/>
    <w:rsid w:val="00942C89"/>
    <w:rsid w:val="009668DA"/>
    <w:rsid w:val="009746DC"/>
    <w:rsid w:val="009764F7"/>
    <w:rsid w:val="009A54E0"/>
    <w:rsid w:val="009A58CF"/>
    <w:rsid w:val="009A7C81"/>
    <w:rsid w:val="009B4DDF"/>
    <w:rsid w:val="009B5441"/>
    <w:rsid w:val="009C4B29"/>
    <w:rsid w:val="009E7391"/>
    <w:rsid w:val="00A0017B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BF55AD"/>
    <w:rsid w:val="00C040CE"/>
    <w:rsid w:val="00C22F3A"/>
    <w:rsid w:val="00C35CB3"/>
    <w:rsid w:val="00C8022D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56351"/>
    <w:rsid w:val="00D62338"/>
    <w:rsid w:val="00D7096F"/>
    <w:rsid w:val="00D83475"/>
    <w:rsid w:val="00DB5F5F"/>
    <w:rsid w:val="00DD593A"/>
    <w:rsid w:val="00DD73C8"/>
    <w:rsid w:val="00DE216E"/>
    <w:rsid w:val="00DF2C0D"/>
    <w:rsid w:val="00DF4076"/>
    <w:rsid w:val="00DF6B41"/>
    <w:rsid w:val="00E1291E"/>
    <w:rsid w:val="00E53491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095"/>
    <w:rsid w:val="00F97DCD"/>
    <w:rsid w:val="00FB7B39"/>
    <w:rsid w:val="00FD583D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9</cp:revision>
  <cp:lastPrinted>2023-02-06T17:49:00Z</cp:lastPrinted>
  <dcterms:created xsi:type="dcterms:W3CDTF">2026-05-07T23:51:00Z</dcterms:created>
  <dcterms:modified xsi:type="dcterms:W3CDTF">2026-06-24T14:55:00Z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