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162FC2C8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525E3A4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917AB">
              <w:rPr>
                <w:rFonts w:cs="Arial"/>
                <w:b/>
                <w:sz w:val="20"/>
                <w:szCs w:val="20"/>
              </w:rPr>
              <w:t>7/7/26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E9BF56E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E8EF8B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6243D">
              <w:rPr>
                <w:rFonts w:cs="Arial"/>
                <w:b/>
                <w:sz w:val="20"/>
                <w:szCs w:val="20"/>
              </w:rPr>
              <w:t>Diane McKee</w:t>
            </w:r>
            <w:r w:rsidR="000430CB">
              <w:rPr>
                <w:rFonts w:cs="Arial"/>
                <w:b/>
                <w:sz w:val="20"/>
                <w:szCs w:val="20"/>
              </w:rPr>
              <w:t>/</w:t>
            </w:r>
            <w:r w:rsidR="00D6243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430CB">
              <w:rPr>
                <w:rFonts w:cs="Arial"/>
                <w:b/>
                <w:sz w:val="20"/>
                <w:szCs w:val="20"/>
              </w:rPr>
              <w:t>Probation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4F03243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430CB">
              <w:rPr>
                <w:rFonts w:cs="Arial"/>
                <w:b/>
                <w:sz w:val="20"/>
                <w:szCs w:val="20"/>
              </w:rPr>
              <w:t>(530)</w:t>
            </w:r>
            <w:r w:rsidR="005D0FA6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430CB">
              <w:rPr>
                <w:rFonts w:cs="Arial"/>
                <w:b/>
                <w:sz w:val="20"/>
                <w:szCs w:val="20"/>
              </w:rPr>
              <w:t>842-888</w:t>
            </w:r>
            <w:r w:rsidR="005D0FA6">
              <w:rPr>
                <w:rFonts w:cs="Arial"/>
                <w:b/>
                <w:sz w:val="20"/>
                <w:szCs w:val="20"/>
              </w:rPr>
              <w:t>9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25236D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6243D">
              <w:rPr>
                <w:rFonts w:cs="Arial"/>
                <w:b/>
                <w:sz w:val="20"/>
                <w:szCs w:val="20"/>
              </w:rPr>
              <w:t>269 Sharps Road,</w:t>
            </w:r>
            <w:r w:rsidR="000430CB">
              <w:rPr>
                <w:rFonts w:cs="Arial"/>
                <w:b/>
                <w:sz w:val="20"/>
                <w:szCs w:val="20"/>
              </w:rPr>
              <w:t xml:space="preserve">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EE8B808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26196">
              <w:rPr>
                <w:rFonts w:cs="Arial"/>
                <w:b/>
                <w:sz w:val="20"/>
                <w:szCs w:val="20"/>
              </w:rPr>
              <w:t>Erin Welch/</w:t>
            </w:r>
            <w:r w:rsidR="000430CB">
              <w:rPr>
                <w:rFonts w:cs="Arial"/>
                <w:b/>
                <w:sz w:val="20"/>
                <w:szCs w:val="20"/>
              </w:rPr>
              <w:t>Chief Probation Officer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178F0FB" w14:textId="72BA62DF" w:rsidR="007E2C67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52385">
              <w:rPr>
                <w:rFonts w:cs="Arial"/>
                <w:sz w:val="20"/>
                <w:szCs w:val="20"/>
              </w:rPr>
              <w:t>Redwood Toxicology (Abbott Labs)</w:t>
            </w:r>
          </w:p>
          <w:p w14:paraId="063F644E" w14:textId="0E32501A" w:rsidR="00877DC5" w:rsidRPr="004E6635" w:rsidRDefault="007E2C67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Approve </w:t>
            </w:r>
            <w:r w:rsidR="00D6243D">
              <w:rPr>
                <w:rFonts w:cs="Arial"/>
                <w:sz w:val="20"/>
                <w:szCs w:val="20"/>
              </w:rPr>
              <w:t>Second</w:t>
            </w:r>
            <w:r w:rsidR="008A586E">
              <w:rPr>
                <w:rFonts w:cs="Arial"/>
                <w:sz w:val="20"/>
                <w:szCs w:val="20"/>
              </w:rPr>
              <w:t xml:space="preserve"> </w:t>
            </w:r>
            <w:r w:rsidR="00D6243D">
              <w:rPr>
                <w:rFonts w:cs="Arial"/>
                <w:sz w:val="20"/>
                <w:szCs w:val="20"/>
              </w:rPr>
              <w:t>A</w:t>
            </w:r>
            <w:r w:rsidR="008A586E">
              <w:rPr>
                <w:rFonts w:cs="Arial"/>
                <w:sz w:val="20"/>
                <w:szCs w:val="20"/>
              </w:rPr>
              <w:t>ddendum</w:t>
            </w:r>
            <w:r>
              <w:rPr>
                <w:rFonts w:cs="Arial"/>
                <w:sz w:val="20"/>
                <w:szCs w:val="20"/>
              </w:rPr>
              <w:t xml:space="preserve"> with </w:t>
            </w:r>
            <w:r w:rsidR="00952385">
              <w:rPr>
                <w:rFonts w:cs="Arial"/>
                <w:sz w:val="20"/>
                <w:szCs w:val="20"/>
              </w:rPr>
              <w:t>Redwood Toxicology to perform drugs of abuse testing for Siskiyou Probation Department.</w:t>
            </w:r>
            <w:r w:rsidR="00B14651">
              <w:rPr>
                <w:rFonts w:cs="Arial"/>
                <w:sz w:val="20"/>
                <w:szCs w:val="20"/>
              </w:rPr>
              <w:t xml:space="preserve"> Term of contract </w:t>
            </w:r>
            <w:r w:rsidR="008A586E">
              <w:rPr>
                <w:rFonts w:cs="Arial"/>
                <w:sz w:val="20"/>
                <w:szCs w:val="20"/>
              </w:rPr>
              <w:t>to be extended</w:t>
            </w:r>
            <w:r w:rsidR="00B14651">
              <w:rPr>
                <w:rFonts w:cs="Arial"/>
                <w:sz w:val="20"/>
                <w:szCs w:val="20"/>
              </w:rPr>
              <w:t xml:space="preserve"> through June 30, 202</w:t>
            </w:r>
            <w:r w:rsidR="00952385">
              <w:rPr>
                <w:rFonts w:cs="Arial"/>
                <w:sz w:val="20"/>
                <w:szCs w:val="20"/>
              </w:rPr>
              <w:t>8</w:t>
            </w:r>
            <w:r w:rsidR="00B14651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16A8F73F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F3EE7DE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416C9A33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52385">
              <w:rPr>
                <w:rFonts w:cs="Arial"/>
                <w:noProof/>
                <w:sz w:val="18"/>
                <w:szCs w:val="18"/>
              </w:rPr>
              <w:t>1001/101</w:t>
            </w:r>
            <w:r w:rsidR="00B71518">
              <w:rPr>
                <w:rFonts w:cs="Arial"/>
                <w:noProof/>
                <w:sz w:val="18"/>
                <w:szCs w:val="18"/>
              </w:rPr>
              <w:t>6</w:t>
            </w:r>
            <w:r w:rsidR="00952385">
              <w:rPr>
                <w:rFonts w:cs="Arial"/>
                <w:noProof/>
                <w:sz w:val="18"/>
                <w:szCs w:val="18"/>
              </w:rPr>
              <w:t>/2101/2113</w:t>
            </w:r>
            <w:r w:rsidR="00B71518">
              <w:rPr>
                <w:rFonts w:cs="Arial"/>
                <w:noProof/>
                <w:sz w:val="18"/>
                <w:szCs w:val="18"/>
              </w:rPr>
              <w:t>/1031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FD7A543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71518">
              <w:rPr>
                <w:rFonts w:cs="Arial"/>
                <w:noProof/>
                <w:sz w:val="18"/>
                <w:szCs w:val="18"/>
              </w:rPr>
              <w:t>General Fund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EB7F47A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sz w:val="18"/>
                <w:szCs w:val="18"/>
              </w:rPr>
              <w:t>203050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01CC7DBB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noProof/>
                <w:sz w:val="18"/>
                <w:szCs w:val="18"/>
              </w:rPr>
              <w:t>Proba</w:t>
            </w:r>
            <w:r w:rsidR="007F1951">
              <w:rPr>
                <w:rFonts w:cs="Arial"/>
                <w:noProof/>
                <w:sz w:val="18"/>
                <w:szCs w:val="18"/>
              </w:rPr>
              <w:t>ti</w:t>
            </w:r>
            <w:r w:rsidR="007E2C67">
              <w:rPr>
                <w:rFonts w:cs="Arial"/>
                <w:noProof/>
                <w:sz w:val="18"/>
                <w:szCs w:val="18"/>
              </w:rPr>
              <w:t>on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B207A83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noProof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0F3BA3EF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noProof/>
                <w:sz w:val="18"/>
                <w:szCs w:val="18"/>
              </w:rPr>
              <w:t>Prof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2AE31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0A714C22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52385">
              <w:rPr>
                <w:rFonts w:cs="Arial"/>
                <w:sz w:val="18"/>
                <w:szCs w:val="18"/>
              </w:rPr>
              <w:t>Sole-sourcing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4C2C375A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52385">
              <w:rPr>
                <w:rFonts w:cs="Arial"/>
                <w:sz w:val="18"/>
                <w:szCs w:val="18"/>
              </w:rPr>
              <w:t> </w:t>
            </w:r>
            <w:r w:rsidR="00952385">
              <w:rPr>
                <w:rFonts w:cs="Arial"/>
                <w:sz w:val="18"/>
                <w:szCs w:val="18"/>
              </w:rPr>
              <w:t> </w:t>
            </w:r>
            <w:r w:rsidR="00952385">
              <w:rPr>
                <w:rFonts w:cs="Arial"/>
                <w:sz w:val="18"/>
                <w:szCs w:val="18"/>
              </w:rPr>
              <w:t> </w:t>
            </w:r>
            <w:r w:rsidR="00952385">
              <w:rPr>
                <w:rFonts w:cs="Arial"/>
                <w:sz w:val="18"/>
                <w:szCs w:val="18"/>
              </w:rPr>
              <w:t> </w:t>
            </w:r>
            <w:r w:rsidR="0095238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76172329" w14:textId="619BC8CA" w:rsidR="00B71518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71518">
              <w:rPr>
                <w:rFonts w:cs="Arial"/>
                <w:sz w:val="20"/>
                <w:szCs w:val="20"/>
              </w:rPr>
              <w:t>1001-203050-723000; 1016-203050-723000; 2101-203101-723000-1020; 2113-203102-723000723000; 1031</w:t>
            </w:r>
          </w:p>
          <w:p w14:paraId="5143F7D7" w14:textId="1C4260C6" w:rsidR="00677610" w:rsidRPr="004E6635" w:rsidRDefault="00B71518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211</w:t>
            </w:r>
            <w:r w:rsidR="00645B7E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600D03F4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B14651">
              <w:rPr>
                <w:rFonts w:cs="Arial"/>
              </w:rPr>
              <w:t xml:space="preserve">Approve </w:t>
            </w:r>
            <w:r w:rsidR="00662619">
              <w:rPr>
                <w:rFonts w:cs="Arial"/>
              </w:rPr>
              <w:t>Second</w:t>
            </w:r>
            <w:r w:rsidR="008A586E">
              <w:rPr>
                <w:rFonts w:cs="Arial"/>
              </w:rPr>
              <w:t xml:space="preserve"> Addendum</w:t>
            </w:r>
            <w:r w:rsidR="00B14651">
              <w:rPr>
                <w:rFonts w:cs="Arial"/>
              </w:rPr>
              <w:t xml:space="preserve"> between Siskiyou County Probation and </w:t>
            </w:r>
            <w:r w:rsidR="00952385">
              <w:rPr>
                <w:rFonts w:cs="Arial"/>
              </w:rPr>
              <w:t>Redwood Toxicology</w:t>
            </w:r>
            <w:r w:rsidR="00B14651">
              <w:rPr>
                <w:rFonts w:cs="Arial"/>
              </w:rPr>
              <w:t xml:space="preserve"> for </w:t>
            </w:r>
            <w:r w:rsidR="00952385">
              <w:rPr>
                <w:rFonts w:cs="Arial"/>
              </w:rPr>
              <w:t>drug testing</w:t>
            </w:r>
            <w:r w:rsidR="00B14651">
              <w:rPr>
                <w:rFonts w:cs="Arial"/>
              </w:rPr>
              <w:t xml:space="preserve"> </w:t>
            </w:r>
            <w:r w:rsidR="008A586E">
              <w:rPr>
                <w:rFonts w:cs="Arial"/>
              </w:rPr>
              <w:t>extending the term</w:t>
            </w:r>
            <w:r w:rsidR="00B14651">
              <w:rPr>
                <w:rFonts w:cs="Arial"/>
              </w:rPr>
              <w:t xml:space="preserve"> through June 30, 202</w:t>
            </w:r>
            <w:r w:rsidR="00952385">
              <w:rPr>
                <w:rFonts w:cs="Arial"/>
              </w:rPr>
              <w:t>8</w:t>
            </w:r>
            <w:r w:rsidR="00D236F3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26196"/>
    <w:rsid w:val="000430CB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2D401C"/>
    <w:rsid w:val="00313C72"/>
    <w:rsid w:val="00333295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5D16"/>
    <w:rsid w:val="00441197"/>
    <w:rsid w:val="004433C6"/>
    <w:rsid w:val="00487F42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D0FA6"/>
    <w:rsid w:val="005E45BA"/>
    <w:rsid w:val="005F21A2"/>
    <w:rsid w:val="005F35D7"/>
    <w:rsid w:val="005F4CA1"/>
    <w:rsid w:val="005F7E20"/>
    <w:rsid w:val="006166A4"/>
    <w:rsid w:val="006224C8"/>
    <w:rsid w:val="00630A78"/>
    <w:rsid w:val="006331AA"/>
    <w:rsid w:val="006376C3"/>
    <w:rsid w:val="00645B7E"/>
    <w:rsid w:val="00647DA0"/>
    <w:rsid w:val="00662619"/>
    <w:rsid w:val="00662F60"/>
    <w:rsid w:val="00677610"/>
    <w:rsid w:val="0078619F"/>
    <w:rsid w:val="007E2C67"/>
    <w:rsid w:val="007F15ED"/>
    <w:rsid w:val="007F1951"/>
    <w:rsid w:val="00826428"/>
    <w:rsid w:val="008514F8"/>
    <w:rsid w:val="00876D83"/>
    <w:rsid w:val="00877DC5"/>
    <w:rsid w:val="00887B36"/>
    <w:rsid w:val="008A586E"/>
    <w:rsid w:val="008B27B9"/>
    <w:rsid w:val="008B666C"/>
    <w:rsid w:val="008B6F8B"/>
    <w:rsid w:val="008E2934"/>
    <w:rsid w:val="008E6992"/>
    <w:rsid w:val="009005F4"/>
    <w:rsid w:val="009042C7"/>
    <w:rsid w:val="009143BC"/>
    <w:rsid w:val="00916AA8"/>
    <w:rsid w:val="009350CF"/>
    <w:rsid w:val="00952385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B020B9"/>
    <w:rsid w:val="00B14651"/>
    <w:rsid w:val="00B23455"/>
    <w:rsid w:val="00B40269"/>
    <w:rsid w:val="00B43657"/>
    <w:rsid w:val="00B4714F"/>
    <w:rsid w:val="00B61B93"/>
    <w:rsid w:val="00B71518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4F54"/>
    <w:rsid w:val="00C35CB3"/>
    <w:rsid w:val="00C6215D"/>
    <w:rsid w:val="00C8022D"/>
    <w:rsid w:val="00C81106"/>
    <w:rsid w:val="00CA4F55"/>
    <w:rsid w:val="00CA51DF"/>
    <w:rsid w:val="00CE42D0"/>
    <w:rsid w:val="00D07DC0"/>
    <w:rsid w:val="00D13FA9"/>
    <w:rsid w:val="00D2174E"/>
    <w:rsid w:val="00D236F3"/>
    <w:rsid w:val="00D33D82"/>
    <w:rsid w:val="00D43D45"/>
    <w:rsid w:val="00D5364A"/>
    <w:rsid w:val="00D62338"/>
    <w:rsid w:val="00D6243D"/>
    <w:rsid w:val="00D7096F"/>
    <w:rsid w:val="00D74ED3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346F6"/>
    <w:rsid w:val="00E47AEE"/>
    <w:rsid w:val="00E66BAF"/>
    <w:rsid w:val="00E72A10"/>
    <w:rsid w:val="00E91285"/>
    <w:rsid w:val="00E917AB"/>
    <w:rsid w:val="00EA12EF"/>
    <w:rsid w:val="00EA1B3F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A12DC"/>
    <w:rsid w:val="00FC4C68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Diane McKee</cp:lastModifiedBy>
  <cp:revision>5</cp:revision>
  <cp:lastPrinted>2015-01-16T16:51:00Z</cp:lastPrinted>
  <dcterms:created xsi:type="dcterms:W3CDTF">2026-05-15T23:38:00Z</dcterms:created>
  <dcterms:modified xsi:type="dcterms:W3CDTF">2026-06-15T17:17:00Z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