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470C88E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02AA9">
              <w:rPr>
                <w:rFonts w:cs="Arial"/>
                <w:b/>
                <w:sz w:val="20"/>
                <w:szCs w:val="20"/>
              </w:rPr>
              <w:t>June 16</w:t>
            </w:r>
            <w:r w:rsidR="00302AA9" w:rsidRPr="00302AA9">
              <w:rPr>
                <w:rFonts w:cs="Arial"/>
                <w:b/>
                <w:sz w:val="20"/>
                <w:szCs w:val="20"/>
                <w:vertAlign w:val="superscript"/>
              </w:rPr>
              <w:t>th</w:t>
            </w:r>
            <w:r w:rsidR="00302AA9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092E55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FC8F90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02AA9">
              <w:rPr>
                <w:rFonts w:cs="Arial"/>
                <w:b/>
                <w:sz w:val="20"/>
                <w:szCs w:val="20"/>
              </w:rPr>
              <w:t>Amy Evangelista / Jail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0BE2193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02AA9">
              <w:rPr>
                <w:rFonts w:cs="Arial"/>
                <w:b/>
                <w:sz w:val="20"/>
                <w:szCs w:val="20"/>
              </w:rPr>
              <w:t>530-842-8173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64486B3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F0528">
              <w:rPr>
                <w:rFonts w:cs="Arial"/>
                <w:b/>
                <w:sz w:val="20"/>
                <w:szCs w:val="20"/>
              </w:rPr>
              <w:t>315 S. Oregon St</w:t>
            </w:r>
            <w:r w:rsidR="00302AA9">
              <w:rPr>
                <w:rFonts w:cs="Arial"/>
                <w:b/>
                <w:sz w:val="20"/>
                <w:szCs w:val="20"/>
              </w:rPr>
              <w:t>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9EE0828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90706">
              <w:rPr>
                <w:rFonts w:cs="Arial"/>
                <w:b/>
                <w:sz w:val="20"/>
                <w:szCs w:val="20"/>
              </w:rPr>
              <w:t>Jeremiah LaRue / 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A7C7848" w14:textId="661F44C3" w:rsidR="00302AA9" w:rsidRDefault="004C3523" w:rsidP="00E3359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417D87">
              <w:rPr>
                <w:rFonts w:cs="Arial"/>
                <w:sz w:val="20"/>
                <w:szCs w:val="20"/>
              </w:rPr>
              <w:t xml:space="preserve">The </w:t>
            </w:r>
            <w:r w:rsidR="00302AA9">
              <w:rPr>
                <w:rFonts w:cs="Arial"/>
                <w:sz w:val="20"/>
                <w:szCs w:val="20"/>
              </w:rPr>
              <w:t>Siskiyou County Sheriff's Office desires to add a Whole-Body Security Scanner and included software system, from Tek84, In</w:t>
            </w:r>
            <w:r w:rsidR="008D7769">
              <w:rPr>
                <w:rFonts w:cs="Arial"/>
                <w:sz w:val="20"/>
                <w:szCs w:val="20"/>
              </w:rPr>
              <w:t>c</w:t>
            </w:r>
            <w:r w:rsidR="00302AA9">
              <w:rPr>
                <w:rFonts w:cs="Arial"/>
                <w:sz w:val="20"/>
                <w:szCs w:val="20"/>
              </w:rPr>
              <w:t xml:space="preserve">., to the Siskiyou </w:t>
            </w:r>
            <w:r w:rsidR="00417D87">
              <w:rPr>
                <w:rFonts w:cs="Arial"/>
                <w:sz w:val="20"/>
                <w:szCs w:val="20"/>
              </w:rPr>
              <w:t>County Jail</w:t>
            </w:r>
            <w:r w:rsidR="00302AA9">
              <w:rPr>
                <w:rFonts w:cs="Arial"/>
                <w:sz w:val="20"/>
                <w:szCs w:val="20"/>
              </w:rPr>
              <w:t>.</w:t>
            </w:r>
          </w:p>
          <w:p w14:paraId="76CF87F1" w14:textId="77777777" w:rsidR="00302AA9" w:rsidRDefault="00302AA9" w:rsidP="00E3359F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Sheriff's Office is utilizing</w:t>
            </w:r>
            <w:r w:rsidR="00051C0A">
              <w:rPr>
                <w:rFonts w:cs="Arial"/>
                <w:sz w:val="20"/>
                <w:szCs w:val="20"/>
              </w:rPr>
              <w:t xml:space="preserve"> </w:t>
            </w:r>
            <w:r w:rsidR="00DD4D8E">
              <w:rPr>
                <w:rFonts w:cs="Arial"/>
                <w:sz w:val="20"/>
                <w:szCs w:val="20"/>
              </w:rPr>
              <w:t xml:space="preserve">funds appropriated </w:t>
            </w:r>
            <w:r w:rsidR="009F0528">
              <w:rPr>
                <w:rFonts w:cs="Arial"/>
                <w:sz w:val="20"/>
                <w:szCs w:val="20"/>
              </w:rPr>
              <w:t xml:space="preserve">for this </w:t>
            </w:r>
            <w:r>
              <w:rPr>
                <w:rFonts w:cs="Arial"/>
                <w:sz w:val="20"/>
                <w:szCs w:val="20"/>
              </w:rPr>
              <w:t>capital asset</w:t>
            </w:r>
            <w:r w:rsidR="009F052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with</w:t>
            </w:r>
            <w:r w:rsidR="00DD4D8E">
              <w:rPr>
                <w:rFonts w:cs="Arial"/>
                <w:sz w:val="20"/>
                <w:szCs w:val="20"/>
              </w:rPr>
              <w:t>in the 25/26</w:t>
            </w:r>
            <w:r>
              <w:rPr>
                <w:rFonts w:cs="Arial"/>
                <w:sz w:val="20"/>
                <w:szCs w:val="20"/>
              </w:rPr>
              <w:t xml:space="preserve"> budget.</w:t>
            </w:r>
          </w:p>
          <w:p w14:paraId="5DFA9981" w14:textId="77777777" w:rsidR="00302AA9" w:rsidRDefault="00302AA9" w:rsidP="00E3359F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agency received feedback from agencies with Whole-Body scanners and the success rates of reducing harmful substances and objects from entering the facility, hightening safety to County staff and other incarcerated persons.</w:t>
            </w:r>
          </w:p>
          <w:p w14:paraId="063F644E" w14:textId="236AB53C" w:rsidR="00877DC5" w:rsidRPr="004E6635" w:rsidRDefault="00302AA9" w:rsidP="00E3359F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 procurement committee of various Sheriff's employee classifications, reviewed submitted bids to the RFP, completed on April 9</w:t>
            </w:r>
            <w:r w:rsidRPr="00302AA9">
              <w:rPr>
                <w:rFonts w:cs="Arial"/>
                <w:sz w:val="20"/>
                <w:szCs w:val="20"/>
                <w:vertAlign w:val="superscript"/>
              </w:rPr>
              <w:t>th</w:t>
            </w:r>
            <w:r>
              <w:rPr>
                <w:rFonts w:cs="Arial"/>
                <w:sz w:val="20"/>
                <w:szCs w:val="20"/>
              </w:rPr>
              <w:t>, 2026.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1D1E71C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272C8885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21CBD">
              <w:rPr>
                <w:rFonts w:cs="Arial"/>
                <w:sz w:val="18"/>
                <w:szCs w:val="18"/>
              </w:rPr>
              <w:t>156,469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4188E92F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D4D8E">
              <w:rPr>
                <w:rFonts w:cs="Arial"/>
                <w:sz w:val="18"/>
                <w:szCs w:val="18"/>
              </w:rPr>
              <w:t>1002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A46E405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D4D8E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395457F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D4D8E">
              <w:rPr>
                <w:rFonts w:cs="Arial"/>
                <w:sz w:val="18"/>
                <w:szCs w:val="18"/>
              </w:rPr>
              <w:t>203010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534437B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D4D8E">
              <w:rPr>
                <w:rFonts w:cs="Arial"/>
                <w:sz w:val="18"/>
                <w:szCs w:val="18"/>
              </w:rPr>
              <w:t>JAIL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CC52885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D4D8E">
              <w:rPr>
                <w:rFonts w:cs="Arial"/>
                <w:sz w:val="18"/>
                <w:szCs w:val="18"/>
              </w:rPr>
              <w:t>762000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2048994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D4D8E">
              <w:rPr>
                <w:rFonts w:cs="Arial"/>
                <w:sz w:val="18"/>
                <w:szCs w:val="18"/>
              </w:rPr>
              <w:t>EQUIPMENT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3772E79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D4D8E">
              <w:rPr>
                <w:rFonts w:cs="Arial"/>
                <w:sz w:val="18"/>
                <w:szCs w:val="18"/>
              </w:rPr>
              <w:t>2014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20E069A8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DD4D8E">
              <w:rPr>
                <w:rFonts w:cs="Arial"/>
                <w:sz w:val="18"/>
                <w:szCs w:val="18"/>
              </w:rPr>
              <w:t>COPS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0480876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4EF01C8E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21CBD">
              <w:rPr>
                <w:rFonts w:cs="Arial"/>
                <w:sz w:val="18"/>
                <w:szCs w:val="18"/>
              </w:rPr>
              <w:t> </w:t>
            </w:r>
            <w:r w:rsidR="00C21CBD">
              <w:rPr>
                <w:rFonts w:cs="Arial"/>
                <w:sz w:val="18"/>
                <w:szCs w:val="18"/>
              </w:rPr>
              <w:t> </w:t>
            </w:r>
            <w:r w:rsidR="00C21CBD">
              <w:rPr>
                <w:rFonts w:cs="Arial"/>
                <w:sz w:val="18"/>
                <w:szCs w:val="18"/>
              </w:rPr>
              <w:t> </w:t>
            </w:r>
            <w:r w:rsidR="00C21CBD">
              <w:rPr>
                <w:rFonts w:cs="Arial"/>
                <w:sz w:val="18"/>
                <w:szCs w:val="18"/>
              </w:rPr>
              <w:t> </w:t>
            </w:r>
            <w:r w:rsidR="00C21CB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03FB3753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F0528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1CE77ECC" w14:textId="6A789966" w:rsidR="00AC7273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21CBD">
              <w:rPr>
                <w:rFonts w:cs="Arial"/>
                <w:sz w:val="20"/>
                <w:szCs w:val="20"/>
              </w:rPr>
              <w:t>Awarded: RFP #JA92525</w:t>
            </w:r>
          </w:p>
          <w:p w14:paraId="3C77D36F" w14:textId="77777777" w:rsidR="00AC7273" w:rsidRDefault="00AC727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</w:t>
            </w:r>
          </w:p>
          <w:p w14:paraId="5143F7D7" w14:textId="053424E3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1335FD9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1D7588C6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9F0528">
              <w:rPr>
                <w:rFonts w:cs="Arial"/>
              </w:rPr>
              <w:t>Approve the</w:t>
            </w:r>
            <w:r w:rsidR="00C21CBD">
              <w:rPr>
                <w:rFonts w:cs="Arial"/>
              </w:rPr>
              <w:t xml:space="preserve"> C</w:t>
            </w:r>
            <w:r w:rsidR="009F0528">
              <w:rPr>
                <w:rFonts w:cs="Arial"/>
              </w:rPr>
              <w:t xml:space="preserve">ontract between </w:t>
            </w:r>
            <w:r w:rsidR="00C21CBD">
              <w:rPr>
                <w:rFonts w:cs="Arial"/>
              </w:rPr>
              <w:t xml:space="preserve">the </w:t>
            </w:r>
            <w:r w:rsidR="009F0528">
              <w:rPr>
                <w:rFonts w:cs="Arial"/>
              </w:rPr>
              <w:t>Siskiyou County Jail and Tek84, Inc.</w:t>
            </w:r>
            <w:r w:rsidR="00C21CBD">
              <w:rPr>
                <w:rFonts w:cs="Arial"/>
              </w:rPr>
              <w:t>,</w:t>
            </w:r>
            <w:r w:rsidR="009F0528">
              <w:rPr>
                <w:rFonts w:cs="Arial"/>
              </w:rPr>
              <w:t xml:space="preserve"> to purchase the Whole-Body Security Scanner and Software System</w:t>
            </w:r>
            <w:r w:rsidR="00C21CBD">
              <w:rPr>
                <w:rFonts w:cs="Arial"/>
              </w:rPr>
              <w:t xml:space="preserve"> including but not limited to installation, maintenance, annual certifications and County employee training.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51C0A"/>
    <w:rsid w:val="0007686D"/>
    <w:rsid w:val="00096E88"/>
    <w:rsid w:val="000A484E"/>
    <w:rsid w:val="000D6B91"/>
    <w:rsid w:val="001F3E19"/>
    <w:rsid w:val="001F4378"/>
    <w:rsid w:val="00212F2B"/>
    <w:rsid w:val="00220292"/>
    <w:rsid w:val="002677F3"/>
    <w:rsid w:val="00270599"/>
    <w:rsid w:val="00280060"/>
    <w:rsid w:val="0029655A"/>
    <w:rsid w:val="002A08C1"/>
    <w:rsid w:val="002A5AAF"/>
    <w:rsid w:val="00302AA9"/>
    <w:rsid w:val="00347C49"/>
    <w:rsid w:val="0035119D"/>
    <w:rsid w:val="00351A8D"/>
    <w:rsid w:val="003761D4"/>
    <w:rsid w:val="00396C4B"/>
    <w:rsid w:val="003A5296"/>
    <w:rsid w:val="003F3A18"/>
    <w:rsid w:val="00405BE2"/>
    <w:rsid w:val="00417D87"/>
    <w:rsid w:val="004200BE"/>
    <w:rsid w:val="004242AC"/>
    <w:rsid w:val="00441197"/>
    <w:rsid w:val="004433C6"/>
    <w:rsid w:val="004C3523"/>
    <w:rsid w:val="004E6635"/>
    <w:rsid w:val="00506225"/>
    <w:rsid w:val="00547E72"/>
    <w:rsid w:val="00557998"/>
    <w:rsid w:val="00593663"/>
    <w:rsid w:val="00593D7A"/>
    <w:rsid w:val="005C08E3"/>
    <w:rsid w:val="005F35D7"/>
    <w:rsid w:val="0060017D"/>
    <w:rsid w:val="00630A78"/>
    <w:rsid w:val="006331AA"/>
    <w:rsid w:val="006376C3"/>
    <w:rsid w:val="00645B7E"/>
    <w:rsid w:val="00662F60"/>
    <w:rsid w:val="00677610"/>
    <w:rsid w:val="006F372D"/>
    <w:rsid w:val="00700447"/>
    <w:rsid w:val="00760814"/>
    <w:rsid w:val="007F15ED"/>
    <w:rsid w:val="00826428"/>
    <w:rsid w:val="008514F8"/>
    <w:rsid w:val="00877DC5"/>
    <w:rsid w:val="00887B36"/>
    <w:rsid w:val="008B6F8B"/>
    <w:rsid w:val="008D7769"/>
    <w:rsid w:val="009042C7"/>
    <w:rsid w:val="009668DA"/>
    <w:rsid w:val="009746DC"/>
    <w:rsid w:val="00993B82"/>
    <w:rsid w:val="009A58CF"/>
    <w:rsid w:val="009B4DDF"/>
    <w:rsid w:val="009B5441"/>
    <w:rsid w:val="009C4B29"/>
    <w:rsid w:val="009E7391"/>
    <w:rsid w:val="009F0528"/>
    <w:rsid w:val="00A1290D"/>
    <w:rsid w:val="00A14EC6"/>
    <w:rsid w:val="00A231FE"/>
    <w:rsid w:val="00A42C6B"/>
    <w:rsid w:val="00A7441D"/>
    <w:rsid w:val="00A83DD0"/>
    <w:rsid w:val="00AB4ED4"/>
    <w:rsid w:val="00AC7273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21CBD"/>
    <w:rsid w:val="00C35CB3"/>
    <w:rsid w:val="00C8022D"/>
    <w:rsid w:val="00CA4F55"/>
    <w:rsid w:val="00CA51DF"/>
    <w:rsid w:val="00CE42D0"/>
    <w:rsid w:val="00D01AE8"/>
    <w:rsid w:val="00D07DC0"/>
    <w:rsid w:val="00D33D82"/>
    <w:rsid w:val="00D62338"/>
    <w:rsid w:val="00D7096F"/>
    <w:rsid w:val="00D90706"/>
    <w:rsid w:val="00DD4D8E"/>
    <w:rsid w:val="00DE216E"/>
    <w:rsid w:val="00DF2C0D"/>
    <w:rsid w:val="00DF4076"/>
    <w:rsid w:val="00DF6B41"/>
    <w:rsid w:val="00E3359F"/>
    <w:rsid w:val="00E66BAF"/>
    <w:rsid w:val="00EA12EF"/>
    <w:rsid w:val="00EC01ED"/>
    <w:rsid w:val="00EE5C0A"/>
    <w:rsid w:val="00EE5E18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C71AA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3117C7-1E1C-4015-B100-52C4C4E198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4126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26</cp:revision>
  <cp:lastPrinted>2015-01-16T16:51:00Z</cp:lastPrinted>
  <dcterms:created xsi:type="dcterms:W3CDTF">2021-08-09T17:41:00Z</dcterms:created>
  <dcterms:modified xsi:type="dcterms:W3CDTF">2026-05-31T21:18:00Z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