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1D98E1C2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26E36292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348D8">
              <w:rPr>
                <w:rFonts w:cs="Arial"/>
                <w:b/>
                <w:noProof/>
                <w:sz w:val="20"/>
                <w:szCs w:val="20"/>
              </w:rPr>
              <w:t>5 Minutes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72E78066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D7105">
              <w:rPr>
                <w:rFonts w:cs="Arial"/>
                <w:b/>
                <w:sz w:val="20"/>
                <w:szCs w:val="20"/>
              </w:rPr>
              <w:t>4/</w:t>
            </w:r>
            <w:r w:rsidR="002D5636">
              <w:rPr>
                <w:rFonts w:cs="Arial"/>
                <w:b/>
                <w:sz w:val="20"/>
                <w:szCs w:val="20"/>
              </w:rPr>
              <w:t>21</w:t>
            </w:r>
            <w:r w:rsidR="00CD7105">
              <w:rPr>
                <w:rFonts w:cs="Arial"/>
                <w:b/>
                <w:sz w:val="20"/>
                <w:szCs w:val="20"/>
              </w:rPr>
              <w:t>/2026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5E8FD9C5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6F8F2EF7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B26D01">
              <w:rPr>
                <w:rFonts w:cs="Arial"/>
                <w:b/>
                <w:sz w:val="20"/>
                <w:szCs w:val="20"/>
              </w:rPr>
              <w:t>Greg Roath</w:t>
            </w:r>
            <w:r w:rsidR="002348D8">
              <w:rPr>
                <w:rFonts w:cs="Arial"/>
                <w:b/>
                <w:noProof/>
                <w:sz w:val="20"/>
                <w:szCs w:val="20"/>
              </w:rPr>
              <w:t>, C</w:t>
            </w:r>
            <w:r w:rsidR="00B26D01">
              <w:rPr>
                <w:rFonts w:cs="Arial"/>
                <w:b/>
                <w:noProof/>
                <w:sz w:val="20"/>
                <w:szCs w:val="20"/>
              </w:rPr>
              <w:t>ounty Fire Warden (CSA#4)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079D2838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348D8">
              <w:rPr>
                <w:rFonts w:cs="Arial"/>
                <w:b/>
                <w:noProof/>
                <w:sz w:val="20"/>
                <w:szCs w:val="20"/>
              </w:rPr>
              <w:t>530-842-3516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22A85D0C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348D8">
              <w:rPr>
                <w:rFonts w:cs="Arial"/>
                <w:b/>
                <w:noProof/>
                <w:sz w:val="20"/>
                <w:szCs w:val="20"/>
              </w:rPr>
              <w:t>1809 FAIRLANE ROAD, YREKA,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42473F95" w:rsidR="00C8022D" w:rsidRPr="004E6635" w:rsidRDefault="004C3523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E403F3">
              <w:rPr>
                <w:rFonts w:cs="Arial"/>
                <w:b/>
                <w:sz w:val="20"/>
                <w:szCs w:val="20"/>
              </w:rPr>
              <w:t>GREG ROATH</w:t>
            </w:r>
            <w:r w:rsidR="002348D8">
              <w:rPr>
                <w:rFonts w:cs="Arial"/>
                <w:b/>
                <w:noProof/>
                <w:sz w:val="20"/>
                <w:szCs w:val="20"/>
              </w:rPr>
              <w:t>, COUNTY FIRE WARDEN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4AB46A18" w14:textId="6D187D85" w:rsidR="008E720D" w:rsidRPr="008E720D" w:rsidRDefault="004C3523" w:rsidP="008E720D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CD7105">
              <w:rPr>
                <w:rFonts w:cs="Arial"/>
                <w:sz w:val="20"/>
                <w:szCs w:val="20"/>
              </w:rPr>
              <w:t>The CSA#4</w:t>
            </w:r>
            <w:r w:rsidR="00FF419A">
              <w:rPr>
                <w:rFonts w:cs="Arial"/>
                <w:sz w:val="20"/>
                <w:szCs w:val="20"/>
              </w:rPr>
              <w:t xml:space="preserve"> General County Fire</w:t>
            </w:r>
            <w:r w:rsidR="008E720D" w:rsidRPr="008E720D">
              <w:rPr>
                <w:rFonts w:cs="Arial"/>
                <w:sz w:val="20"/>
                <w:szCs w:val="20"/>
              </w:rPr>
              <w:t xml:space="preserve"> is seeking the CSA#4 Board of Director’s ratification of a fiscal year 2</w:t>
            </w:r>
            <w:r w:rsidR="00FF419A">
              <w:rPr>
                <w:rFonts w:cs="Arial"/>
                <w:sz w:val="20"/>
                <w:szCs w:val="20"/>
              </w:rPr>
              <w:t>6</w:t>
            </w:r>
            <w:r w:rsidR="008E720D" w:rsidRPr="008E720D">
              <w:rPr>
                <w:rFonts w:cs="Arial"/>
                <w:sz w:val="20"/>
                <w:szCs w:val="20"/>
              </w:rPr>
              <w:t>/2</w:t>
            </w:r>
            <w:r w:rsidR="00FF419A">
              <w:rPr>
                <w:rFonts w:cs="Arial"/>
                <w:sz w:val="20"/>
                <w:szCs w:val="20"/>
              </w:rPr>
              <w:t>7</w:t>
            </w:r>
            <w:r w:rsidR="008E720D" w:rsidRPr="008E720D">
              <w:rPr>
                <w:rFonts w:cs="Arial"/>
                <w:sz w:val="20"/>
                <w:szCs w:val="20"/>
              </w:rPr>
              <w:t xml:space="preserve"> California Department of Forestry and Fire Protection Volunteer Fire Capacity (“VFC”) Grant application submitted on </w:t>
            </w:r>
            <w:r w:rsidR="002E31AE">
              <w:rPr>
                <w:rFonts w:cs="Arial"/>
                <w:sz w:val="20"/>
                <w:szCs w:val="20"/>
              </w:rPr>
              <w:t>March</w:t>
            </w:r>
            <w:r w:rsidR="008E720D">
              <w:rPr>
                <w:rFonts w:cs="Arial"/>
                <w:sz w:val="20"/>
                <w:szCs w:val="20"/>
              </w:rPr>
              <w:t xml:space="preserve"> 2</w:t>
            </w:r>
            <w:r w:rsidR="002E31AE">
              <w:rPr>
                <w:rFonts w:cs="Arial"/>
                <w:sz w:val="20"/>
                <w:szCs w:val="20"/>
              </w:rPr>
              <w:t>5</w:t>
            </w:r>
            <w:r w:rsidR="008E720D" w:rsidRPr="008E720D">
              <w:rPr>
                <w:rFonts w:cs="Arial"/>
                <w:sz w:val="20"/>
                <w:szCs w:val="20"/>
              </w:rPr>
              <w:t>, 202</w:t>
            </w:r>
            <w:r w:rsidR="002E31AE">
              <w:rPr>
                <w:rFonts w:cs="Arial"/>
                <w:sz w:val="20"/>
                <w:szCs w:val="20"/>
              </w:rPr>
              <w:t>6</w:t>
            </w:r>
            <w:r w:rsidR="008E720D" w:rsidRPr="008E720D">
              <w:rPr>
                <w:rFonts w:cs="Arial"/>
                <w:sz w:val="20"/>
                <w:szCs w:val="20"/>
              </w:rPr>
              <w:t xml:space="preserve">, with a due date of May </w:t>
            </w:r>
            <w:r w:rsidR="002E31AE">
              <w:rPr>
                <w:rFonts w:cs="Arial"/>
                <w:sz w:val="20"/>
                <w:szCs w:val="20"/>
              </w:rPr>
              <w:t>31</w:t>
            </w:r>
            <w:r w:rsidR="008E720D" w:rsidRPr="008E720D">
              <w:rPr>
                <w:rFonts w:cs="Arial"/>
                <w:sz w:val="20"/>
                <w:szCs w:val="20"/>
              </w:rPr>
              <w:t>, 202</w:t>
            </w:r>
            <w:r w:rsidR="002E31AE">
              <w:rPr>
                <w:rFonts w:cs="Arial"/>
                <w:sz w:val="20"/>
                <w:szCs w:val="20"/>
              </w:rPr>
              <w:t>6</w:t>
            </w:r>
            <w:r w:rsidR="008E720D" w:rsidRPr="008E720D">
              <w:rPr>
                <w:rFonts w:cs="Arial"/>
                <w:sz w:val="20"/>
                <w:szCs w:val="20"/>
              </w:rPr>
              <w:t xml:space="preserve">. The VFC Grant program requires a 50/50 match in funding and will be used for the purchase of new </w:t>
            </w:r>
            <w:r w:rsidR="002E31AE">
              <w:rPr>
                <w:rFonts w:cs="Arial"/>
                <w:sz w:val="20"/>
                <w:szCs w:val="20"/>
              </w:rPr>
              <w:t>Radios</w:t>
            </w:r>
            <w:r w:rsidR="008E720D" w:rsidRPr="008E720D">
              <w:rPr>
                <w:rFonts w:cs="Arial"/>
                <w:sz w:val="20"/>
                <w:szCs w:val="20"/>
              </w:rPr>
              <w:t xml:space="preserve"> at half the cost. If ratified, the </w:t>
            </w:r>
            <w:r w:rsidR="002E31AE">
              <w:rPr>
                <w:rFonts w:cs="Arial"/>
                <w:sz w:val="20"/>
                <w:szCs w:val="20"/>
              </w:rPr>
              <w:t>radio</w:t>
            </w:r>
            <w:r w:rsidR="008E720D" w:rsidRPr="008E720D">
              <w:rPr>
                <w:rFonts w:cs="Arial"/>
                <w:sz w:val="20"/>
                <w:szCs w:val="20"/>
              </w:rPr>
              <w:t xml:space="preserve"> purchased with the VFC Grant funds will help </w:t>
            </w:r>
            <w:r w:rsidR="002E31AE">
              <w:rPr>
                <w:rFonts w:cs="Arial"/>
                <w:sz w:val="20"/>
                <w:szCs w:val="20"/>
              </w:rPr>
              <w:t xml:space="preserve">General County Fire program </w:t>
            </w:r>
            <w:r w:rsidR="000C0164">
              <w:rPr>
                <w:rFonts w:cs="Arial"/>
                <w:sz w:val="20"/>
                <w:szCs w:val="20"/>
              </w:rPr>
              <w:t>new frequencies annually to ensure common communication between dispatch and responding resources for our firefighter</w:t>
            </w:r>
            <w:r w:rsidR="0089024D">
              <w:rPr>
                <w:rFonts w:cs="Arial"/>
                <w:sz w:val="20"/>
                <w:szCs w:val="20"/>
              </w:rPr>
              <w:t>s</w:t>
            </w:r>
            <w:r w:rsidR="000C0164">
              <w:rPr>
                <w:rFonts w:cs="Arial"/>
                <w:sz w:val="20"/>
                <w:szCs w:val="20"/>
              </w:rPr>
              <w:t xml:space="preserve"> and public safety.</w:t>
            </w:r>
            <w:r w:rsidR="008E720D" w:rsidRPr="008E720D">
              <w:rPr>
                <w:rFonts w:cs="Arial"/>
                <w:sz w:val="20"/>
                <w:szCs w:val="20"/>
              </w:rPr>
              <w:t xml:space="preserve"> </w:t>
            </w:r>
          </w:p>
          <w:p w14:paraId="063F644E" w14:textId="025C485B" w:rsidR="00877DC5" w:rsidRPr="004E6635" w:rsidRDefault="008E720D" w:rsidP="008E720D">
            <w:pPr>
              <w:spacing w:before="120"/>
              <w:rPr>
                <w:rFonts w:cs="Arial"/>
                <w:sz w:val="20"/>
                <w:szCs w:val="20"/>
              </w:rPr>
            </w:pPr>
            <w:r w:rsidRPr="008E720D">
              <w:rPr>
                <w:rFonts w:cs="Arial"/>
                <w:sz w:val="20"/>
                <w:szCs w:val="20"/>
              </w:rPr>
              <w:t xml:space="preserve">The total VFC Grant award request made by the </w:t>
            </w:r>
            <w:r w:rsidR="000C0164">
              <w:rPr>
                <w:rFonts w:cs="Arial"/>
                <w:sz w:val="20"/>
                <w:szCs w:val="20"/>
              </w:rPr>
              <w:t>General County Fire</w:t>
            </w:r>
            <w:r w:rsidRPr="008E720D">
              <w:rPr>
                <w:rFonts w:cs="Arial"/>
                <w:sz w:val="20"/>
                <w:szCs w:val="20"/>
              </w:rPr>
              <w:t xml:space="preserve"> grant application was in the amount of $</w:t>
            </w:r>
            <w:r w:rsidR="0089024D">
              <w:rPr>
                <w:rFonts w:cs="Arial"/>
                <w:sz w:val="20"/>
                <w:szCs w:val="20"/>
              </w:rPr>
              <w:t>38,910.56</w:t>
            </w:r>
            <w:r w:rsidRPr="008E720D">
              <w:rPr>
                <w:rFonts w:cs="Arial"/>
                <w:sz w:val="20"/>
                <w:szCs w:val="20"/>
              </w:rPr>
              <w:t>.</w:t>
            </w:r>
            <w:r w:rsidR="004C3523"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4C109340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3D6E1A84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5C0FF1BC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756ED2">
              <w:rPr>
                <w:rFonts w:cs="Arial"/>
                <w:sz w:val="18"/>
                <w:szCs w:val="18"/>
              </w:rPr>
              <w:t>$38,911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637F390B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8201A8">
              <w:rPr>
                <w:rFonts w:cs="Arial"/>
                <w:noProof/>
                <w:sz w:val="18"/>
                <w:szCs w:val="18"/>
              </w:rPr>
              <w:t>2</w:t>
            </w:r>
            <w:r w:rsidR="0089024D">
              <w:rPr>
                <w:rFonts w:cs="Arial"/>
                <w:noProof/>
                <w:sz w:val="18"/>
                <w:szCs w:val="18"/>
              </w:rPr>
              <w:t>106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6B7ECDFF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815EB8">
              <w:rPr>
                <w:rFonts w:cs="Arial"/>
                <w:noProof/>
                <w:sz w:val="18"/>
                <w:szCs w:val="18"/>
              </w:rPr>
              <w:t>Equipment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338AD971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8201A8">
              <w:rPr>
                <w:rFonts w:cs="Arial"/>
                <w:sz w:val="18"/>
                <w:szCs w:val="18"/>
              </w:rPr>
              <w:t>2040</w:t>
            </w:r>
            <w:r w:rsidR="00756ED2">
              <w:rPr>
                <w:rFonts w:cs="Arial"/>
                <w:sz w:val="18"/>
                <w:szCs w:val="18"/>
              </w:rPr>
              <w:t>10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1CC2BA7B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756ED2">
              <w:rPr>
                <w:rFonts w:cs="Arial"/>
                <w:sz w:val="18"/>
                <w:szCs w:val="18"/>
              </w:rPr>
              <w:t>General County Fire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10C1FC6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8201A8">
              <w:rPr>
                <w:rFonts w:cs="Arial"/>
                <w:noProof/>
                <w:sz w:val="18"/>
                <w:szCs w:val="18"/>
              </w:rPr>
              <w:t>762000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48C0BBD8" w:rsidR="00677610" w:rsidRPr="004E6635" w:rsidRDefault="004C3523" w:rsidP="00677610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2D5636">
              <w:rPr>
                <w:rFonts w:cs="Arial"/>
              </w:rPr>
              <w:t>For the Board of Supervisors and CSA#4 Board of Directors to please approve the VFC Grant application for General County Fire.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4EC0C932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F6746A">
              <w:rPr>
                <w:rFonts w:cs="Arial"/>
                <w:sz w:val="20"/>
                <w:szCs w:val="20"/>
              </w:rPr>
              <w:t>X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1838160C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6746A">
              <w:rPr>
                <w:rFonts w:cs="Arial"/>
                <w:noProof/>
                <w:sz w:val="18"/>
                <w:szCs w:val="18"/>
              </w:rPr>
              <w:t>1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lastRenderedPageBreak/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7686D"/>
    <w:rsid w:val="00096E88"/>
    <w:rsid w:val="000A484E"/>
    <w:rsid w:val="000C0164"/>
    <w:rsid w:val="000D6B91"/>
    <w:rsid w:val="000D7BAD"/>
    <w:rsid w:val="00151B5E"/>
    <w:rsid w:val="001A199E"/>
    <w:rsid w:val="001F3E19"/>
    <w:rsid w:val="001F4378"/>
    <w:rsid w:val="00212F2B"/>
    <w:rsid w:val="002348D8"/>
    <w:rsid w:val="002677F3"/>
    <w:rsid w:val="00270599"/>
    <w:rsid w:val="00280060"/>
    <w:rsid w:val="0029655A"/>
    <w:rsid w:val="002A08C1"/>
    <w:rsid w:val="002D5636"/>
    <w:rsid w:val="002E31AE"/>
    <w:rsid w:val="00347C49"/>
    <w:rsid w:val="0035119D"/>
    <w:rsid w:val="00351A8D"/>
    <w:rsid w:val="00354EA3"/>
    <w:rsid w:val="003761D4"/>
    <w:rsid w:val="00396C4B"/>
    <w:rsid w:val="003C0A8A"/>
    <w:rsid w:val="00400207"/>
    <w:rsid w:val="00405878"/>
    <w:rsid w:val="00405BE2"/>
    <w:rsid w:val="00416733"/>
    <w:rsid w:val="004200BE"/>
    <w:rsid w:val="004242AC"/>
    <w:rsid w:val="00441197"/>
    <w:rsid w:val="004433C6"/>
    <w:rsid w:val="004745FF"/>
    <w:rsid w:val="00485F1E"/>
    <w:rsid w:val="004C3523"/>
    <w:rsid w:val="004E6635"/>
    <w:rsid w:val="00506225"/>
    <w:rsid w:val="00557998"/>
    <w:rsid w:val="0056511E"/>
    <w:rsid w:val="00593663"/>
    <w:rsid w:val="005C08E3"/>
    <w:rsid w:val="005F35D7"/>
    <w:rsid w:val="00612AD7"/>
    <w:rsid w:val="00630A78"/>
    <w:rsid w:val="006331AA"/>
    <w:rsid w:val="006376C3"/>
    <w:rsid w:val="00645B7E"/>
    <w:rsid w:val="00662F60"/>
    <w:rsid w:val="00677610"/>
    <w:rsid w:val="00711B26"/>
    <w:rsid w:val="00756ED2"/>
    <w:rsid w:val="007A4635"/>
    <w:rsid w:val="007B1692"/>
    <w:rsid w:val="007F15ED"/>
    <w:rsid w:val="008079A4"/>
    <w:rsid w:val="0081428F"/>
    <w:rsid w:val="00815EB8"/>
    <w:rsid w:val="008201A8"/>
    <w:rsid w:val="00826428"/>
    <w:rsid w:val="008514F8"/>
    <w:rsid w:val="00877DC5"/>
    <w:rsid w:val="00887B36"/>
    <w:rsid w:val="0089024D"/>
    <w:rsid w:val="008B6F8B"/>
    <w:rsid w:val="008E720D"/>
    <w:rsid w:val="008F1005"/>
    <w:rsid w:val="009042C7"/>
    <w:rsid w:val="009668DA"/>
    <w:rsid w:val="009746DC"/>
    <w:rsid w:val="009A58CF"/>
    <w:rsid w:val="009B4DDF"/>
    <w:rsid w:val="009B5441"/>
    <w:rsid w:val="009C4B29"/>
    <w:rsid w:val="009E7391"/>
    <w:rsid w:val="00A1290D"/>
    <w:rsid w:val="00A14EC6"/>
    <w:rsid w:val="00A231FE"/>
    <w:rsid w:val="00A42C6B"/>
    <w:rsid w:val="00A7441D"/>
    <w:rsid w:val="00AB4ED4"/>
    <w:rsid w:val="00AE675E"/>
    <w:rsid w:val="00AF7294"/>
    <w:rsid w:val="00B020B9"/>
    <w:rsid w:val="00B23455"/>
    <w:rsid w:val="00B26D01"/>
    <w:rsid w:val="00B31C9F"/>
    <w:rsid w:val="00B40269"/>
    <w:rsid w:val="00B411BE"/>
    <w:rsid w:val="00B43657"/>
    <w:rsid w:val="00B4714F"/>
    <w:rsid w:val="00B61B93"/>
    <w:rsid w:val="00B71F49"/>
    <w:rsid w:val="00B744BC"/>
    <w:rsid w:val="00B95ABF"/>
    <w:rsid w:val="00B97907"/>
    <w:rsid w:val="00BA0BD7"/>
    <w:rsid w:val="00BA650D"/>
    <w:rsid w:val="00C040CE"/>
    <w:rsid w:val="00C12697"/>
    <w:rsid w:val="00C35CB3"/>
    <w:rsid w:val="00C8022D"/>
    <w:rsid w:val="00CA4F55"/>
    <w:rsid w:val="00CA51DF"/>
    <w:rsid w:val="00CA6BFD"/>
    <w:rsid w:val="00CD557B"/>
    <w:rsid w:val="00CD7105"/>
    <w:rsid w:val="00CE42D0"/>
    <w:rsid w:val="00D07DC0"/>
    <w:rsid w:val="00D33D82"/>
    <w:rsid w:val="00D62338"/>
    <w:rsid w:val="00D7096F"/>
    <w:rsid w:val="00DA56CC"/>
    <w:rsid w:val="00DC351B"/>
    <w:rsid w:val="00DE216E"/>
    <w:rsid w:val="00DF2C0D"/>
    <w:rsid w:val="00DF4076"/>
    <w:rsid w:val="00DF6B41"/>
    <w:rsid w:val="00E403F3"/>
    <w:rsid w:val="00E66BAF"/>
    <w:rsid w:val="00EA12EF"/>
    <w:rsid w:val="00EE5C0A"/>
    <w:rsid w:val="00F12BE7"/>
    <w:rsid w:val="00F218B0"/>
    <w:rsid w:val="00F40862"/>
    <w:rsid w:val="00F664F2"/>
    <w:rsid w:val="00F6746A"/>
    <w:rsid w:val="00F7332C"/>
    <w:rsid w:val="00F734C0"/>
    <w:rsid w:val="00F776A3"/>
    <w:rsid w:val="00F9092E"/>
    <w:rsid w:val="00F97DCD"/>
    <w:rsid w:val="00FD3BFC"/>
    <w:rsid w:val="00FD583D"/>
    <w:rsid w:val="00FF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73FCD3-EAA6-4540-A3AE-DE3A56F981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4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410</Words>
  <Characters>2280</Characters>
  <Application>Microsoft Office Word</Application>
  <DocSecurity>4</DocSecurity>
  <Lines>152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Wendy Winningham</cp:lastModifiedBy>
  <cp:revision>2</cp:revision>
  <cp:lastPrinted>2026-04-08T19:32:00Z</cp:lastPrinted>
  <dcterms:created xsi:type="dcterms:W3CDTF">2026-04-09T15:19:00Z</dcterms:created>
  <dcterms:modified xsi:type="dcterms:W3CDTF">2026-04-09T15:19:00Z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