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D46B25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noProof/>
                <w:sz w:val="20"/>
                <w:szCs w:val="20"/>
              </w:rPr>
              <w:t>5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69241A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sz w:val="20"/>
                <w:szCs w:val="20"/>
              </w:rPr>
              <w:t>1/6/2026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7427C1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42063F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sz w:val="20"/>
                <w:szCs w:val="20"/>
              </w:rPr>
              <w:t>Michelle Stewart/Probation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EDD19F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sz w:val="20"/>
                <w:szCs w:val="20"/>
              </w:rPr>
              <w:t>530-841-8897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A0A086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sz w:val="20"/>
                <w:szCs w:val="20"/>
              </w:rPr>
              <w:t>269 Sharps Rd,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5935011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b/>
                <w:sz w:val="20"/>
                <w:szCs w:val="20"/>
              </w:rPr>
              <w:t>Erin Welch/Chief Probation Officer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5EC34B04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sz w:val="20"/>
                <w:szCs w:val="20"/>
              </w:rPr>
              <w:t xml:space="preserve">Request approval of using Health Management Associates, Inc (HMA) as vendor for providing consulting services to Siskiyou County Probation Department on Path 3 </w:t>
            </w:r>
            <w:r w:rsidR="003C4D07">
              <w:rPr>
                <w:rFonts w:cs="Arial"/>
                <w:sz w:val="20"/>
                <w:szCs w:val="20"/>
              </w:rPr>
              <w:t>G</w:t>
            </w:r>
            <w:r w:rsidR="006932F6">
              <w:rPr>
                <w:rFonts w:cs="Arial"/>
                <w:sz w:val="20"/>
                <w:szCs w:val="20"/>
              </w:rPr>
              <w:t>rant planning and implementation of the CalAIM Justice Involved 90 day reentry initiative</w:t>
            </w:r>
            <w:r w:rsidR="003C4D07">
              <w:rPr>
                <w:rFonts w:cs="Arial"/>
                <w:sz w:val="20"/>
                <w:szCs w:val="20"/>
              </w:rPr>
              <w:t>. Request sole source contract based on HMA contracting (on Path 3 Grants) to counties that we contract with for Juvenile Justice Placement.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B1DF90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67F6E38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64458">
              <w:rPr>
                <w:rFonts w:cs="Arial"/>
                <w:sz w:val="18"/>
                <w:szCs w:val="18"/>
              </w:rPr>
              <w:t>Grant funded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4AB323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932F6">
              <w:rPr>
                <w:rFonts w:cs="Arial"/>
                <w:sz w:val="18"/>
                <w:szCs w:val="18"/>
              </w:rPr>
              <w:t>$628,531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09D1105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9706A">
              <w:rPr>
                <w:rFonts w:cs="Arial"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EFC92F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2F48">
              <w:rPr>
                <w:rFonts w:cs="Arial"/>
                <w:sz w:val="18"/>
                <w:szCs w:val="18"/>
              </w:rPr>
              <w:t>TBD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174DD54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932F6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BA3450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932F6">
              <w:rPr>
                <w:rFonts w:cs="Arial"/>
                <w:noProof/>
                <w:sz w:val="18"/>
                <w:szCs w:val="18"/>
              </w:rPr>
              <w:t>Professional Svc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61101654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652E0262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932F6">
              <w:rPr>
                <w:rFonts w:cs="Arial"/>
                <w:noProof/>
                <w:sz w:val="18"/>
                <w:szCs w:val="18"/>
              </w:rPr>
              <w:t>Sole-sourcing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257428D6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9706A">
              <w:rPr>
                <w:rFonts w:cs="Arial"/>
                <w:sz w:val="18"/>
                <w:szCs w:val="18"/>
              </w:rPr>
              <w:t> </w:t>
            </w:r>
            <w:r w:rsidR="0029706A">
              <w:rPr>
                <w:rFonts w:cs="Arial"/>
                <w:sz w:val="18"/>
                <w:szCs w:val="18"/>
              </w:rPr>
              <w:t> </w:t>
            </w:r>
            <w:r w:rsidR="0029706A">
              <w:rPr>
                <w:rFonts w:cs="Arial"/>
                <w:sz w:val="18"/>
                <w:szCs w:val="18"/>
              </w:rPr>
              <w:t> </w:t>
            </w:r>
            <w:r w:rsidR="0029706A">
              <w:rPr>
                <w:rFonts w:cs="Arial"/>
                <w:sz w:val="18"/>
                <w:szCs w:val="18"/>
              </w:rPr>
              <w:t> </w:t>
            </w:r>
            <w:r w:rsidR="0029706A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55C48128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932F6">
              <w:rPr>
                <w:rFonts w:cs="Arial"/>
                <w:sz w:val="20"/>
                <w:szCs w:val="20"/>
              </w:rPr>
              <w:t>HMA works with our partners in other counties where we have incarcerated youth.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CF9FDB2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9706A" w:rsidRPr="0029706A">
              <w:rPr>
                <w:rFonts w:cs="Arial"/>
                <w:sz w:val="20"/>
                <w:szCs w:val="20"/>
              </w:rPr>
              <w:t>TERM: Three years after effective date: 1/7/2026-1/6/2029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FC58C06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932F6">
              <w:rPr>
                <w:rFonts w:cs="Arial"/>
              </w:rPr>
              <w:t>Approve Health Management Associates, Inc as a sole source vendor for consulting services to Siskiyou County Probation Department for Path 3 Grant CalAIM Justice Involved 90 day reentry initiative</w:t>
            </w:r>
            <w:r w:rsidR="000A0881">
              <w:rPr>
                <w:rFonts w:cs="Arial"/>
              </w:rPr>
              <w:t xml:space="preserve">. </w:t>
            </w:r>
            <w:r w:rsidR="00733245">
              <w:rPr>
                <w:rFonts w:cs="Arial"/>
              </w:rPr>
              <w:t>Authorize</w:t>
            </w:r>
            <w:r w:rsidR="000A0881">
              <w:rPr>
                <w:rFonts w:cs="Arial"/>
              </w:rPr>
              <w:t xml:space="preserve"> the Board Chair to execute the Master Services Agreement, and authorize</w:t>
            </w:r>
            <w:r w:rsidR="00733245">
              <w:rPr>
                <w:rFonts w:cs="Arial"/>
              </w:rPr>
              <w:t xml:space="preserve"> the Chief Probation Officer to execute the Statement of Work</w:t>
            </w:r>
            <w:r w:rsidR="000A0881">
              <w:rPr>
                <w:rFonts w:cs="Arial"/>
              </w:rPr>
              <w:t xml:space="preserve"> Attachment</w:t>
            </w:r>
            <w:r w:rsidR="00733245">
              <w:rPr>
                <w:rFonts w:cs="Arial"/>
              </w:rPr>
              <w:t xml:space="preserve"> #1</w:t>
            </w:r>
            <w:r w:rsidR="000A0881">
              <w:rPr>
                <w:rFonts w:cs="Arial"/>
              </w:rPr>
              <w:t xml:space="preserve"> to Master Services Agreement</w:t>
            </w:r>
            <w:r w:rsidR="00733245">
              <w:rPr>
                <w:rFonts w:cs="Arial"/>
              </w:rPr>
              <w:t>.</w:t>
            </w:r>
            <w:r w:rsidR="000A0881">
              <w:rPr>
                <w:rFonts w:cs="Arial"/>
              </w:rPr>
              <w:t xml:space="preserve"> </w:t>
            </w:r>
            <w:r w:rsidR="00733245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668B8"/>
    <w:rsid w:val="0007686D"/>
    <w:rsid w:val="0009319B"/>
    <w:rsid w:val="00096E88"/>
    <w:rsid w:val="000A0881"/>
    <w:rsid w:val="000A484E"/>
    <w:rsid w:val="000D6B91"/>
    <w:rsid w:val="000F0420"/>
    <w:rsid w:val="000F41C2"/>
    <w:rsid w:val="00125FD5"/>
    <w:rsid w:val="001276CB"/>
    <w:rsid w:val="001B3A4A"/>
    <w:rsid w:val="001F3E19"/>
    <w:rsid w:val="001F4378"/>
    <w:rsid w:val="001F5284"/>
    <w:rsid w:val="00212F2B"/>
    <w:rsid w:val="00213CC7"/>
    <w:rsid w:val="00264458"/>
    <w:rsid w:val="00266F4C"/>
    <w:rsid w:val="002677F3"/>
    <w:rsid w:val="00270599"/>
    <w:rsid w:val="00280060"/>
    <w:rsid w:val="0029655A"/>
    <w:rsid w:val="0029706A"/>
    <w:rsid w:val="002A08C1"/>
    <w:rsid w:val="002A6F9C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C4D07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932F6"/>
    <w:rsid w:val="006C2562"/>
    <w:rsid w:val="00733245"/>
    <w:rsid w:val="0078619F"/>
    <w:rsid w:val="007F15ED"/>
    <w:rsid w:val="00826428"/>
    <w:rsid w:val="0084229C"/>
    <w:rsid w:val="008514F8"/>
    <w:rsid w:val="00876D83"/>
    <w:rsid w:val="00877DC5"/>
    <w:rsid w:val="00887B36"/>
    <w:rsid w:val="008B27B9"/>
    <w:rsid w:val="008B49EB"/>
    <w:rsid w:val="008B666C"/>
    <w:rsid w:val="008B6F8B"/>
    <w:rsid w:val="008C6ED0"/>
    <w:rsid w:val="008E2934"/>
    <w:rsid w:val="008E6992"/>
    <w:rsid w:val="009005F4"/>
    <w:rsid w:val="009042C7"/>
    <w:rsid w:val="00916AA8"/>
    <w:rsid w:val="009350CF"/>
    <w:rsid w:val="00957140"/>
    <w:rsid w:val="009668DA"/>
    <w:rsid w:val="00972F48"/>
    <w:rsid w:val="009746DC"/>
    <w:rsid w:val="00981DE0"/>
    <w:rsid w:val="009A58CF"/>
    <w:rsid w:val="009B4DDF"/>
    <w:rsid w:val="009B5441"/>
    <w:rsid w:val="009C4B29"/>
    <w:rsid w:val="009D4AC0"/>
    <w:rsid w:val="009E7391"/>
    <w:rsid w:val="00A1290D"/>
    <w:rsid w:val="00A14EC6"/>
    <w:rsid w:val="00A231FE"/>
    <w:rsid w:val="00A42C6B"/>
    <w:rsid w:val="00A55C45"/>
    <w:rsid w:val="00A7441D"/>
    <w:rsid w:val="00AA3234"/>
    <w:rsid w:val="00AB4ED4"/>
    <w:rsid w:val="00AE2BDF"/>
    <w:rsid w:val="00B020B9"/>
    <w:rsid w:val="00B05088"/>
    <w:rsid w:val="00B23455"/>
    <w:rsid w:val="00B40269"/>
    <w:rsid w:val="00B43657"/>
    <w:rsid w:val="00B4714F"/>
    <w:rsid w:val="00B61B93"/>
    <w:rsid w:val="00B6646A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6215D"/>
    <w:rsid w:val="00C8022D"/>
    <w:rsid w:val="00C81106"/>
    <w:rsid w:val="00CA4F55"/>
    <w:rsid w:val="00CA51DF"/>
    <w:rsid w:val="00CC24D2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A6C5E"/>
    <w:rsid w:val="00DD1217"/>
    <w:rsid w:val="00DD6121"/>
    <w:rsid w:val="00DE216E"/>
    <w:rsid w:val="00DE4903"/>
    <w:rsid w:val="00DF2C0D"/>
    <w:rsid w:val="00DF4076"/>
    <w:rsid w:val="00DF6B41"/>
    <w:rsid w:val="00E13163"/>
    <w:rsid w:val="00E208BE"/>
    <w:rsid w:val="00E319AD"/>
    <w:rsid w:val="00E37BD0"/>
    <w:rsid w:val="00E47AEE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A5213"/>
    <w:rsid w:val="00FC3601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2331</Characters>
  <Application>Microsoft Office Word</Application>
  <DocSecurity>0</DocSecurity>
  <Lines>155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Michelle Stewart</cp:lastModifiedBy>
  <cp:revision>6</cp:revision>
  <cp:lastPrinted>2025-12-15T22:10:00Z</cp:lastPrinted>
  <dcterms:created xsi:type="dcterms:W3CDTF">2025-12-30T19:08:00Z</dcterms:created>
  <dcterms:modified xsi:type="dcterms:W3CDTF">2025-12-30T22:44:00Z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