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6AB7FF79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63577F0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12ECA654" w:rsidR="009A58CF" w:rsidRPr="004E6635" w:rsidRDefault="00FE6D28" w:rsidP="005B3FD1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December 9, 2025</w:t>
            </w:r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512CD335" w:rsidR="00EA12EF" w:rsidRPr="004E6635" w:rsidRDefault="00401BE8" w:rsidP="00593663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6F8D40BD" w:rsidR="00593663" w:rsidRPr="004E6635" w:rsidRDefault="00F60CCA" w:rsidP="009238F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Chris Forrester</w:t>
            </w:r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23866076" w:rsidR="00593663" w:rsidRPr="004E6635" w:rsidRDefault="00F14C55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530-</w:t>
            </w:r>
            <w:r w:rsidR="009238F8">
              <w:rPr>
                <w:rFonts w:cs="Arial"/>
                <w:b/>
                <w:sz w:val="20"/>
                <w:szCs w:val="20"/>
              </w:rPr>
              <w:t>842-800</w:t>
            </w:r>
            <w:r w:rsidR="00F60CCA">
              <w:rPr>
                <w:rFonts w:cs="Arial"/>
                <w:b/>
                <w:sz w:val="20"/>
                <w:szCs w:val="20"/>
              </w:rPr>
              <w:t>5</w:t>
            </w:r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3476DAA4" w:rsidR="00593663" w:rsidRPr="004E6635" w:rsidRDefault="009238F8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1312 Fairlane Rd, Suite 1</w:t>
            </w:r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95F161E" w:rsidR="00C8022D" w:rsidRPr="004E6635" w:rsidRDefault="00F60CCA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Sherry Lawson/Hayley Hudson, Deputy County Administrators</w:t>
            </w:r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76C5253" w14:textId="77777777" w:rsidR="00877DC5" w:rsidRDefault="00877DC5" w:rsidP="00401BE8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</w:p>
          <w:p w14:paraId="62AD0626" w14:textId="259CC6CF" w:rsidR="005B3FD1" w:rsidRDefault="00114434" w:rsidP="00401BE8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Approve </w:t>
            </w:r>
            <w:r w:rsidR="00FE6D28">
              <w:rPr>
                <w:rFonts w:cs="Arial"/>
                <w:sz w:val="20"/>
                <w:szCs w:val="20"/>
              </w:rPr>
              <w:t>Third</w:t>
            </w:r>
            <w:r>
              <w:rPr>
                <w:rFonts w:cs="Arial"/>
                <w:sz w:val="20"/>
                <w:szCs w:val="20"/>
              </w:rPr>
              <w:t xml:space="preserve"> Addendum to a contract with </w:t>
            </w:r>
            <w:proofErr w:type="spellStart"/>
            <w:r>
              <w:rPr>
                <w:rFonts w:cs="Arial"/>
                <w:sz w:val="20"/>
                <w:szCs w:val="20"/>
              </w:rPr>
              <w:t>Occu</w:t>
            </w:r>
            <w:proofErr w:type="spellEnd"/>
            <w:r>
              <w:rPr>
                <w:rFonts w:cs="Arial"/>
                <w:sz w:val="20"/>
                <w:szCs w:val="20"/>
              </w:rPr>
              <w:t>-Med, Corporation</w:t>
            </w:r>
            <w:r w:rsidR="00F60CCA">
              <w:rPr>
                <w:rFonts w:cs="Arial"/>
                <w:sz w:val="20"/>
                <w:szCs w:val="20"/>
              </w:rPr>
              <w:t xml:space="preserve"> </w:t>
            </w:r>
            <w:r w:rsidR="00FE6D28">
              <w:rPr>
                <w:rFonts w:cs="Arial"/>
                <w:sz w:val="20"/>
                <w:szCs w:val="20"/>
              </w:rPr>
              <w:t>adding</w:t>
            </w:r>
            <w:r>
              <w:rPr>
                <w:rFonts w:cs="Arial"/>
                <w:sz w:val="20"/>
                <w:szCs w:val="20"/>
              </w:rPr>
              <w:t xml:space="preserve"> Exhibit </w:t>
            </w:r>
            <w:r w:rsidR="00FE6D28">
              <w:rPr>
                <w:rFonts w:cs="Arial"/>
                <w:sz w:val="20"/>
                <w:szCs w:val="20"/>
              </w:rPr>
              <w:t>B</w:t>
            </w:r>
            <w:r>
              <w:rPr>
                <w:rFonts w:cs="Arial"/>
                <w:sz w:val="20"/>
                <w:szCs w:val="20"/>
              </w:rPr>
              <w:t>, Fee Schedule</w:t>
            </w:r>
            <w:r w:rsidR="00D15644">
              <w:rPr>
                <w:rFonts w:cs="Arial"/>
                <w:sz w:val="20"/>
                <w:szCs w:val="20"/>
              </w:rPr>
              <w:t xml:space="preserve"> </w:t>
            </w:r>
            <w:r w:rsidR="00FE6D28">
              <w:rPr>
                <w:rFonts w:cs="Arial"/>
                <w:sz w:val="20"/>
                <w:szCs w:val="20"/>
              </w:rPr>
              <w:t xml:space="preserve">for a second location. </w:t>
            </w:r>
            <w:r w:rsidR="00F60CCA">
              <w:rPr>
                <w:rFonts w:cs="Arial"/>
                <w:sz w:val="20"/>
                <w:szCs w:val="20"/>
              </w:rPr>
              <w:t xml:space="preserve"> </w:t>
            </w:r>
          </w:p>
          <w:p w14:paraId="35C8C703" w14:textId="47348D39" w:rsidR="00204EAD" w:rsidRPr="00401BE8" w:rsidRDefault="00204EAD" w:rsidP="00401BE8">
            <w:pPr>
              <w:tabs>
                <w:tab w:val="left" w:pos="1980"/>
              </w:tabs>
              <w:rPr>
                <w:rFonts w:cs="Arial"/>
                <w:sz w:val="20"/>
                <w:szCs w:val="20"/>
              </w:rPr>
            </w:pPr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AAB9BC4" w:rsidR="004242AC" w:rsidRPr="004E6635" w:rsidRDefault="005B3FD1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5ACCBBA5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="000D1F3D">
              <w:rPr>
                <w:rFonts w:cs="Arial"/>
                <w:sz w:val="18"/>
                <w:szCs w:val="18"/>
              </w:rPr>
              <w:t>All County Master rate contract</w:t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0A255E8D" w:rsidR="004242AC" w:rsidRPr="004E6635" w:rsidRDefault="009238F8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6A8FED2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2C448F96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46443440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689E094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45747CF4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5D454A6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41954521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3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4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5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6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7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77777777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</w:tr>
      <w:bookmarkStart w:id="8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7777777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24AF3AAA" w:rsidR="00677610" w:rsidRPr="004E6635" w:rsidRDefault="005B3FD1" w:rsidP="00677610">
            <w:pPr>
              <w:spacing w:before="120" w:after="120"/>
              <w:rPr>
                <w:rFonts w:cs="Arial"/>
              </w:rPr>
            </w:pPr>
            <w:r>
              <w:rPr>
                <w:rFonts w:cs="Arial"/>
              </w:rPr>
              <w:t xml:space="preserve">Staff respectfully </w:t>
            </w:r>
            <w:proofErr w:type="gramStart"/>
            <w:r>
              <w:rPr>
                <w:rFonts w:cs="Arial"/>
              </w:rPr>
              <w:t>requests</w:t>
            </w:r>
            <w:proofErr w:type="gramEnd"/>
            <w:r>
              <w:rPr>
                <w:rFonts w:cs="Arial"/>
              </w:rPr>
              <w:t xml:space="preserve"> that the Board </w:t>
            </w:r>
            <w:r w:rsidR="00204EAD">
              <w:rPr>
                <w:rFonts w:cs="Arial"/>
              </w:rPr>
              <w:t>approv</w:t>
            </w:r>
            <w:r w:rsidR="000D1F3D">
              <w:rPr>
                <w:rFonts w:cs="Arial"/>
              </w:rPr>
              <w:t>al</w:t>
            </w:r>
            <w:r w:rsidR="00204EAD">
              <w:rPr>
                <w:rFonts w:cs="Arial"/>
              </w:rPr>
              <w:t xml:space="preserve"> </w:t>
            </w:r>
            <w:r w:rsidR="00114434">
              <w:rPr>
                <w:rFonts w:cs="Arial"/>
              </w:rPr>
              <w:t>of the</w:t>
            </w:r>
            <w:r w:rsidR="000D1F3D">
              <w:rPr>
                <w:rFonts w:cs="Arial"/>
              </w:rPr>
              <w:t xml:space="preserve"> Third</w:t>
            </w:r>
            <w:r w:rsidR="00114434">
              <w:rPr>
                <w:rFonts w:cs="Arial"/>
              </w:rPr>
              <w:t xml:space="preserve"> Addendum</w:t>
            </w:r>
            <w:r w:rsidR="00ED2856">
              <w:rPr>
                <w:rFonts w:cs="Arial"/>
              </w:rPr>
              <w:t xml:space="preserve"> to the contract between the County of Siskiyou and </w:t>
            </w:r>
            <w:proofErr w:type="spellStart"/>
            <w:r w:rsidR="00ED2856">
              <w:rPr>
                <w:rFonts w:cs="Arial"/>
              </w:rPr>
              <w:t>Occu</w:t>
            </w:r>
            <w:proofErr w:type="spellEnd"/>
            <w:r w:rsidR="00ED2856">
              <w:rPr>
                <w:rFonts w:cs="Arial"/>
              </w:rPr>
              <w:t>-Med Corporation</w:t>
            </w:r>
            <w:r w:rsidR="00114434">
              <w:rPr>
                <w:rFonts w:cs="Arial"/>
              </w:rPr>
              <w:t xml:space="preserve"> and authorizes Chair to sign</w:t>
            </w:r>
            <w:r>
              <w:rPr>
                <w:rFonts w:cs="Arial"/>
              </w:rPr>
              <w:t xml:space="preserve">. </w:t>
            </w:r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9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10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11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12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13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14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15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</w:tr>
      <w:bookmarkEnd w:id="13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16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17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</w:t>
      </w:r>
      <w:proofErr w:type="gramStart"/>
      <w:r w:rsidRPr="004E6635">
        <w:rPr>
          <w:rFonts w:cs="Arial"/>
          <w:b/>
          <w:i/>
          <w:sz w:val="17"/>
          <w:szCs w:val="17"/>
        </w:rPr>
        <w:t>:  For</w:t>
      </w:r>
      <w:proofErr w:type="gramEnd"/>
      <w:r w:rsidRPr="004E6635">
        <w:rPr>
          <w:rFonts w:cs="Arial"/>
          <w:b/>
          <w:i/>
          <w:sz w:val="17"/>
          <w:szCs w:val="17"/>
        </w:rPr>
        <w:t xml:space="preserve">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</w:t>
      </w:r>
      <w:proofErr w:type="gramStart"/>
      <w:r w:rsidRPr="004E6635">
        <w:rPr>
          <w:rFonts w:cs="Arial"/>
          <w:b/>
          <w:i/>
          <w:sz w:val="17"/>
          <w:szCs w:val="17"/>
        </w:rPr>
        <w:t xml:space="preserve">the </w:t>
      </w:r>
      <w:r w:rsidR="00F776A3">
        <w:rPr>
          <w:rFonts w:cs="Arial"/>
          <w:b/>
          <w:i/>
          <w:sz w:val="17"/>
          <w:szCs w:val="17"/>
        </w:rPr>
        <w:t>Monday</w:t>
      </w:r>
      <w:proofErr w:type="gramEnd"/>
      <w:r w:rsidR="00F776A3">
        <w:rPr>
          <w:rFonts w:cs="Arial"/>
          <w:b/>
          <w:i/>
          <w:sz w:val="17"/>
          <w:szCs w:val="17"/>
        </w:rPr>
        <w:t xml:space="preserve">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96F"/>
    <w:rsid w:val="0000408F"/>
    <w:rsid w:val="0001198F"/>
    <w:rsid w:val="0007686D"/>
    <w:rsid w:val="00096E88"/>
    <w:rsid w:val="000A484E"/>
    <w:rsid w:val="000D1F3D"/>
    <w:rsid w:val="000D6B91"/>
    <w:rsid w:val="00114434"/>
    <w:rsid w:val="00160D91"/>
    <w:rsid w:val="001F3E19"/>
    <w:rsid w:val="001F4378"/>
    <w:rsid w:val="00204EAD"/>
    <w:rsid w:val="00212F2B"/>
    <w:rsid w:val="002677F3"/>
    <w:rsid w:val="00270599"/>
    <w:rsid w:val="00280060"/>
    <w:rsid w:val="0029655A"/>
    <w:rsid w:val="002A08C1"/>
    <w:rsid w:val="00347C49"/>
    <w:rsid w:val="0035119D"/>
    <w:rsid w:val="00351A8D"/>
    <w:rsid w:val="003761D4"/>
    <w:rsid w:val="00396C4B"/>
    <w:rsid w:val="00401BE8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6511E"/>
    <w:rsid w:val="00593663"/>
    <w:rsid w:val="005B3FD1"/>
    <w:rsid w:val="005C08E3"/>
    <w:rsid w:val="005F35D7"/>
    <w:rsid w:val="00630A78"/>
    <w:rsid w:val="006331AA"/>
    <w:rsid w:val="006376C3"/>
    <w:rsid w:val="00645B7E"/>
    <w:rsid w:val="00662F60"/>
    <w:rsid w:val="00677610"/>
    <w:rsid w:val="007F15ED"/>
    <w:rsid w:val="00826428"/>
    <w:rsid w:val="008514F8"/>
    <w:rsid w:val="00877DC5"/>
    <w:rsid w:val="00887B36"/>
    <w:rsid w:val="008B6F8B"/>
    <w:rsid w:val="008C1F62"/>
    <w:rsid w:val="009042C7"/>
    <w:rsid w:val="009238F8"/>
    <w:rsid w:val="009668DA"/>
    <w:rsid w:val="009746DC"/>
    <w:rsid w:val="009A58CF"/>
    <w:rsid w:val="009B4DDF"/>
    <w:rsid w:val="009B5441"/>
    <w:rsid w:val="009C4B29"/>
    <w:rsid w:val="009E7391"/>
    <w:rsid w:val="00A1290D"/>
    <w:rsid w:val="00A14EC6"/>
    <w:rsid w:val="00A231FE"/>
    <w:rsid w:val="00A42C6B"/>
    <w:rsid w:val="00A475CF"/>
    <w:rsid w:val="00A7441D"/>
    <w:rsid w:val="00AA0083"/>
    <w:rsid w:val="00AB4ED4"/>
    <w:rsid w:val="00AF7294"/>
    <w:rsid w:val="00B020B9"/>
    <w:rsid w:val="00B23455"/>
    <w:rsid w:val="00B40269"/>
    <w:rsid w:val="00B413DD"/>
    <w:rsid w:val="00B43657"/>
    <w:rsid w:val="00B4714F"/>
    <w:rsid w:val="00B61B93"/>
    <w:rsid w:val="00B71F49"/>
    <w:rsid w:val="00B744BC"/>
    <w:rsid w:val="00B8336D"/>
    <w:rsid w:val="00B95ABF"/>
    <w:rsid w:val="00B97907"/>
    <w:rsid w:val="00BA0BD7"/>
    <w:rsid w:val="00C040CE"/>
    <w:rsid w:val="00C35CB3"/>
    <w:rsid w:val="00C8022D"/>
    <w:rsid w:val="00CA4F55"/>
    <w:rsid w:val="00CA51DF"/>
    <w:rsid w:val="00CE42D0"/>
    <w:rsid w:val="00D07DC0"/>
    <w:rsid w:val="00D15644"/>
    <w:rsid w:val="00D33D82"/>
    <w:rsid w:val="00D62338"/>
    <w:rsid w:val="00D7096F"/>
    <w:rsid w:val="00DE216E"/>
    <w:rsid w:val="00DE5412"/>
    <w:rsid w:val="00DF2C0D"/>
    <w:rsid w:val="00DF4076"/>
    <w:rsid w:val="00DF6B41"/>
    <w:rsid w:val="00E66BAF"/>
    <w:rsid w:val="00EA12EF"/>
    <w:rsid w:val="00ED18AE"/>
    <w:rsid w:val="00ED2856"/>
    <w:rsid w:val="00EE5C0A"/>
    <w:rsid w:val="00F12BE7"/>
    <w:rsid w:val="00F14C55"/>
    <w:rsid w:val="00F218B0"/>
    <w:rsid w:val="00F40862"/>
    <w:rsid w:val="00F60CCA"/>
    <w:rsid w:val="00F664F2"/>
    <w:rsid w:val="00F7332C"/>
    <w:rsid w:val="00F734C0"/>
    <w:rsid w:val="00F776A3"/>
    <w:rsid w:val="00F9092E"/>
    <w:rsid w:val="00F97DCD"/>
    <w:rsid w:val="00FD583D"/>
    <w:rsid w:val="00FE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7" ma:contentTypeDescription="Create a new document." ma:contentTypeScope="" ma:versionID="c804e8efe91b57073ed7a64df6476142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5e4c22b20db2f1fa00680dd592f2c863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7456464b-af1a-4679-95cd-3928cc01181e"/>
    <ds:schemaRef ds:uri="http://purl.org/dc/terms/"/>
    <ds:schemaRef ds:uri="http://schemas.microsoft.com/office/2006/documentManagement/types"/>
    <ds:schemaRef ds:uri="0710bbcc-2101-40f2-baab-5d0930ad47e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575A37-F404-45E8-A107-D7E38E559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95AF50-44B6-4B49-9FFF-0BA605ADF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208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Chris Forrester</cp:lastModifiedBy>
  <cp:revision>6</cp:revision>
  <cp:lastPrinted>2015-01-16T16:51:00Z</cp:lastPrinted>
  <dcterms:created xsi:type="dcterms:W3CDTF">2025-11-19T23:43:00Z</dcterms:created>
  <dcterms:modified xsi:type="dcterms:W3CDTF">2025-12-03T23:04:00Z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