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CFCF" w14:textId="57DF27C6" w:rsidR="00031CC9" w:rsidRDefault="00031CC9" w:rsidP="00031CC9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794500">
        <w:rPr>
          <w:rFonts w:ascii="Arial" w:hAnsi="Arial" w:cs="Arial"/>
          <w:b/>
          <w:bCs/>
        </w:rPr>
        <w:t>Exhibit “A</w:t>
      </w:r>
      <w:r w:rsidR="00EF26B4">
        <w:rPr>
          <w:rFonts w:ascii="Arial" w:hAnsi="Arial" w:cs="Arial"/>
          <w:b/>
          <w:bCs/>
        </w:rPr>
        <w:t>-1</w:t>
      </w:r>
      <w:r w:rsidRPr="00794500">
        <w:rPr>
          <w:rFonts w:ascii="Arial" w:hAnsi="Arial" w:cs="Arial"/>
          <w:b/>
          <w:bCs/>
        </w:rPr>
        <w:t>”</w:t>
      </w:r>
    </w:p>
    <w:p w14:paraId="01D130C7" w14:textId="401B31D6" w:rsidR="008650A4" w:rsidRDefault="00031CC9" w:rsidP="00031CC9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8B73D1">
        <w:rPr>
          <w:rFonts w:ascii="Arial" w:hAnsi="Arial" w:cs="Arial"/>
          <w:b/>
          <w:bCs/>
        </w:rPr>
        <w:t>Land Conservation Contract</w:t>
      </w:r>
      <w:r>
        <w:rPr>
          <w:rFonts w:ascii="Arial" w:hAnsi="Arial" w:cs="Arial"/>
          <w:b/>
          <w:bCs/>
        </w:rPr>
        <w:t xml:space="preserve"> APA-</w:t>
      </w:r>
      <w:r w:rsidR="00C40D39">
        <w:rPr>
          <w:rFonts w:ascii="Arial" w:hAnsi="Arial" w:cs="Arial"/>
          <w:b/>
          <w:bCs/>
        </w:rPr>
        <w:t>25-0</w:t>
      </w:r>
      <w:r w:rsidR="007B26E8">
        <w:rPr>
          <w:rFonts w:ascii="Arial" w:hAnsi="Arial" w:cs="Arial"/>
          <w:b/>
          <w:bCs/>
        </w:rPr>
        <w:t>5</w:t>
      </w:r>
    </w:p>
    <w:p w14:paraId="7E0C2511" w14:textId="15438D31" w:rsidR="00031CC9" w:rsidRPr="008B73D1" w:rsidRDefault="008650A4" w:rsidP="00031CC9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Notice of </w:t>
      </w:r>
      <w:proofErr w:type="gramStart"/>
      <w:r>
        <w:rPr>
          <w:rFonts w:ascii="Arial" w:hAnsi="Arial" w:cs="Arial"/>
          <w:b/>
          <w:bCs/>
        </w:rPr>
        <w:t>Non-Renewal</w:t>
      </w:r>
      <w:proofErr w:type="gramEnd"/>
      <w:r w:rsidR="00031CC9">
        <w:rPr>
          <w:rFonts w:ascii="Arial" w:hAnsi="Arial" w:cs="Arial"/>
          <w:b/>
          <w:bCs/>
        </w:rPr>
        <w:br/>
      </w:r>
      <w:r w:rsidR="00031CC9" w:rsidRPr="00015A76">
        <w:rPr>
          <w:rFonts w:ascii="Arial" w:hAnsi="Arial" w:cs="Arial"/>
          <w:b/>
          <w:bCs/>
        </w:rPr>
        <w:t>(</w:t>
      </w:r>
      <w:r w:rsidR="007B26E8">
        <w:rPr>
          <w:rFonts w:ascii="Arial" w:hAnsi="Arial" w:cs="Arial"/>
          <w:b/>
          <w:bCs/>
        </w:rPr>
        <w:t>Martin</w:t>
      </w:r>
      <w:r w:rsidR="00031CC9" w:rsidRPr="00015A76">
        <w:rPr>
          <w:rFonts w:ascii="Arial" w:hAnsi="Arial" w:cs="Arial"/>
          <w:b/>
          <w:bCs/>
        </w:rPr>
        <w:t>)</w:t>
      </w:r>
    </w:p>
    <w:p w14:paraId="32F6FA88" w14:textId="77777777" w:rsidR="00031CC9" w:rsidRDefault="00031CC9" w:rsidP="00031CC9">
      <w:pPr>
        <w:widowControl/>
        <w:tabs>
          <w:tab w:val="center" w:pos="4680"/>
        </w:tabs>
        <w:rPr>
          <w:rFonts w:ascii="Arial" w:hAnsi="Arial" w:cs="Arial"/>
        </w:rPr>
      </w:pPr>
    </w:p>
    <w:p w14:paraId="47F608E6" w14:textId="77777777" w:rsidR="00031CC9" w:rsidRDefault="00031CC9" w:rsidP="00031CC9">
      <w:pPr>
        <w:widowControl/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Assessor’s Parcels Numbers and Pre-rescission Contract Numbers listed below:</w:t>
      </w:r>
    </w:p>
    <w:p w14:paraId="5319DF1A" w14:textId="77777777" w:rsidR="00C13DC0" w:rsidRDefault="00C13DC0"/>
    <w:tbl>
      <w:tblPr>
        <w:tblStyle w:val="TableGrid"/>
        <w:tblW w:w="9577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980"/>
        <w:gridCol w:w="2700"/>
        <w:gridCol w:w="1279"/>
      </w:tblGrid>
      <w:tr w:rsidR="00C37CE7" w14:paraId="017E352E" w14:textId="77777777" w:rsidTr="00503FF3">
        <w:tc>
          <w:tcPr>
            <w:tcW w:w="1908" w:type="dxa"/>
          </w:tcPr>
          <w:p w14:paraId="371F8402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>Assessor’s Parcel Number</w:t>
            </w:r>
          </w:p>
        </w:tc>
        <w:tc>
          <w:tcPr>
            <w:tcW w:w="1710" w:type="dxa"/>
          </w:tcPr>
          <w:p w14:paraId="4F181312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015A76">
              <w:rPr>
                <w:rFonts w:ascii="Arial" w:hAnsi="Arial" w:cs="Arial"/>
                <w:b/>
                <w:bCs/>
              </w:rPr>
              <w:t>Assessor</w:t>
            </w:r>
            <w:proofErr w:type="gramEnd"/>
            <w:r w:rsidRPr="00015A76">
              <w:rPr>
                <w:rFonts w:ascii="Arial" w:hAnsi="Arial" w:cs="Arial"/>
                <w:b/>
                <w:bCs/>
              </w:rPr>
              <w:t xml:space="preserve"> Contract Number</w:t>
            </w:r>
          </w:p>
        </w:tc>
        <w:tc>
          <w:tcPr>
            <w:tcW w:w="1980" w:type="dxa"/>
          </w:tcPr>
          <w:p w14:paraId="69A08B47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 xml:space="preserve">Clerk Contract </w:t>
            </w:r>
            <w:r>
              <w:rPr>
                <w:rFonts w:ascii="Arial" w:hAnsi="Arial" w:cs="Arial"/>
                <w:b/>
                <w:bCs/>
              </w:rPr>
              <w:t>Reference</w:t>
            </w:r>
          </w:p>
        </w:tc>
        <w:tc>
          <w:tcPr>
            <w:tcW w:w="2700" w:type="dxa"/>
          </w:tcPr>
          <w:p w14:paraId="4F0C18A8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>Recordation Number</w:t>
            </w:r>
          </w:p>
        </w:tc>
        <w:tc>
          <w:tcPr>
            <w:tcW w:w="1279" w:type="dxa"/>
          </w:tcPr>
          <w:p w14:paraId="1E1AB428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>Acreage</w:t>
            </w:r>
          </w:p>
        </w:tc>
      </w:tr>
      <w:tr w:rsidR="00C37CE7" w:rsidRPr="00754FA3" w14:paraId="4462FDB8" w14:textId="77777777" w:rsidTr="00503FF3">
        <w:trPr>
          <w:trHeight w:val="360"/>
        </w:trPr>
        <w:tc>
          <w:tcPr>
            <w:tcW w:w="1908" w:type="dxa"/>
          </w:tcPr>
          <w:p w14:paraId="61CAE699" w14:textId="617E6123" w:rsidR="00C37CE7" w:rsidRPr="001C02F7" w:rsidRDefault="007B26E8" w:rsidP="00503FF3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42467861"/>
            <w:r>
              <w:rPr>
                <w:rFonts w:ascii="Arial" w:hAnsi="Arial" w:cs="Arial"/>
                <w:sz w:val="24"/>
                <w:szCs w:val="24"/>
              </w:rPr>
              <w:t>039-170-190</w:t>
            </w:r>
          </w:p>
        </w:tc>
        <w:tc>
          <w:tcPr>
            <w:tcW w:w="1710" w:type="dxa"/>
          </w:tcPr>
          <w:p w14:paraId="3FFD60F6" w14:textId="4EDACDE6" w:rsidR="00C37CE7" w:rsidRPr="001C02F7" w:rsidRDefault="007B26E8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75008</w:t>
            </w:r>
          </w:p>
        </w:tc>
        <w:tc>
          <w:tcPr>
            <w:tcW w:w="1980" w:type="dxa"/>
          </w:tcPr>
          <w:p w14:paraId="767D9973" w14:textId="75833B42" w:rsidR="00C37CE7" w:rsidRPr="001C02F7" w:rsidRDefault="007B26E8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2700" w:type="dxa"/>
          </w:tcPr>
          <w:p w14:paraId="4B74DA0C" w14:textId="121709A0" w:rsidR="00C37CE7" w:rsidRPr="001C02F7" w:rsidRDefault="007B26E8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Vol. 727 Page 146</w:t>
            </w:r>
          </w:p>
        </w:tc>
        <w:tc>
          <w:tcPr>
            <w:tcW w:w="1279" w:type="dxa"/>
          </w:tcPr>
          <w:p w14:paraId="5CDDCF35" w14:textId="10C868DE" w:rsidR="00C37CE7" w:rsidRPr="001C02F7" w:rsidRDefault="007B26E8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37.5</w:t>
            </w:r>
          </w:p>
        </w:tc>
      </w:tr>
      <w:bookmarkEnd w:id="0"/>
    </w:tbl>
    <w:p w14:paraId="71B490AF" w14:textId="14EDD479" w:rsidR="00C37CE7" w:rsidRDefault="00C37CE7">
      <w:pPr>
        <w:rPr>
          <w:noProof/>
          <w14:ligatures w14:val="standardContextual"/>
        </w:rPr>
      </w:pPr>
    </w:p>
    <w:p w14:paraId="3B3C5154" w14:textId="6E23A22A" w:rsidR="00C40D39" w:rsidRDefault="007B26E8">
      <w:r w:rsidRPr="007B26E8">
        <w:rPr>
          <w:noProof/>
        </w:rPr>
        <w:drawing>
          <wp:inline distT="0" distB="0" distL="0" distR="0" wp14:anchorId="6811223C" wp14:editId="0AA0546D">
            <wp:extent cx="5943600" cy="4442460"/>
            <wp:effectExtent l="0" t="0" r="0" b="0"/>
            <wp:docPr id="955743801" name="Picture 1" descr="Diagram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43801" name="Picture 1" descr="Diagram, schematic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4852" w14:textId="77777777" w:rsidR="00C40D39" w:rsidRDefault="00C40D39" w:rsidP="00C40D39">
      <w:pPr>
        <w:spacing w:before="240" w:after="240"/>
        <w:rPr>
          <w:rFonts w:ascii="Arial" w:hAnsi="Arial" w:cs="Arial"/>
        </w:rPr>
      </w:pPr>
      <w:r w:rsidRPr="00647C6F">
        <w:rPr>
          <w:rFonts w:ascii="Arial" w:hAnsi="Arial" w:cs="Arial"/>
        </w:rPr>
        <w:t xml:space="preserve">All that real property </w:t>
      </w:r>
      <w:proofErr w:type="gramStart"/>
      <w:r w:rsidRPr="00647C6F">
        <w:rPr>
          <w:rFonts w:ascii="Arial" w:hAnsi="Arial" w:cs="Arial"/>
        </w:rPr>
        <w:t>situate</w:t>
      </w:r>
      <w:proofErr w:type="gramEnd"/>
      <w:r w:rsidRPr="00647C6F">
        <w:rPr>
          <w:rFonts w:ascii="Arial" w:hAnsi="Arial" w:cs="Arial"/>
        </w:rPr>
        <w:t xml:space="preserve"> in the unincorporated area of the County of Siskiyou, State of</w:t>
      </w:r>
      <w:r>
        <w:rPr>
          <w:rFonts w:ascii="Arial" w:hAnsi="Arial" w:cs="Arial"/>
        </w:rPr>
        <w:t xml:space="preserve"> </w:t>
      </w:r>
      <w:r w:rsidRPr="00647C6F">
        <w:rPr>
          <w:rFonts w:ascii="Arial" w:hAnsi="Arial" w:cs="Arial"/>
        </w:rPr>
        <w:t>California, described as follows:</w:t>
      </w:r>
    </w:p>
    <w:p w14:paraId="673559CA" w14:textId="77777777" w:rsidR="00C40D39" w:rsidRDefault="00C40D39" w:rsidP="00C40D39">
      <w:pPr>
        <w:ind w:left="1440" w:hanging="1440"/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[Insert Legal Description]</w:t>
      </w:r>
    </w:p>
    <w:p w14:paraId="04C278B9" w14:textId="77777777" w:rsidR="00C40D39" w:rsidRPr="007456A7" w:rsidRDefault="00C40D39" w:rsidP="00C40D39">
      <w:pPr>
        <w:ind w:left="1440" w:hanging="1440"/>
        <w:rPr>
          <w:rFonts w:ascii="Arial" w:eastAsiaTheme="minorHAnsi" w:hAnsi="Arial" w:cs="Arial"/>
        </w:rPr>
      </w:pPr>
    </w:p>
    <w:p w14:paraId="0BDC97C4" w14:textId="0CC0511A" w:rsidR="001C02F7" w:rsidRPr="00C40D39" w:rsidRDefault="00C40D39" w:rsidP="00C40D39">
      <w:pPr>
        <w:rPr>
          <w:rFonts w:ascii="Arial" w:eastAsiaTheme="minorHAnsi" w:hAnsi="Arial" w:cs="Arial"/>
          <w:b/>
          <w:bCs/>
        </w:rPr>
      </w:pPr>
      <w:r w:rsidRPr="007456A7">
        <w:rPr>
          <w:rFonts w:ascii="Arial" w:eastAsiaTheme="minorHAnsi" w:hAnsi="Arial" w:cs="Arial"/>
          <w:b/>
          <w:bCs/>
        </w:rPr>
        <w:t>APN</w:t>
      </w:r>
      <w:r w:rsidR="007B26E8">
        <w:rPr>
          <w:rFonts w:ascii="Arial" w:eastAsiaTheme="minorHAnsi" w:hAnsi="Arial" w:cs="Arial"/>
          <w:b/>
          <w:bCs/>
        </w:rPr>
        <w:t>: 039-170-190</w:t>
      </w:r>
    </w:p>
    <w:sectPr w:rsidR="001C02F7" w:rsidRPr="00C4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E7"/>
    <w:rsid w:val="00031CC9"/>
    <w:rsid w:val="000C704D"/>
    <w:rsid w:val="00197033"/>
    <w:rsid w:val="001C02F7"/>
    <w:rsid w:val="00284748"/>
    <w:rsid w:val="002A0350"/>
    <w:rsid w:val="002C467F"/>
    <w:rsid w:val="00371BA6"/>
    <w:rsid w:val="003C600B"/>
    <w:rsid w:val="00517436"/>
    <w:rsid w:val="005A0156"/>
    <w:rsid w:val="00794500"/>
    <w:rsid w:val="007B26E8"/>
    <w:rsid w:val="008650A4"/>
    <w:rsid w:val="00871995"/>
    <w:rsid w:val="008A2DE7"/>
    <w:rsid w:val="008C6B3F"/>
    <w:rsid w:val="00A4199F"/>
    <w:rsid w:val="00B72B6A"/>
    <w:rsid w:val="00C13DC0"/>
    <w:rsid w:val="00C37CE7"/>
    <w:rsid w:val="00C40D39"/>
    <w:rsid w:val="00CB718C"/>
    <w:rsid w:val="00E40FA5"/>
    <w:rsid w:val="00E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1A6A"/>
  <w15:chartTrackingRefBased/>
  <w15:docId w15:val="{BE9509EC-CAAD-41E5-B788-88402E07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CE7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CE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CE7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CE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CE7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C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37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3</cp:revision>
  <dcterms:created xsi:type="dcterms:W3CDTF">2025-07-07T17:39:00Z</dcterms:created>
  <dcterms:modified xsi:type="dcterms:W3CDTF">2025-07-21T16:15:00Z</dcterms:modified>
</cp:coreProperties>
</file>