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70EA7FFA"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EE661B">
        <w:rPr>
          <w:rFonts w:ascii="Arial" w:hAnsi="Arial" w:cs="Arial"/>
        </w:rPr>
        <w:t>2</w:t>
      </w:r>
      <w:r w:rsidR="00F52B5E">
        <w:rPr>
          <w:rFonts w:ascii="Arial" w:hAnsi="Arial" w:cs="Arial"/>
        </w:rPr>
        <w:t>3</w:t>
      </w:r>
      <w:r w:rsidR="00422221">
        <w:rPr>
          <w:rFonts w:ascii="Arial" w:hAnsi="Arial" w:cs="Arial"/>
        </w:rPr>
        <w:br/>
      </w:r>
      <w:r w:rsidR="00F060FD" w:rsidRPr="00086ADE">
        <w:rPr>
          <w:rFonts w:ascii="Arial" w:hAnsi="Arial" w:cs="Arial"/>
        </w:rPr>
        <w:t>(</w:t>
      </w:r>
      <w:r w:rsidR="00F52B5E">
        <w:rPr>
          <w:rFonts w:ascii="Arial" w:hAnsi="Arial" w:cs="Arial"/>
        </w:rPr>
        <w:t>Owens</w:t>
      </w:r>
      <w:r w:rsidR="00F34A30">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the hereinafter referred to OWNER possesses certain real property located within the hereinafter referred to COUNTY, which property is presently devoted to Agricultural and compatible uses.</w:t>
      </w:r>
    </w:p>
    <w:p w14:paraId="63309EF7" w14:textId="47123B65"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said property is located in Agricultural Preserve established by COUNTY</w:t>
      </w:r>
      <w:r w:rsidR="0097756C">
        <w:rPr>
          <w:rFonts w:ascii="Arial" w:hAnsi="Arial" w:cs="Arial"/>
        </w:rPr>
        <w:t xml:space="preserve"> </w:t>
      </w:r>
      <w:r w:rsidR="0067528A">
        <w:rPr>
          <w:rFonts w:ascii="Arial" w:hAnsi="Arial" w:cs="Arial"/>
        </w:rPr>
        <w:t xml:space="preserve">on </w:t>
      </w:r>
      <w:r w:rsidR="00EE661B">
        <w:rPr>
          <w:rFonts w:ascii="Arial" w:hAnsi="Arial" w:cs="Arial"/>
        </w:rPr>
        <w:t xml:space="preserve">October </w:t>
      </w:r>
      <w:r w:rsidR="00D021EC">
        <w:rPr>
          <w:rFonts w:ascii="Arial" w:hAnsi="Arial" w:cs="Arial"/>
        </w:rPr>
        <w:t>21</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r w:rsidRPr="00086ADE">
        <w:rPr>
          <w:rFonts w:ascii="Arial" w:hAnsi="Arial" w:cs="Arial"/>
        </w:rPr>
        <w:t>W</w:t>
      </w:r>
      <w:r w:rsidR="002539D0">
        <w:rPr>
          <w:rFonts w:ascii="Arial" w:hAnsi="Arial" w:cs="Arial"/>
        </w:rPr>
        <w:t>hereas</w:t>
      </w:r>
      <w:r w:rsidRPr="00086ADE">
        <w:rPr>
          <w:rFonts w:ascii="Arial" w:hAnsi="Arial" w:cs="Arial"/>
        </w:rPr>
        <w:t xml:space="preserve">, the County enters into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he following agreement is prepared and entered into by the parties to accomplish the above-stated purposes.</w:t>
      </w:r>
      <w:r w:rsidRPr="00086ADE">
        <w:rPr>
          <w:rFonts w:ascii="Arial" w:hAnsi="Arial" w:cs="Arial"/>
        </w:rPr>
        <w:br w:type="page"/>
      </w:r>
    </w:p>
    <w:p w14:paraId="02502C0E" w14:textId="5A69610F"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EE661B">
        <w:rPr>
          <w:rFonts w:ascii="Arial" w:hAnsi="Arial" w:cs="Arial"/>
          <w:b/>
          <w:bCs/>
          <w:u w:val="single"/>
        </w:rPr>
        <w:t>2</w:t>
      </w:r>
      <w:r w:rsidR="00F52B5E">
        <w:rPr>
          <w:rFonts w:ascii="Arial" w:hAnsi="Arial" w:cs="Arial"/>
          <w:b/>
          <w:bCs/>
          <w:u w:val="single"/>
        </w:rPr>
        <w:t>3</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F52B5E">
        <w:rPr>
          <w:rFonts w:ascii="Arial" w:hAnsi="Arial" w:cs="Arial"/>
          <w:b/>
          <w:bCs/>
        </w:rPr>
        <w:t>Owens</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5C09AE86"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A</w:t>
      </w:r>
      <w:r w:rsidR="002539D0">
        <w:rPr>
          <w:rFonts w:ascii="Arial" w:hAnsi="Arial" w:cs="Arial"/>
          <w:b/>
          <w:bCs/>
        </w:rPr>
        <w:t>nd</w:t>
      </w:r>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D021EC">
        <w:rPr>
          <w:rFonts w:ascii="Arial" w:hAnsi="Arial" w:cs="Arial"/>
        </w:rPr>
        <w:t>21st</w:t>
      </w:r>
      <w:r w:rsidRPr="005E7C7B">
        <w:rPr>
          <w:rFonts w:ascii="Arial" w:hAnsi="Arial" w:cs="Arial"/>
        </w:rPr>
        <w:t xml:space="preserve"> day of </w:t>
      </w:r>
      <w:r w:rsidR="00EE661B">
        <w:rPr>
          <w:rFonts w:ascii="Arial" w:hAnsi="Arial" w:cs="Arial"/>
        </w:rPr>
        <w:t>October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w:t>
      </w:r>
      <w:r w:rsidRPr="003C0CC7">
        <w:rPr>
          <w:rFonts w:ascii="Arial" w:hAnsi="Arial" w:cs="Arial"/>
        </w:rPr>
        <w:t xml:space="preserve">by and between </w:t>
      </w:r>
      <w:r w:rsidR="00F52B5E">
        <w:rPr>
          <w:rFonts w:ascii="Arial" w:hAnsi="Arial" w:cs="Arial"/>
        </w:rPr>
        <w:t>Travis Owens</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27F0431D"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8B08AE">
        <w:rPr>
          <w:rFonts w:ascii="Arial" w:hAnsi="Arial" w:cs="Arial"/>
        </w:rPr>
        <w:t>the January 1 following its recordation with the County Recorder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N</w:t>
      </w:r>
      <w:r w:rsidR="006F3554">
        <w:rPr>
          <w:rFonts w:ascii="Arial" w:hAnsi="Arial" w:cs="Arial"/>
        </w:rPr>
        <w:t>on</w:t>
      </w:r>
      <w:r w:rsidRPr="00086ADE">
        <w:rPr>
          <w:rFonts w:ascii="Arial" w:hAnsi="Arial" w:cs="Arial"/>
        </w:rPr>
        <w:t>-R</w:t>
      </w:r>
      <w:r w:rsidR="006F3554">
        <w:rPr>
          <w:rFonts w:ascii="Arial" w:hAnsi="Arial" w:cs="Arial"/>
        </w:rPr>
        <w:t>enewal</w:t>
      </w:r>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1529425C"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w:t>
      </w:r>
      <w:r w:rsidRPr="003C6A70">
        <w:rPr>
          <w:rFonts w:ascii="Arial" w:hAnsi="Arial" w:cs="Arial"/>
        </w:rPr>
        <w:t xml:space="preserve">primary use of the property is for </w:t>
      </w:r>
      <w:r w:rsidR="003C6A70" w:rsidRPr="003C6A70">
        <w:rPr>
          <w:rFonts w:ascii="Arial" w:hAnsi="Arial" w:cs="Arial"/>
          <w:b/>
          <w:bCs/>
        </w:rPr>
        <w:t>Rangeland and Pasture for Livestock Production and Forage</w:t>
      </w:r>
      <w:r w:rsidR="003C7AD4" w:rsidRPr="003C6A70">
        <w:rPr>
          <w:rFonts w:ascii="Arial" w:hAnsi="Arial" w:cs="Arial"/>
          <w:b/>
          <w:bCs/>
        </w:rPr>
        <w:t>.</w:t>
      </w:r>
      <w:r w:rsidRPr="003C6A70">
        <w:rPr>
          <w:rFonts w:ascii="Arial" w:hAnsi="Arial" w:cs="Arial"/>
        </w:rPr>
        <w:t xml:space="preserve">  Upon</w:t>
      </w:r>
      <w:r w:rsidRPr="00BC7A2F">
        <w:rPr>
          <w:rFonts w:ascii="Arial" w:hAnsi="Arial" w:cs="Arial"/>
        </w:rPr>
        <w:t xml:space="preserve">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r w:rsidR="008D7EF1">
        <w:rPr>
          <w:rFonts w:ascii="Arial" w:hAnsi="Arial" w:cs="Arial"/>
        </w:rPr>
        <w:t xml:space="preserve"> </w:t>
      </w:r>
      <w:r w:rsidR="008D7EF1">
        <w:rPr>
          <w:rFonts w:ascii="Arial" w:hAnsi="Arial" w:cs="Arial"/>
        </w:rPr>
        <w:tab/>
        <w:t>T</w:t>
      </w:r>
      <w:r w:rsidR="00FC59FB" w:rsidRPr="00086ADE">
        <w:rPr>
          <w:rFonts w:ascii="Arial" w:hAnsi="Arial" w:cs="Arial"/>
        </w:rPr>
        <w:t xml:space="preserve">he Board of Supervisors of the County, by resolution, may from time to time during the term of this Contract, or any renewals thereof, amend </w:t>
      </w:r>
      <w:r w:rsidR="00897E1E" w:rsidRPr="00086ADE">
        <w:rPr>
          <w:rFonts w:ascii="Arial" w:hAnsi="Arial" w:cs="Arial"/>
        </w:rPr>
        <w:t xml:space="preserve">the Resolution establishing </w:t>
      </w:r>
      <w:r w:rsidR="00897E1E" w:rsidRPr="00086ADE">
        <w:rPr>
          <w:rFonts w:ascii="Arial" w:hAnsi="Arial" w:cs="Arial"/>
        </w:rPr>
        <w:lastRenderedPageBreak/>
        <w:t xml:space="preserve">the uniform Rules for the Establishment and Administration of Agricultural Preserves and 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at the sole discretion of the Board of Supervisors. This contract is subject to all such provisions as they now exist and as may hereafter be amended. An OWNER reserves the right to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(c)  The land actually taken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Code, and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entered into,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in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proposed division meets all of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requirements of the Act and local resolutions which are applicable to the land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enter into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The OWNER, upon request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05EE1884" w:rsidR="001B7F49" w:rsidRPr="003C6A70" w:rsidRDefault="001B7F49" w:rsidP="004774E2">
      <w:pPr>
        <w:widowControl/>
        <w:ind w:left="720"/>
        <w:rPr>
          <w:rFonts w:ascii="Arial" w:hAnsi="Arial" w:cs="Arial"/>
        </w:rPr>
      </w:pPr>
      <w:r w:rsidRPr="001E3C93">
        <w:rPr>
          <w:rFonts w:ascii="Arial" w:hAnsi="Arial" w:cs="Arial"/>
        </w:rPr>
        <w:t xml:space="preserve">Existing </w:t>
      </w:r>
      <w:r w:rsidRPr="003C6A70">
        <w:rPr>
          <w:rFonts w:ascii="Arial" w:hAnsi="Arial" w:cs="Arial"/>
        </w:rPr>
        <w:t>APN</w:t>
      </w:r>
      <w:r w:rsidR="00F52B5E">
        <w:rPr>
          <w:rFonts w:ascii="Arial" w:hAnsi="Arial" w:cs="Arial"/>
        </w:rPr>
        <w:t>: 013-280-430</w:t>
      </w:r>
    </w:p>
    <w:p w14:paraId="2B17840E" w14:textId="77777777" w:rsidR="00D717B8" w:rsidRPr="003C6A70" w:rsidRDefault="00D717B8" w:rsidP="00F140D1">
      <w:pPr>
        <w:widowControl/>
        <w:ind w:left="720"/>
        <w:rPr>
          <w:rFonts w:ascii="Arial" w:hAnsi="Arial" w:cs="Arial"/>
        </w:rPr>
      </w:pPr>
    </w:p>
    <w:p w14:paraId="1B8FAD94" w14:textId="77777777" w:rsidR="001B7F49" w:rsidRPr="003C6A70" w:rsidRDefault="001B7F49" w:rsidP="00116DBC">
      <w:pPr>
        <w:widowControl/>
        <w:rPr>
          <w:rFonts w:ascii="Arial" w:hAnsi="Arial" w:cs="Arial"/>
        </w:rPr>
      </w:pPr>
    </w:p>
    <w:p w14:paraId="1C0A89F7" w14:textId="70D971E6" w:rsidR="003C6A70" w:rsidRDefault="00F52B5E" w:rsidP="001A43E9">
      <w:pPr>
        <w:widowControl/>
        <w:ind w:left="4320"/>
        <w:rPr>
          <w:rFonts w:ascii="Arial" w:hAnsi="Arial" w:cs="Arial"/>
        </w:rPr>
      </w:pPr>
      <w:bookmarkStart w:id="2" w:name="_Hlk166664066"/>
      <w:r>
        <w:rPr>
          <w:rFonts w:ascii="Arial" w:hAnsi="Arial" w:cs="Arial"/>
        </w:rPr>
        <w:t>Travis Owens, an unmarried man.</w:t>
      </w:r>
    </w:p>
    <w:p w14:paraId="75AF60E2" w14:textId="77777777" w:rsidR="00F52B5E" w:rsidRPr="003C6A70" w:rsidRDefault="00F52B5E" w:rsidP="001A43E9">
      <w:pPr>
        <w:widowControl/>
        <w:ind w:left="4320"/>
        <w:rPr>
          <w:rFonts w:ascii="Arial" w:hAnsi="Arial" w:cs="Arial"/>
        </w:rPr>
      </w:pPr>
    </w:p>
    <w:p w14:paraId="5E019060" w14:textId="77777777" w:rsidR="003C7AD4" w:rsidRPr="003C6A70" w:rsidRDefault="003C7AD4" w:rsidP="001A43E9">
      <w:pPr>
        <w:widowControl/>
        <w:ind w:left="4320"/>
        <w:rPr>
          <w:rFonts w:ascii="Arial" w:hAnsi="Arial" w:cs="Arial"/>
        </w:rPr>
      </w:pPr>
    </w:p>
    <w:p w14:paraId="70957428" w14:textId="77777777" w:rsidR="00FC59FB" w:rsidRPr="003C6A70" w:rsidRDefault="001B7F49" w:rsidP="007C295D">
      <w:pPr>
        <w:widowControl/>
        <w:ind w:firstLine="4320"/>
        <w:rPr>
          <w:rFonts w:ascii="Arial" w:hAnsi="Arial" w:cs="Arial"/>
        </w:rPr>
      </w:pPr>
      <w:bookmarkStart w:id="3" w:name="_Hlk202450209"/>
      <w:r w:rsidRPr="003C6A70">
        <w:rPr>
          <w:rFonts w:ascii="Arial" w:hAnsi="Arial" w:cs="Arial"/>
        </w:rPr>
        <w:t>By:</w:t>
      </w:r>
      <w:r w:rsidR="00FC59FB" w:rsidRPr="003C6A70">
        <w:rPr>
          <w:rFonts w:ascii="Arial" w:hAnsi="Arial" w:cs="Arial"/>
        </w:rPr>
        <w:t>_______________________________________</w:t>
      </w:r>
    </w:p>
    <w:p w14:paraId="48BCE18F" w14:textId="718019BA" w:rsidR="002121CA" w:rsidRPr="009D7BB6" w:rsidRDefault="003C6A70" w:rsidP="002121CA">
      <w:pPr>
        <w:widowControl/>
        <w:ind w:firstLine="720"/>
        <w:rPr>
          <w:rFonts w:ascii="Arial" w:hAnsi="Arial" w:cs="Arial"/>
        </w:rPr>
      </w:pPr>
      <w:bookmarkStart w:id="4" w:name="_Hlk55284521"/>
      <w:bookmarkEnd w:id="2"/>
      <w:bookmarkEnd w:id="3"/>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F52B5E">
        <w:rPr>
          <w:rFonts w:ascii="Arial" w:hAnsi="Arial" w:cs="Arial"/>
        </w:rPr>
        <w:t>Travis Owens, Owner</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r w:rsidRPr="00086ADE">
        <w:rPr>
          <w:rFonts w:ascii="Arial" w:hAnsi="Arial" w:cs="Arial"/>
        </w:rPr>
        <w:tab/>
      </w:r>
      <w:r w:rsidR="004357C6" w:rsidRPr="00086ADE">
        <w:rPr>
          <w:rFonts w:ascii="Arial" w:hAnsi="Arial" w:cs="Arial"/>
        </w:rPr>
        <w:t xml:space="preserve">          </w:t>
      </w:r>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0DA18BD6"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EE661B">
        <w:rPr>
          <w:rFonts w:ascii="Arial" w:hAnsi="Arial" w:cs="Arial"/>
          <w:b/>
          <w:bCs/>
        </w:rPr>
        <w:t>2</w:t>
      </w:r>
      <w:r w:rsidR="00F52B5E">
        <w:rPr>
          <w:rFonts w:ascii="Arial" w:hAnsi="Arial" w:cs="Arial"/>
          <w:b/>
          <w:bCs/>
        </w:rPr>
        <w:t>3</w:t>
      </w:r>
      <w:r w:rsidR="00A1572E">
        <w:rPr>
          <w:rFonts w:ascii="Arial" w:hAnsi="Arial" w:cs="Arial"/>
          <w:b/>
          <w:bCs/>
        </w:rPr>
        <w:br/>
      </w:r>
      <w:r w:rsidRPr="00015A76">
        <w:rPr>
          <w:rFonts w:ascii="Arial" w:hAnsi="Arial" w:cs="Arial"/>
          <w:b/>
          <w:bCs/>
        </w:rPr>
        <w:t>(</w:t>
      </w:r>
      <w:r w:rsidR="00F52B5E">
        <w:rPr>
          <w:rFonts w:ascii="Arial" w:hAnsi="Arial" w:cs="Arial"/>
          <w:b/>
          <w:bCs/>
        </w:rPr>
        <w:t>Owens</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rsidRPr="003C6A70" w14:paraId="5638460E" w14:textId="77777777" w:rsidTr="003C6A70">
        <w:trPr>
          <w:trHeight w:val="863"/>
        </w:trPr>
        <w:tc>
          <w:tcPr>
            <w:tcW w:w="1908" w:type="dxa"/>
          </w:tcPr>
          <w:p w14:paraId="69971941" w14:textId="62872F2E"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Assessor’s Parcel Number</w:t>
            </w:r>
          </w:p>
        </w:tc>
        <w:tc>
          <w:tcPr>
            <w:tcW w:w="1710" w:type="dxa"/>
          </w:tcPr>
          <w:p w14:paraId="64B0D164" w14:textId="3DA72D5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 Contract Number</w:t>
            </w:r>
          </w:p>
        </w:tc>
        <w:tc>
          <w:tcPr>
            <w:tcW w:w="1980" w:type="dxa"/>
          </w:tcPr>
          <w:p w14:paraId="6E5DD00D" w14:textId="13B7936A"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 xml:space="preserve">Clerk Contract </w:t>
            </w:r>
            <w:r w:rsidR="00F918FB" w:rsidRPr="003C6A70">
              <w:rPr>
                <w:rFonts w:ascii="Arial" w:hAnsi="Arial" w:cs="Arial"/>
                <w:b/>
                <w:bCs/>
              </w:rPr>
              <w:t>Reference</w:t>
            </w:r>
          </w:p>
        </w:tc>
        <w:tc>
          <w:tcPr>
            <w:tcW w:w="2700" w:type="dxa"/>
          </w:tcPr>
          <w:p w14:paraId="2003840D" w14:textId="0C118BFF"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Recordation Number</w:t>
            </w:r>
          </w:p>
        </w:tc>
        <w:tc>
          <w:tcPr>
            <w:tcW w:w="1279" w:type="dxa"/>
          </w:tcPr>
          <w:p w14:paraId="41EDADFB" w14:textId="0B131D0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Acreage</w:t>
            </w:r>
          </w:p>
        </w:tc>
      </w:tr>
      <w:tr w:rsidR="00082A6B" w:rsidRPr="003C6A70" w14:paraId="0979CDD7" w14:textId="77777777" w:rsidTr="00FF2851">
        <w:trPr>
          <w:trHeight w:val="360"/>
        </w:trPr>
        <w:tc>
          <w:tcPr>
            <w:tcW w:w="1908" w:type="dxa"/>
          </w:tcPr>
          <w:p w14:paraId="11632FE2" w14:textId="78E23552" w:rsidR="00082A6B" w:rsidRPr="003C6A70" w:rsidRDefault="00F52B5E" w:rsidP="00082A6B">
            <w:pPr>
              <w:widowControl/>
              <w:jc w:val="center"/>
              <w:rPr>
                <w:rFonts w:ascii="Arial" w:hAnsi="Arial" w:cs="Arial"/>
              </w:rPr>
            </w:pPr>
            <w:bookmarkStart w:id="6" w:name="_Hlk142467861"/>
            <w:r>
              <w:rPr>
                <w:rFonts w:ascii="Arial" w:hAnsi="Arial" w:cs="Arial"/>
              </w:rPr>
              <w:t>013-280-430</w:t>
            </w:r>
          </w:p>
        </w:tc>
        <w:tc>
          <w:tcPr>
            <w:tcW w:w="1710" w:type="dxa"/>
          </w:tcPr>
          <w:p w14:paraId="2530A3D4" w14:textId="155FA306" w:rsidR="00082A6B" w:rsidRPr="003C6A70" w:rsidRDefault="00F52B5E" w:rsidP="00082A6B">
            <w:pPr>
              <w:widowControl/>
              <w:tabs>
                <w:tab w:val="center" w:pos="4680"/>
              </w:tabs>
              <w:jc w:val="center"/>
              <w:rPr>
                <w:rFonts w:ascii="Arial" w:hAnsi="Arial" w:cs="Arial"/>
              </w:rPr>
            </w:pPr>
            <w:r>
              <w:rPr>
                <w:rFonts w:ascii="Arial" w:hAnsi="Arial" w:cs="Arial"/>
              </w:rPr>
              <w:t>74012</w:t>
            </w:r>
          </w:p>
        </w:tc>
        <w:tc>
          <w:tcPr>
            <w:tcW w:w="1980" w:type="dxa"/>
          </w:tcPr>
          <w:p w14:paraId="5609D4BB" w14:textId="06908897" w:rsidR="00082A6B" w:rsidRPr="003C6A70" w:rsidRDefault="00F52B5E" w:rsidP="00082A6B">
            <w:pPr>
              <w:widowControl/>
              <w:tabs>
                <w:tab w:val="center" w:pos="4680"/>
              </w:tabs>
              <w:jc w:val="center"/>
              <w:rPr>
                <w:rFonts w:ascii="Arial" w:hAnsi="Arial" w:cs="Arial"/>
              </w:rPr>
            </w:pPr>
            <w:r>
              <w:rPr>
                <w:rFonts w:ascii="Arial" w:hAnsi="Arial" w:cs="Arial"/>
              </w:rPr>
              <w:t>207</w:t>
            </w:r>
          </w:p>
        </w:tc>
        <w:tc>
          <w:tcPr>
            <w:tcW w:w="2700" w:type="dxa"/>
          </w:tcPr>
          <w:p w14:paraId="5232E62B" w14:textId="5C309D54" w:rsidR="00082A6B" w:rsidRPr="003C6A70" w:rsidRDefault="00F52B5E" w:rsidP="00082A6B">
            <w:pPr>
              <w:widowControl/>
              <w:tabs>
                <w:tab w:val="center" w:pos="4680"/>
              </w:tabs>
              <w:jc w:val="center"/>
              <w:rPr>
                <w:rFonts w:ascii="Arial" w:hAnsi="Arial" w:cs="Arial"/>
              </w:rPr>
            </w:pPr>
            <w:r>
              <w:rPr>
                <w:rFonts w:ascii="Arial" w:hAnsi="Arial" w:cs="Arial"/>
              </w:rPr>
              <w:t>Vol 704 Page 526</w:t>
            </w:r>
          </w:p>
        </w:tc>
        <w:tc>
          <w:tcPr>
            <w:tcW w:w="1279" w:type="dxa"/>
          </w:tcPr>
          <w:p w14:paraId="05B4F078" w14:textId="2A351CA2" w:rsidR="00082A6B" w:rsidRPr="003C6A70" w:rsidRDefault="00F52B5E" w:rsidP="00082A6B">
            <w:pPr>
              <w:widowControl/>
              <w:tabs>
                <w:tab w:val="center" w:pos="4680"/>
              </w:tabs>
              <w:jc w:val="center"/>
              <w:rPr>
                <w:rFonts w:ascii="Arial" w:hAnsi="Arial" w:cs="Arial"/>
              </w:rPr>
            </w:pPr>
            <w:r>
              <w:rPr>
                <w:rFonts w:ascii="Arial" w:hAnsi="Arial" w:cs="Arial"/>
              </w:rPr>
              <w:t>413.45</w:t>
            </w:r>
          </w:p>
        </w:tc>
      </w:tr>
    </w:tbl>
    <w:bookmarkEnd w:id="6"/>
    <w:p w14:paraId="2A91A361" w14:textId="13084B4C" w:rsidR="006B5BCB" w:rsidRPr="003C6A70" w:rsidRDefault="00F233F1" w:rsidP="009F000C">
      <w:pPr>
        <w:widowControl/>
        <w:spacing w:before="240"/>
        <w:rPr>
          <w:rFonts w:ascii="Arial" w:hAnsi="Arial" w:cs="Arial"/>
        </w:rPr>
      </w:pPr>
      <w:r w:rsidRPr="003C6A70">
        <w:rPr>
          <w:rFonts w:ascii="Arial" w:hAnsi="Arial" w:cs="Arial"/>
        </w:rPr>
        <w:t>A map of the land to be placed under this contract is also included as part of Exhibit “A”.</w:t>
      </w:r>
    </w:p>
    <w:p w14:paraId="2C8485A6" w14:textId="1A37AC33" w:rsidR="00F52B5E" w:rsidRDefault="00F52B5E" w:rsidP="009A7285">
      <w:pPr>
        <w:pStyle w:val="NormalWeb"/>
        <w:jc w:val="center"/>
      </w:pPr>
      <w:r w:rsidRPr="00DB34EB">
        <w:rPr>
          <w:noProof/>
          <w:color w:val="000000" w:themeColor="text1"/>
        </w:rPr>
        <w:drawing>
          <wp:inline distT="0" distB="0" distL="0" distR="0" wp14:anchorId="1D95B4C2" wp14:editId="2AF23E3E">
            <wp:extent cx="5943600" cy="3873868"/>
            <wp:effectExtent l="0" t="0" r="0" b="0"/>
            <wp:docPr id="104346909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69094" name="Picture 1" descr="Map&#10;&#10;AI-generated content may be incorrect."/>
                    <pic:cNvPicPr/>
                  </pic:nvPicPr>
                  <pic:blipFill>
                    <a:blip r:embed="rId14"/>
                    <a:stretch>
                      <a:fillRect/>
                    </a:stretch>
                  </pic:blipFill>
                  <pic:spPr>
                    <a:xfrm>
                      <a:off x="0" y="0"/>
                      <a:ext cx="5943600" cy="3873868"/>
                    </a:xfrm>
                    <a:prstGeom prst="rect">
                      <a:avLst/>
                    </a:prstGeom>
                  </pic:spPr>
                </pic:pic>
              </a:graphicData>
            </a:graphic>
          </wp:inline>
        </w:drawing>
      </w:r>
    </w:p>
    <w:p w14:paraId="2BD80B56" w14:textId="0FB54C47" w:rsidR="003C6A70" w:rsidRPr="003C6A70" w:rsidRDefault="00F52B5E" w:rsidP="00F52B5E">
      <w:pPr>
        <w:widowControl/>
        <w:autoSpaceDE/>
        <w:autoSpaceDN/>
        <w:adjustRightInd/>
      </w:pPr>
      <w:r>
        <w:br w:type="page"/>
      </w:r>
    </w:p>
    <w:p w14:paraId="616D6EF0" w14:textId="5E7E3031" w:rsidR="006B5BCB" w:rsidRPr="003C6A70" w:rsidRDefault="006B5BCB" w:rsidP="006B5BCB">
      <w:pPr>
        <w:widowControl/>
        <w:tabs>
          <w:tab w:val="center" w:pos="4680"/>
        </w:tabs>
        <w:jc w:val="center"/>
        <w:rPr>
          <w:rFonts w:ascii="Arial" w:hAnsi="Arial" w:cs="Arial"/>
          <w:b/>
          <w:bCs/>
          <w:sz w:val="16"/>
          <w:szCs w:val="16"/>
        </w:rPr>
      </w:pPr>
    </w:p>
    <w:p w14:paraId="67F5C476" w14:textId="4D476886" w:rsidR="008B73D1" w:rsidRPr="003C6A70" w:rsidRDefault="008B73D1" w:rsidP="00A1572E">
      <w:pPr>
        <w:widowControl/>
        <w:jc w:val="center"/>
        <w:rPr>
          <w:rFonts w:ascii="Arial" w:hAnsi="Arial" w:cs="Arial"/>
          <w:b/>
          <w:bCs/>
        </w:rPr>
      </w:pPr>
      <w:bookmarkStart w:id="7" w:name="_Hlk152240256"/>
      <w:r w:rsidRPr="003C6A70">
        <w:rPr>
          <w:rFonts w:ascii="Arial" w:hAnsi="Arial" w:cs="Arial"/>
          <w:b/>
          <w:bCs/>
        </w:rPr>
        <w:t>Exhibit “B”</w:t>
      </w:r>
    </w:p>
    <w:p w14:paraId="4E9AEDE6" w14:textId="4E508FE4" w:rsidR="001A43E9" w:rsidRPr="003C6A70" w:rsidRDefault="00F313E2" w:rsidP="00F313E2">
      <w:pPr>
        <w:widowControl/>
        <w:tabs>
          <w:tab w:val="center" w:pos="4680"/>
        </w:tabs>
        <w:jc w:val="center"/>
        <w:rPr>
          <w:rFonts w:ascii="Arial" w:hAnsi="Arial" w:cs="Arial"/>
          <w:b/>
          <w:bCs/>
        </w:rPr>
      </w:pPr>
      <w:r w:rsidRPr="003C6A70">
        <w:rPr>
          <w:rFonts w:ascii="Arial" w:hAnsi="Arial" w:cs="Arial"/>
          <w:b/>
          <w:bCs/>
        </w:rPr>
        <w:t>Land Conservation Contract APA</w:t>
      </w:r>
      <w:r w:rsidR="0098210D" w:rsidRPr="003C6A70">
        <w:rPr>
          <w:rFonts w:ascii="Arial" w:hAnsi="Arial" w:cs="Arial"/>
          <w:b/>
          <w:bCs/>
        </w:rPr>
        <w:t>-</w:t>
      </w:r>
      <w:r w:rsidR="00EC50F8" w:rsidRPr="003C6A70">
        <w:rPr>
          <w:rFonts w:ascii="Arial" w:hAnsi="Arial" w:cs="Arial"/>
          <w:b/>
          <w:bCs/>
        </w:rPr>
        <w:t>2</w:t>
      </w:r>
      <w:r w:rsidR="009D7BB6" w:rsidRPr="003C6A70">
        <w:rPr>
          <w:rFonts w:ascii="Arial" w:hAnsi="Arial" w:cs="Arial"/>
          <w:b/>
          <w:bCs/>
        </w:rPr>
        <w:t>5-</w:t>
      </w:r>
      <w:r w:rsidR="00EE661B">
        <w:rPr>
          <w:rFonts w:ascii="Arial" w:hAnsi="Arial" w:cs="Arial"/>
          <w:b/>
          <w:bCs/>
        </w:rPr>
        <w:t>2</w:t>
      </w:r>
      <w:r w:rsidR="00F52B5E">
        <w:rPr>
          <w:rFonts w:ascii="Arial" w:hAnsi="Arial" w:cs="Arial"/>
          <w:b/>
          <w:bCs/>
        </w:rPr>
        <w:t>3</w:t>
      </w:r>
    </w:p>
    <w:p w14:paraId="149B8929" w14:textId="28C83ECE" w:rsidR="00015A76" w:rsidRPr="003C6A70" w:rsidRDefault="00015A76" w:rsidP="00F313E2">
      <w:pPr>
        <w:widowControl/>
        <w:tabs>
          <w:tab w:val="center" w:pos="4680"/>
        </w:tabs>
        <w:jc w:val="center"/>
        <w:rPr>
          <w:rFonts w:ascii="Arial" w:hAnsi="Arial" w:cs="Arial"/>
          <w:b/>
          <w:bCs/>
        </w:rPr>
      </w:pPr>
      <w:r w:rsidRPr="003C6A70">
        <w:rPr>
          <w:rFonts w:ascii="Arial" w:hAnsi="Arial" w:cs="Arial"/>
          <w:b/>
          <w:bCs/>
        </w:rPr>
        <w:t>(</w:t>
      </w:r>
      <w:r w:rsidR="00F52B5E">
        <w:rPr>
          <w:rFonts w:ascii="Arial" w:hAnsi="Arial" w:cs="Arial"/>
          <w:b/>
          <w:bCs/>
        </w:rPr>
        <w:t>Owens</w:t>
      </w:r>
      <w:r w:rsidRPr="003C6A70">
        <w:rPr>
          <w:rFonts w:ascii="Arial" w:hAnsi="Arial" w:cs="Arial"/>
          <w:b/>
          <w:bCs/>
        </w:rPr>
        <w:t>)</w:t>
      </w:r>
    </w:p>
    <w:p w14:paraId="4A4FC96F" w14:textId="506D8531" w:rsidR="00F313E2" w:rsidRPr="003C6A70" w:rsidRDefault="00F313E2" w:rsidP="00F313E2">
      <w:pPr>
        <w:widowControl/>
        <w:tabs>
          <w:tab w:val="center" w:pos="4680"/>
        </w:tabs>
        <w:jc w:val="center"/>
        <w:rPr>
          <w:rFonts w:ascii="Arial" w:hAnsi="Arial" w:cs="Arial"/>
          <w:b/>
          <w:bCs/>
        </w:rPr>
      </w:pPr>
      <w:r w:rsidRPr="003C6A70">
        <w:rPr>
          <w:rFonts w:ascii="Arial" w:hAnsi="Arial" w:cs="Arial"/>
          <w:b/>
          <w:bCs/>
        </w:rPr>
        <w:t>Legal Description of Property to be Included</w:t>
      </w:r>
    </w:p>
    <w:p w14:paraId="2E8465E0" w14:textId="77777777" w:rsidR="006F09C8" w:rsidRPr="003C6A70" w:rsidRDefault="006F09C8" w:rsidP="00623208">
      <w:pPr>
        <w:widowControl/>
        <w:tabs>
          <w:tab w:val="center" w:pos="4680"/>
        </w:tabs>
        <w:rPr>
          <w:rFonts w:ascii="Arial" w:hAnsi="Arial" w:cs="Arial"/>
        </w:rPr>
      </w:pPr>
    </w:p>
    <w:p w14:paraId="28451266" w14:textId="77777777" w:rsidR="006F09C8" w:rsidRPr="003C6A70" w:rsidRDefault="006F09C8" w:rsidP="00623208">
      <w:pPr>
        <w:widowControl/>
        <w:tabs>
          <w:tab w:val="center" w:pos="4680"/>
        </w:tabs>
        <w:rPr>
          <w:rFonts w:ascii="Arial" w:hAnsi="Arial" w:cs="Arial"/>
        </w:rPr>
      </w:pPr>
    </w:p>
    <w:bookmarkEnd w:id="5"/>
    <w:p w14:paraId="0A7EEA05" w14:textId="5180CF26" w:rsidR="007B3178" w:rsidRPr="003C6A70" w:rsidRDefault="007B3178" w:rsidP="00AD47F4">
      <w:pPr>
        <w:widowControl/>
        <w:rPr>
          <w:rFonts w:ascii="Arial" w:hAnsi="Arial" w:cs="Arial"/>
        </w:rPr>
      </w:pPr>
      <w:r w:rsidRPr="003C6A70">
        <w:rPr>
          <w:rFonts w:ascii="Arial" w:hAnsi="Arial" w:cs="Arial"/>
        </w:rPr>
        <w:t>All that real property situate in the unincorporated area of the County of Siskiyou, State of California, described as follows:</w:t>
      </w:r>
    </w:p>
    <w:p w14:paraId="5597BB32" w14:textId="77777777" w:rsidR="003A2241" w:rsidRPr="003C6A70" w:rsidRDefault="003A2241" w:rsidP="00AD47F4">
      <w:pPr>
        <w:widowControl/>
        <w:rPr>
          <w:rFonts w:ascii="Arial" w:hAnsi="Arial" w:cs="Arial"/>
        </w:rPr>
      </w:pPr>
    </w:p>
    <w:bookmarkEnd w:id="7"/>
    <w:p w14:paraId="2BEBC2DE" w14:textId="37DBA933" w:rsidR="006E3F60" w:rsidRPr="003C6A70" w:rsidRDefault="009D7BB6" w:rsidP="009D7BB6">
      <w:pPr>
        <w:widowControl/>
        <w:jc w:val="center"/>
        <w:rPr>
          <w:rFonts w:ascii="Arial" w:hAnsi="Arial" w:cs="Arial"/>
        </w:rPr>
      </w:pPr>
      <w:r w:rsidRPr="003C6A70">
        <w:rPr>
          <w:rFonts w:ascii="Arial" w:hAnsi="Arial" w:cs="Arial"/>
        </w:rPr>
        <w:t>[Insert Legal Description]</w:t>
      </w:r>
    </w:p>
    <w:p w14:paraId="79DD5FAB" w14:textId="77777777" w:rsidR="00170501" w:rsidRPr="003C6A70" w:rsidRDefault="00170501" w:rsidP="000965FE">
      <w:pPr>
        <w:widowControl/>
        <w:rPr>
          <w:rFonts w:ascii="Arial" w:hAnsi="Arial" w:cs="Arial"/>
        </w:rPr>
      </w:pPr>
    </w:p>
    <w:p w14:paraId="620830F9" w14:textId="5103E309" w:rsidR="006E3F60" w:rsidRDefault="006E3F60" w:rsidP="0045567A">
      <w:pPr>
        <w:widowControl/>
        <w:rPr>
          <w:rFonts w:ascii="Arial" w:hAnsi="Arial" w:cs="Arial"/>
        </w:rPr>
      </w:pPr>
      <w:r w:rsidRPr="003C6A70">
        <w:rPr>
          <w:rFonts w:ascii="Arial" w:hAnsi="Arial" w:cs="Arial"/>
        </w:rPr>
        <w:t xml:space="preserve">APN: </w:t>
      </w:r>
      <w:r w:rsidR="00F52B5E">
        <w:rPr>
          <w:rFonts w:ascii="Arial" w:hAnsi="Arial" w:cs="Arial"/>
        </w:rPr>
        <w:t>013-280-430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0F2A" w14:textId="77777777" w:rsidR="00EE661B" w:rsidRDefault="00EE6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6FF5" w14:textId="77777777" w:rsidR="00EE661B" w:rsidRDefault="00EE6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517F" w14:textId="77777777" w:rsidR="00EE661B" w:rsidRDefault="00EE6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262888"/>
      <w:docPartObj>
        <w:docPartGallery w:val="Watermarks"/>
        <w:docPartUnique/>
      </w:docPartObj>
    </w:sdtPr>
    <w:sdtEndPr/>
    <w:sdtContent>
      <w:p w14:paraId="367D0D5E" w14:textId="5501FACF" w:rsidR="00EE661B" w:rsidRDefault="00D021EC">
        <w:pPr>
          <w:pStyle w:val="Header"/>
        </w:pPr>
        <w:r>
          <w:rPr>
            <w:noProof/>
          </w:rPr>
          <w:pict w14:anchorId="0E77F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59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7C15" w14:textId="77777777" w:rsidR="00EE661B" w:rsidRDefault="00EE6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5954"/>
    <o:shapelayout v:ext="edit">
      <o:idmap v:ext="edit" data="123"/>
    </o:shapelayout>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2213"/>
    <w:rsid w:val="00375F95"/>
    <w:rsid w:val="003767BD"/>
    <w:rsid w:val="00380E22"/>
    <w:rsid w:val="00382BD4"/>
    <w:rsid w:val="00386C28"/>
    <w:rsid w:val="0038743A"/>
    <w:rsid w:val="003933CF"/>
    <w:rsid w:val="00395665"/>
    <w:rsid w:val="003A2241"/>
    <w:rsid w:val="003C0CC7"/>
    <w:rsid w:val="003C6A70"/>
    <w:rsid w:val="003C7AD4"/>
    <w:rsid w:val="003D169D"/>
    <w:rsid w:val="003E44E2"/>
    <w:rsid w:val="003E5567"/>
    <w:rsid w:val="003F2D4B"/>
    <w:rsid w:val="0040116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566AE"/>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84C08"/>
    <w:rsid w:val="00890A0C"/>
    <w:rsid w:val="0089104D"/>
    <w:rsid w:val="0089545E"/>
    <w:rsid w:val="00897E1E"/>
    <w:rsid w:val="008B08A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A7285"/>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A24"/>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9463A"/>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A44A2"/>
    <w:rsid w:val="00CB20A2"/>
    <w:rsid w:val="00CB70CD"/>
    <w:rsid w:val="00CC02C7"/>
    <w:rsid w:val="00CC55CA"/>
    <w:rsid w:val="00CD05B1"/>
    <w:rsid w:val="00D021EC"/>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E661B"/>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A30"/>
    <w:rsid w:val="00F34E4E"/>
    <w:rsid w:val="00F41687"/>
    <w:rsid w:val="00F43A37"/>
    <w:rsid w:val="00F51374"/>
    <w:rsid w:val="00F51398"/>
    <w:rsid w:val="00F528EA"/>
    <w:rsid w:val="00F52B5E"/>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5954"/>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 w:type="paragraph" w:styleId="NormalWeb">
    <w:name w:val="Normal (Web)"/>
    <w:basedOn w:val="Normal"/>
    <w:uiPriority w:val="99"/>
    <w:unhideWhenUsed/>
    <w:rsid w:val="003C6A70"/>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2718</Words>
  <Characters>14298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5</cp:revision>
  <cp:lastPrinted>2024-01-09T00:17:00Z</cp:lastPrinted>
  <dcterms:created xsi:type="dcterms:W3CDTF">2025-09-11T18:46:00Z</dcterms:created>
  <dcterms:modified xsi:type="dcterms:W3CDTF">2025-09-18T21:29:00Z</dcterms:modified>
</cp:coreProperties>
</file>