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389E1F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74640AC" w:rsidR="009A58CF" w:rsidRPr="004E6635" w:rsidRDefault="00C00EC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ED6C62">
              <w:rPr>
                <w:rFonts w:cs="Arial"/>
                <w:b/>
                <w:sz w:val="20"/>
                <w:szCs w:val="20"/>
              </w:rPr>
              <w:t>-</w:t>
            </w:r>
            <w:r w:rsidR="00C7685C">
              <w:rPr>
                <w:rFonts w:cs="Arial"/>
                <w:b/>
                <w:sz w:val="20"/>
                <w:szCs w:val="20"/>
              </w:rPr>
              <w:t>21</w:t>
            </w:r>
            <w:r w:rsidR="00ED6C62">
              <w:rPr>
                <w:rFonts w:cs="Arial"/>
                <w:b/>
                <w:sz w:val="20"/>
                <w:szCs w:val="20"/>
              </w:rPr>
              <w:t>-2025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B6A7106" w:rsidR="00593663" w:rsidRPr="004E6635" w:rsidRDefault="00C7685C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Seth Curry, Floodplain Administrator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D89B977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530-841-2100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CAEED0A" w:rsidR="00C8022D" w:rsidRPr="004E6635" w:rsidRDefault="00A10019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Seth Curry, Floodplain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3B2ED13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4E6635" w14:paraId="48F7B08B" w14:textId="77777777" w:rsidTr="00C7685C">
        <w:trPr>
          <w:cantSplit/>
          <w:trHeight w:hRule="exact" w:val="193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EF6D814" w14:textId="5ECC7AC3" w:rsidR="00C7685C" w:rsidRDefault="00C7685C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685C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2nd Reading of the new floodplain management ordinance</w:t>
            </w:r>
            <w:r w:rsidR="00ED6C62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Continued public hearing for the 2nd</w:t>
            </w:r>
            <w:r w:rsidR="00C00ECB">
              <w:rPr>
                <w:rFonts w:asciiTheme="minorHAnsi" w:hAnsiTheme="minorHAnsi"/>
                <w:sz w:val="20"/>
                <w:szCs w:val="20"/>
              </w:rPr>
              <w:t xml:space="preserve"> reading of the </w:t>
            </w:r>
            <w:r>
              <w:rPr>
                <w:rFonts w:asciiTheme="minorHAnsi" w:hAnsiTheme="minorHAnsi"/>
                <w:sz w:val="20"/>
                <w:szCs w:val="20"/>
              </w:rPr>
              <w:t>new floodplain management</w:t>
            </w:r>
            <w:r w:rsidR="00C00ECB">
              <w:rPr>
                <w:rFonts w:asciiTheme="minorHAnsi" w:hAnsiTheme="minorHAnsi"/>
                <w:sz w:val="20"/>
                <w:szCs w:val="20"/>
              </w:rPr>
              <w:t xml:space="preserve"> ordinance.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ordinance must be adopted at today’s hearing in order to be effective by December 11, 2025. </w:t>
            </w:r>
          </w:p>
          <w:p w14:paraId="04CD83C3" w14:textId="77777777" w:rsidR="00C7685C" w:rsidRDefault="00C7685C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BF5436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Recommendation:</w:t>
            </w:r>
          </w:p>
          <w:p w14:paraId="063F644E" w14:textId="08A95EE6" w:rsidR="000B7D12" w:rsidRPr="000B7D12" w:rsidRDefault="00C7685C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Waive the 2</w:t>
            </w:r>
            <w:r w:rsidRPr="00C7685C">
              <w:rPr>
                <w:rFonts w:asciiTheme="minorHAnsi" w:hAnsi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reading and adopt the new floodplain management ordinance repealing and replacing Title 10 Chapter 10 of the Siskiyou County Code.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2FD19D1D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ED6C62">
              <w:rPr>
                <w:rFonts w:cs="Arial"/>
                <w:sz w:val="18"/>
                <w:szCs w:val="18"/>
              </w:rPr>
              <w:t>Application Fee Received.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C7685C">
        <w:trPr>
          <w:cantSplit/>
          <w:trHeight w:hRule="exact" w:val="21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6F0F88A" w14:textId="16A3E568" w:rsidR="00C7685C" w:rsidRPr="00C7685C" w:rsidRDefault="00C7685C" w:rsidP="00C7685C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C7685C">
              <w:rPr>
                <w:rFonts w:asciiTheme="minorHAnsi" w:hAnsiTheme="minorHAnsi"/>
                <w:noProof/>
              </w:rPr>
              <w:t>I move that we take the following actions:</w:t>
            </w:r>
          </w:p>
          <w:p w14:paraId="032CC7DA" w14:textId="13A172FE" w:rsidR="00C7685C" w:rsidRPr="00C7685C" w:rsidRDefault="00C7685C" w:rsidP="00C7685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/>
                <w:noProof/>
              </w:rPr>
            </w:pPr>
            <w:r w:rsidRPr="00C7685C">
              <w:rPr>
                <w:rFonts w:asciiTheme="minorHAnsi" w:hAnsiTheme="minorHAnsi"/>
                <w:noProof/>
              </w:rPr>
              <w:t>Waive the 2</w:t>
            </w:r>
            <w:r w:rsidRPr="00C7685C">
              <w:rPr>
                <w:rFonts w:asciiTheme="minorHAnsi" w:hAnsiTheme="minorHAnsi"/>
                <w:noProof/>
                <w:vertAlign w:val="superscript"/>
              </w:rPr>
              <w:t>nd</w:t>
            </w:r>
            <w:r w:rsidRPr="00C7685C">
              <w:rPr>
                <w:rFonts w:asciiTheme="minorHAnsi" w:hAnsiTheme="minorHAnsi"/>
                <w:noProof/>
              </w:rPr>
              <w:t xml:space="preserve"> reading of the new flood</w:t>
            </w:r>
            <w:r w:rsidR="0067165D">
              <w:rPr>
                <w:rFonts w:asciiTheme="minorHAnsi" w:hAnsiTheme="minorHAnsi"/>
                <w:noProof/>
              </w:rPr>
              <w:t>plain</w:t>
            </w:r>
            <w:r w:rsidRPr="00C7685C">
              <w:rPr>
                <w:rFonts w:asciiTheme="minorHAnsi" w:hAnsiTheme="minorHAnsi"/>
                <w:noProof/>
              </w:rPr>
              <w:t xml:space="preserve"> ordinance;</w:t>
            </w:r>
          </w:p>
          <w:p w14:paraId="7F51A72A" w14:textId="77777777" w:rsidR="00C7685C" w:rsidRPr="00C7685C" w:rsidRDefault="00C7685C" w:rsidP="00C7685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/>
                <w:noProof/>
              </w:rPr>
            </w:pPr>
            <w:r w:rsidRPr="00C7685C">
              <w:rPr>
                <w:rFonts w:asciiTheme="minorHAnsi" w:hAnsiTheme="minorHAnsi"/>
                <w:noProof/>
              </w:rPr>
              <w:t>Determine the project exempt from CEQA pursuant to Sections 15061(b)(3), 15307, 15308; and</w:t>
            </w:r>
          </w:p>
          <w:p w14:paraId="0B327F4E" w14:textId="29343A87" w:rsidR="00677610" w:rsidRPr="00C7685C" w:rsidRDefault="00C7685C" w:rsidP="00C7685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/>
                <w:noProof/>
              </w:rPr>
            </w:pPr>
            <w:r w:rsidRPr="00C7685C">
              <w:rPr>
                <w:rFonts w:asciiTheme="minorHAnsi" w:hAnsiTheme="minorHAnsi"/>
                <w:noProof/>
              </w:rPr>
              <w:t xml:space="preserve">Adopt the </w:t>
            </w:r>
            <w:r>
              <w:rPr>
                <w:rFonts w:asciiTheme="minorHAnsi" w:hAnsiTheme="minorHAnsi"/>
                <w:noProof/>
              </w:rPr>
              <w:t>new flood</w:t>
            </w:r>
            <w:r w:rsidR="0067165D">
              <w:rPr>
                <w:rFonts w:asciiTheme="minorHAnsi" w:hAnsiTheme="minorHAnsi"/>
                <w:noProof/>
              </w:rPr>
              <w:t>plain</w:t>
            </w:r>
            <w:r w:rsidRPr="00C7685C">
              <w:rPr>
                <w:rFonts w:asciiTheme="minorHAnsi" w:hAnsiTheme="minorHAnsi"/>
                <w:noProof/>
              </w:rPr>
              <w:t xml:space="preserve"> ordinance </w:t>
            </w:r>
            <w:r>
              <w:rPr>
                <w:rFonts w:asciiTheme="minorHAnsi" w:hAnsiTheme="minorHAnsi"/>
                <w:noProof/>
              </w:rPr>
              <w:t>which repeals and replaces Title 10 Chapter 10 of the Siskiyou County Code.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03204"/>
    <w:multiLevelType w:val="hybridMultilevel"/>
    <w:tmpl w:val="033C86AE"/>
    <w:lvl w:ilvl="0" w:tplc="7804B2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6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B7D12"/>
    <w:rsid w:val="000D6B91"/>
    <w:rsid w:val="001D6C66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347C49"/>
    <w:rsid w:val="0035119D"/>
    <w:rsid w:val="00351A8D"/>
    <w:rsid w:val="0037310F"/>
    <w:rsid w:val="003761D4"/>
    <w:rsid w:val="00396C4B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165D"/>
    <w:rsid w:val="00677610"/>
    <w:rsid w:val="00761A6F"/>
    <w:rsid w:val="007F15ED"/>
    <w:rsid w:val="00826428"/>
    <w:rsid w:val="008514F8"/>
    <w:rsid w:val="00877DC5"/>
    <w:rsid w:val="00887B36"/>
    <w:rsid w:val="008B6F8B"/>
    <w:rsid w:val="008C3740"/>
    <w:rsid w:val="009042C7"/>
    <w:rsid w:val="009668DA"/>
    <w:rsid w:val="009746DC"/>
    <w:rsid w:val="009A58CF"/>
    <w:rsid w:val="009B4DDF"/>
    <w:rsid w:val="009B5441"/>
    <w:rsid w:val="009C4B29"/>
    <w:rsid w:val="009E7391"/>
    <w:rsid w:val="00A10019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0ECB"/>
    <w:rsid w:val="00C040CE"/>
    <w:rsid w:val="00C13937"/>
    <w:rsid w:val="00C35CB3"/>
    <w:rsid w:val="00C7685C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C4EC9"/>
    <w:rsid w:val="00ED6C62"/>
    <w:rsid w:val="00EE5C0A"/>
    <w:rsid w:val="00F05D84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C7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2</cp:revision>
  <cp:lastPrinted>2015-01-16T16:51:00Z</cp:lastPrinted>
  <dcterms:created xsi:type="dcterms:W3CDTF">2025-10-16T16:39:00Z</dcterms:created>
  <dcterms:modified xsi:type="dcterms:W3CDTF">2025-10-16T16:39:00Z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