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430733EB"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53D0D">
              <w:rPr>
                <w:rFonts w:cs="Arial"/>
                <w:b/>
                <w:noProof/>
                <w:sz w:val="20"/>
                <w:szCs w:val="20"/>
              </w:rPr>
              <w:t>1 minute</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2F7FBC1"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F7726">
              <w:rPr>
                <w:rFonts w:cs="Arial"/>
                <w:b/>
                <w:sz w:val="20"/>
                <w:szCs w:val="20"/>
              </w:rPr>
              <w:t>October</w:t>
            </w:r>
            <w:r w:rsidR="00153D0D">
              <w:rPr>
                <w:rFonts w:cs="Arial"/>
                <w:b/>
                <w:sz w:val="20"/>
                <w:szCs w:val="20"/>
              </w:rPr>
              <w:t xml:space="preserve"> </w:t>
            </w:r>
            <w:r w:rsidR="002F7726">
              <w:rPr>
                <w:rFonts w:cs="Arial"/>
                <w:b/>
                <w:sz w:val="20"/>
                <w:szCs w:val="20"/>
              </w:rPr>
              <w:t>7</w:t>
            </w:r>
            <w:r w:rsidR="00153D0D">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1A291CE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1683323F"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53D0D">
              <w:rPr>
                <w:rFonts w:cs="Arial"/>
                <w:b/>
                <w:sz w:val="20"/>
                <w:szCs w:val="20"/>
              </w:rPr>
              <w:t>Joanne Johnson, County Administration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7CC6397F"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53D0D">
              <w:rPr>
                <w:rFonts w:cs="Arial"/>
                <w:b/>
                <w:sz w:val="20"/>
                <w:szCs w:val="20"/>
              </w:rPr>
              <w:t>530-842-8012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495EF0AC"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53D0D" w:rsidRPr="00153D0D">
              <w:rPr>
                <w:rFonts w:cs="Arial"/>
                <w:b/>
                <w:sz w:val="20"/>
                <w:szCs w:val="20"/>
              </w:rPr>
              <w:t>1312 Fairlane Road,</w:t>
            </w:r>
            <w:r w:rsidR="00153D0D">
              <w:rPr>
                <w:rFonts w:cs="Arial"/>
                <w:b/>
                <w:sz w:val="20"/>
                <w:szCs w:val="20"/>
              </w:rPr>
              <w:t xml:space="preserve"> </w:t>
            </w:r>
            <w:r w:rsidR="00153D0D" w:rsidRPr="00153D0D">
              <w:rPr>
                <w:rFonts w:cs="Arial"/>
                <w:b/>
                <w:sz w:val="20"/>
                <w:szCs w:val="20"/>
              </w:rPr>
              <w:t>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65BCBD9"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53D0D">
              <w:rPr>
                <w:rFonts w:cs="Arial"/>
                <w:b/>
                <w:sz w:val="20"/>
                <w:szCs w:val="20"/>
              </w:rPr>
              <w:t>Joanne Johnson, Project Coordinator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79F59F4A" w14:textId="1ABEA31B" w:rsidR="002A5AC8" w:rsidRDefault="004C3523" w:rsidP="002A5AC8">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22EB7" w:rsidRPr="00C22EB7">
              <w:rPr>
                <w:rFonts w:cs="Arial"/>
                <w:sz w:val="20"/>
                <w:szCs w:val="20"/>
              </w:rPr>
              <w:t xml:space="preserve">Staff requests Board ratification of a letter to Governor Gavin Newsom urging him to veto AB 263 (Rogers). The bill would extend emergency drought regulations for the Scott River and Shasta River watersheds until January 1, </w:t>
            </w:r>
            <w:proofErr w:type="gramStart"/>
            <w:r w:rsidR="00C22EB7" w:rsidRPr="00C22EB7">
              <w:rPr>
                <w:rFonts w:cs="Arial"/>
                <w:sz w:val="20"/>
                <w:szCs w:val="20"/>
              </w:rPr>
              <w:t>2031</w:t>
            </w:r>
            <w:proofErr w:type="gramEnd"/>
            <w:r w:rsidR="00C22EB7" w:rsidRPr="00C22EB7">
              <w:rPr>
                <w:rFonts w:cs="Arial"/>
                <w:sz w:val="20"/>
                <w:szCs w:val="20"/>
              </w:rPr>
              <w:t xml:space="preserve"> or until permanent instream flow requirements are adopted, whichever occurs first.</w:t>
            </w:r>
            <w:r w:rsidR="002F7726">
              <w:rPr>
                <w:rFonts w:cs="Arial"/>
                <w:sz w:val="20"/>
                <w:szCs w:val="20"/>
              </w:rPr>
              <w:t xml:space="preserve"> </w:t>
            </w:r>
          </w:p>
          <w:p w14:paraId="063F644E" w14:textId="1551B0BA" w:rsidR="00877DC5" w:rsidRPr="004E6635" w:rsidRDefault="00153D0D" w:rsidP="002A5AC8">
            <w:pPr>
              <w:spacing w:before="120"/>
              <w:rPr>
                <w:rFonts w:cs="Arial"/>
                <w:sz w:val="20"/>
                <w:szCs w:val="20"/>
              </w:rPr>
            </w:pPr>
            <w:r w:rsidRPr="00153D0D">
              <w:rPr>
                <w:rFonts w:cs="Arial"/>
                <w:sz w:val="20"/>
                <w:szCs w:val="20"/>
              </w:rPr>
              <w:t xml:space="preserve">This letter was requested and needed prior to the date of this public board meeting, therfore, it was signed by the Board Chair and is now being requested for ratification by the Board.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0D2870F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0704E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4A26FA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9B2E64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39ACA99" w:rsidR="00677610" w:rsidRPr="004E6635" w:rsidRDefault="004C3523" w:rsidP="002F7726">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C22EB7" w:rsidRPr="00C22EB7">
              <w:rPr>
                <w:rFonts w:cs="Arial"/>
              </w:rPr>
              <w:t xml:space="preserve">Staff respectfully </w:t>
            </w:r>
            <w:proofErr w:type="gramStart"/>
            <w:r w:rsidR="00C22EB7" w:rsidRPr="00C22EB7">
              <w:rPr>
                <w:rFonts w:cs="Arial"/>
              </w:rPr>
              <w:t>requests</w:t>
            </w:r>
            <w:proofErr w:type="gramEnd"/>
            <w:r w:rsidR="00C22EB7" w:rsidRPr="00C22EB7">
              <w:rPr>
                <w:rFonts w:cs="Arial"/>
              </w:rPr>
              <w:t xml:space="preserve"> that the Board ratify a letter to Governor Gavin Newsom urging a veto of AB 263 (Rogers), which would extend emergency drought regulations for the Scott River and Shasta River watersheds until January 1, </w:t>
            </w:r>
            <w:proofErr w:type="gramStart"/>
            <w:r w:rsidR="00C22EB7" w:rsidRPr="00C22EB7">
              <w:rPr>
                <w:rFonts w:cs="Arial"/>
              </w:rPr>
              <w:t>2031</w:t>
            </w:r>
            <w:proofErr w:type="gramEnd"/>
            <w:r w:rsidR="00C22EB7" w:rsidRPr="00C22EB7">
              <w:rPr>
                <w:rFonts w:cs="Arial"/>
              </w:rPr>
              <w:t xml:space="preserve"> or until permanent instream flow requirements are adopted, whichever occurs first.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6282D"/>
    <w:rsid w:val="0007686D"/>
    <w:rsid w:val="0009319B"/>
    <w:rsid w:val="00096E88"/>
    <w:rsid w:val="000A484E"/>
    <w:rsid w:val="000D6B91"/>
    <w:rsid w:val="000F0420"/>
    <w:rsid w:val="000F41C2"/>
    <w:rsid w:val="00125FD5"/>
    <w:rsid w:val="001276CB"/>
    <w:rsid w:val="00153D0D"/>
    <w:rsid w:val="001B3A4A"/>
    <w:rsid w:val="001F3E19"/>
    <w:rsid w:val="001F4378"/>
    <w:rsid w:val="001F5284"/>
    <w:rsid w:val="00212F2B"/>
    <w:rsid w:val="00213CC7"/>
    <w:rsid w:val="00215ED3"/>
    <w:rsid w:val="002677F3"/>
    <w:rsid w:val="00270599"/>
    <w:rsid w:val="00280060"/>
    <w:rsid w:val="00281EF5"/>
    <w:rsid w:val="0029655A"/>
    <w:rsid w:val="002A08C1"/>
    <w:rsid w:val="002A5AC8"/>
    <w:rsid w:val="002C4E20"/>
    <w:rsid w:val="002F7726"/>
    <w:rsid w:val="00313C72"/>
    <w:rsid w:val="00347C49"/>
    <w:rsid w:val="0035119D"/>
    <w:rsid w:val="00351A8D"/>
    <w:rsid w:val="003566F3"/>
    <w:rsid w:val="003656C4"/>
    <w:rsid w:val="00370522"/>
    <w:rsid w:val="003761D4"/>
    <w:rsid w:val="00396C4B"/>
    <w:rsid w:val="003E02F5"/>
    <w:rsid w:val="00405BE2"/>
    <w:rsid w:val="0041144D"/>
    <w:rsid w:val="004125AD"/>
    <w:rsid w:val="004200BE"/>
    <w:rsid w:val="004242AC"/>
    <w:rsid w:val="00435D16"/>
    <w:rsid w:val="00441197"/>
    <w:rsid w:val="004433C6"/>
    <w:rsid w:val="0046012C"/>
    <w:rsid w:val="004A69DF"/>
    <w:rsid w:val="004C13CB"/>
    <w:rsid w:val="004C3523"/>
    <w:rsid w:val="004E6635"/>
    <w:rsid w:val="00506225"/>
    <w:rsid w:val="0051538D"/>
    <w:rsid w:val="00523369"/>
    <w:rsid w:val="005272C6"/>
    <w:rsid w:val="00533254"/>
    <w:rsid w:val="00557998"/>
    <w:rsid w:val="005622B4"/>
    <w:rsid w:val="00593663"/>
    <w:rsid w:val="005C08E3"/>
    <w:rsid w:val="005C46EA"/>
    <w:rsid w:val="005E45BA"/>
    <w:rsid w:val="005F35D7"/>
    <w:rsid w:val="006224C8"/>
    <w:rsid w:val="00630A78"/>
    <w:rsid w:val="006331AA"/>
    <w:rsid w:val="006376C3"/>
    <w:rsid w:val="00645B7E"/>
    <w:rsid w:val="00662F60"/>
    <w:rsid w:val="00677610"/>
    <w:rsid w:val="0078619F"/>
    <w:rsid w:val="007F15ED"/>
    <w:rsid w:val="007F3F8B"/>
    <w:rsid w:val="00826428"/>
    <w:rsid w:val="008514F8"/>
    <w:rsid w:val="00876D83"/>
    <w:rsid w:val="00877DC5"/>
    <w:rsid w:val="00887B36"/>
    <w:rsid w:val="008B27B9"/>
    <w:rsid w:val="008B666C"/>
    <w:rsid w:val="008B6F8B"/>
    <w:rsid w:val="008E2934"/>
    <w:rsid w:val="008E6992"/>
    <w:rsid w:val="009005F4"/>
    <w:rsid w:val="009042C7"/>
    <w:rsid w:val="00916AA8"/>
    <w:rsid w:val="00924D43"/>
    <w:rsid w:val="009350CF"/>
    <w:rsid w:val="009668DA"/>
    <w:rsid w:val="009746DC"/>
    <w:rsid w:val="00981DE0"/>
    <w:rsid w:val="009A58CF"/>
    <w:rsid w:val="009B4DDF"/>
    <w:rsid w:val="009B5441"/>
    <w:rsid w:val="009C4B29"/>
    <w:rsid w:val="009D4AC0"/>
    <w:rsid w:val="009E7391"/>
    <w:rsid w:val="00A05468"/>
    <w:rsid w:val="00A1290D"/>
    <w:rsid w:val="00A14EC6"/>
    <w:rsid w:val="00A231FE"/>
    <w:rsid w:val="00A25D95"/>
    <w:rsid w:val="00A42C6B"/>
    <w:rsid w:val="00A7441D"/>
    <w:rsid w:val="00AA3234"/>
    <w:rsid w:val="00AB4ED4"/>
    <w:rsid w:val="00AE437F"/>
    <w:rsid w:val="00B020B9"/>
    <w:rsid w:val="00B23455"/>
    <w:rsid w:val="00B40269"/>
    <w:rsid w:val="00B43657"/>
    <w:rsid w:val="00B4714F"/>
    <w:rsid w:val="00B61B93"/>
    <w:rsid w:val="00B71F49"/>
    <w:rsid w:val="00B744BC"/>
    <w:rsid w:val="00B87555"/>
    <w:rsid w:val="00B95ABF"/>
    <w:rsid w:val="00B97907"/>
    <w:rsid w:val="00BA0BD7"/>
    <w:rsid w:val="00BA6D5C"/>
    <w:rsid w:val="00BD3C72"/>
    <w:rsid w:val="00C040CE"/>
    <w:rsid w:val="00C22EB7"/>
    <w:rsid w:val="00C25CA6"/>
    <w:rsid w:val="00C35CB3"/>
    <w:rsid w:val="00C6215D"/>
    <w:rsid w:val="00C8022D"/>
    <w:rsid w:val="00C81106"/>
    <w:rsid w:val="00CA4F55"/>
    <w:rsid w:val="00CA51DF"/>
    <w:rsid w:val="00CE42D0"/>
    <w:rsid w:val="00D07DC0"/>
    <w:rsid w:val="00D13FA9"/>
    <w:rsid w:val="00D2174E"/>
    <w:rsid w:val="00D33D82"/>
    <w:rsid w:val="00D367CF"/>
    <w:rsid w:val="00D43D45"/>
    <w:rsid w:val="00D5364A"/>
    <w:rsid w:val="00D62338"/>
    <w:rsid w:val="00D7096F"/>
    <w:rsid w:val="00D74ED3"/>
    <w:rsid w:val="00DD1217"/>
    <w:rsid w:val="00DD6121"/>
    <w:rsid w:val="00DE216E"/>
    <w:rsid w:val="00DF2C0D"/>
    <w:rsid w:val="00DF4076"/>
    <w:rsid w:val="00DF6B41"/>
    <w:rsid w:val="00E0054A"/>
    <w:rsid w:val="00E13163"/>
    <w:rsid w:val="00E208BE"/>
    <w:rsid w:val="00E319AD"/>
    <w:rsid w:val="00E47AEE"/>
    <w:rsid w:val="00E50D01"/>
    <w:rsid w:val="00E56FB4"/>
    <w:rsid w:val="00E66BAF"/>
    <w:rsid w:val="00E91285"/>
    <w:rsid w:val="00EA12EF"/>
    <w:rsid w:val="00EA1B3F"/>
    <w:rsid w:val="00EE5C0A"/>
    <w:rsid w:val="00EF451F"/>
    <w:rsid w:val="00F11B87"/>
    <w:rsid w:val="00F12BE7"/>
    <w:rsid w:val="00F15A2D"/>
    <w:rsid w:val="00F218B0"/>
    <w:rsid w:val="00F40862"/>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3.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Joanne Johnson</cp:lastModifiedBy>
  <cp:revision>5</cp:revision>
  <cp:lastPrinted>2015-01-16T16:51:00Z</cp:lastPrinted>
  <dcterms:created xsi:type="dcterms:W3CDTF">2025-09-10T17:21:00Z</dcterms:created>
  <dcterms:modified xsi:type="dcterms:W3CDTF">2025-09-25T18:58:00Z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