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6FCC48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4A4F7F">
              <w:rPr>
                <w:rFonts w:cs="Arial"/>
                <w:b/>
                <w:sz w:val="20"/>
                <w:szCs w:val="20"/>
              </w:rPr>
            </w:r>
            <w:r w:rsidR="004A4F7F">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1F471EC4"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85E62">
              <w:rPr>
                <w:rFonts w:cs="Arial"/>
                <w:b/>
                <w:sz w:val="20"/>
                <w:szCs w:val="20"/>
              </w:rPr>
              <w:t>October 7</w:t>
            </w:r>
            <w:r w:rsidR="0054074B">
              <w:rPr>
                <w:rFonts w:cs="Arial"/>
                <w:b/>
                <w:sz w:val="20"/>
                <w:szCs w:val="20"/>
              </w:rPr>
              <w:t xml:space="preserve">, </w:t>
            </w:r>
            <w:r w:rsidR="0034493D">
              <w:rPr>
                <w:rFonts w:cs="Arial"/>
                <w:b/>
                <w:sz w:val="20"/>
                <w:szCs w:val="20"/>
              </w:rPr>
              <w:t xml:space="preserve">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1DDEE4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4A4F7F">
              <w:rPr>
                <w:rFonts w:cs="Arial"/>
                <w:b/>
                <w:sz w:val="20"/>
                <w:szCs w:val="20"/>
              </w:rPr>
            </w:r>
            <w:r w:rsidR="004A4F7F">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4B5FC9EF" w14:textId="2B18914D" w:rsidR="000F74E4" w:rsidRPr="000F74E4" w:rsidRDefault="004C3523" w:rsidP="000F74E4">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0F74E4">
              <w:rPr>
                <w:rFonts w:cs="Arial"/>
                <w:sz w:val="20"/>
                <w:szCs w:val="20"/>
              </w:rPr>
              <w:t>2nd</w:t>
            </w:r>
            <w:r w:rsidR="000F74E4" w:rsidRPr="000F74E4">
              <w:rPr>
                <w:rFonts w:cs="Arial"/>
                <w:sz w:val="20"/>
                <w:szCs w:val="20"/>
              </w:rPr>
              <w:t xml:space="preserve"> Addendum</w:t>
            </w:r>
            <w:r w:rsidR="004A4F7F">
              <w:rPr>
                <w:rFonts w:cs="Arial"/>
                <w:sz w:val="20"/>
                <w:szCs w:val="20"/>
              </w:rPr>
              <w:t xml:space="preserve"> - Remi Vista</w:t>
            </w:r>
          </w:p>
          <w:p w14:paraId="063F644E" w14:textId="60286020" w:rsidR="00877DC5" w:rsidRPr="004E6635" w:rsidRDefault="000F74E4" w:rsidP="000F74E4">
            <w:pPr>
              <w:spacing w:before="120"/>
              <w:rPr>
                <w:rFonts w:cs="Arial"/>
                <w:sz w:val="20"/>
                <w:szCs w:val="20"/>
              </w:rPr>
            </w:pPr>
            <w:r w:rsidRPr="000F74E4">
              <w:rPr>
                <w:rFonts w:cs="Arial"/>
                <w:sz w:val="20"/>
                <w:szCs w:val="20"/>
              </w:rPr>
              <w:t xml:space="preserve">Siskiyou County Health and Human Services Agency, Behavioral Health Division, is requesting approval of the 1st Addendum to the contract with Remi Vista, to provide or arrange for the provision of certain mandated services, including outpatient Specialty Mental Health Services. Compensation shall be amended to </w:t>
            </w:r>
            <w:r>
              <w:rPr>
                <w:rFonts w:cs="Arial"/>
                <w:sz w:val="20"/>
                <w:szCs w:val="20"/>
              </w:rPr>
              <w:t xml:space="preserve">reflect an increase in the annual amound for FY25/26 by </w:t>
            </w:r>
            <w:r w:rsidR="00CB3FFB">
              <w:rPr>
                <w:rFonts w:cs="Arial"/>
                <w:sz w:val="20"/>
                <w:szCs w:val="20"/>
              </w:rPr>
              <w:t>Fifty</w:t>
            </w:r>
            <w:r>
              <w:rPr>
                <w:rFonts w:cs="Arial"/>
                <w:sz w:val="20"/>
                <w:szCs w:val="20"/>
              </w:rPr>
              <w:t xml:space="preserve"> Thousand Dollars and No/100 cents ($</w:t>
            </w:r>
            <w:r w:rsidR="00CB3FFB">
              <w:rPr>
                <w:rFonts w:cs="Arial"/>
                <w:sz w:val="20"/>
                <w:szCs w:val="20"/>
              </w:rPr>
              <w:t>50</w:t>
            </w:r>
            <w:r>
              <w:rPr>
                <w:rFonts w:cs="Arial"/>
                <w:sz w:val="20"/>
                <w:szCs w:val="20"/>
              </w:rPr>
              <w:t xml:space="preserve">,000.00), to increase the compensation payable under the Contract to an amound not to exceed Seven Hundred </w:t>
            </w:r>
            <w:r w:rsidR="00CB3FFB">
              <w:rPr>
                <w:rFonts w:cs="Arial"/>
                <w:sz w:val="20"/>
                <w:szCs w:val="20"/>
              </w:rPr>
              <w:t>Forty-Seven</w:t>
            </w:r>
            <w:r>
              <w:rPr>
                <w:rFonts w:cs="Arial"/>
                <w:sz w:val="20"/>
                <w:szCs w:val="20"/>
              </w:rPr>
              <w:t xml:space="preserve"> Thousand and No/100 ($7</w:t>
            </w:r>
            <w:r w:rsidR="00CB3FFB">
              <w:rPr>
                <w:rFonts w:cs="Arial"/>
                <w:sz w:val="20"/>
                <w:szCs w:val="20"/>
              </w:rPr>
              <w:t>47</w:t>
            </w:r>
            <w:r>
              <w:rPr>
                <w:rFonts w:cs="Arial"/>
                <w:sz w:val="20"/>
                <w:szCs w:val="20"/>
              </w:rPr>
              <w:t>,000.00)</w:t>
            </w:r>
            <w:r w:rsidR="005E5AC1">
              <w:rPr>
                <w:rFonts w:cs="Arial"/>
                <w:sz w:val="20"/>
                <w:szCs w:val="20"/>
              </w:rPr>
              <w:t>.</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F74C41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004A4F7F">
              <w:rPr>
                <w:rFonts w:cs="Arial"/>
                <w:sz w:val="18"/>
                <w:szCs w:val="18"/>
              </w:rPr>
            </w:r>
            <w:r w:rsidR="004A4F7F">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310A65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4A4F7F">
              <w:rPr>
                <w:rFonts w:cs="Arial"/>
                <w:sz w:val="18"/>
                <w:szCs w:val="18"/>
              </w:rPr>
            </w:r>
            <w:r w:rsidR="004A4F7F">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C1A7FA0"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F74E4">
              <w:rPr>
                <w:rFonts w:cs="Arial"/>
                <w:sz w:val="18"/>
                <w:szCs w:val="18"/>
              </w:rPr>
              <w:t>$7</w:t>
            </w:r>
            <w:r w:rsidR="00CB3FFB">
              <w:rPr>
                <w:rFonts w:cs="Arial"/>
                <w:sz w:val="18"/>
                <w:szCs w:val="18"/>
              </w:rPr>
              <w:t>47</w:t>
            </w:r>
            <w:r w:rsidR="000F74E4">
              <w:rPr>
                <w:rFonts w:cs="Arial"/>
                <w:sz w:val="18"/>
                <w:szCs w:val="18"/>
              </w:rPr>
              <w:t>,000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FCE29C2"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F74E4">
              <w:rPr>
                <w:rFonts w:cs="Arial"/>
                <w:sz w:val="18"/>
                <w:szCs w:val="18"/>
              </w:rPr>
              <w:t>2122</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627B349B"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F74E4">
              <w:rPr>
                <w:rFonts w:cs="Arial"/>
                <w:sz w:val="18"/>
                <w:szCs w:val="18"/>
              </w:rPr>
              <w:t>Behavioral Health Services</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551F4551"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F74E4">
              <w:rPr>
                <w:rFonts w:cs="Arial"/>
                <w:sz w:val="18"/>
                <w:szCs w:val="18"/>
              </w:rPr>
              <w:t>401030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432D95EB"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F74E4">
              <w:rPr>
                <w:rFonts w:cs="Arial"/>
                <w:sz w:val="18"/>
                <w:szCs w:val="18"/>
              </w:rPr>
              <w:t>MH</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8C5472C"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F74E4">
              <w:rPr>
                <w:rFonts w:cs="Arial"/>
                <w:sz w:val="18"/>
                <w:szCs w:val="18"/>
              </w:rPr>
              <w:t>723016</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591A2AB6"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F74E4">
              <w:rPr>
                <w:rFonts w:cs="Arial"/>
                <w:sz w:val="18"/>
                <w:szCs w:val="18"/>
              </w:rPr>
              <w:t>Prof &amp; Spec</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0CADB68C"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77777777"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004A4F7F">
              <w:rPr>
                <w:rFonts w:cs="Arial"/>
                <w:sz w:val="18"/>
                <w:szCs w:val="18"/>
              </w:rPr>
            </w:r>
            <w:r w:rsidR="004A4F7F">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4A4F7F">
              <w:rPr>
                <w:rFonts w:cs="Arial"/>
                <w:sz w:val="18"/>
                <w:szCs w:val="18"/>
              </w:rPr>
            </w:r>
            <w:r w:rsidR="004A4F7F">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0118C505"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0F74E4" w:rsidRPr="000F74E4">
              <w:rPr>
                <w:rFonts w:cs="Arial"/>
                <w:sz w:val="18"/>
                <w:szCs w:val="18"/>
              </w:rPr>
              <w:t>This vendor was selected for specialized services provided</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E6D59B1"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7E235F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1284519C"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0F74E4" w:rsidRPr="000F74E4">
              <w:rPr>
                <w:rFonts w:cs="Arial"/>
              </w:rPr>
              <w:t xml:space="preserve">The Board of Supervisors approve and authorize the Chair to sign the Contract for Services between Siskiyou County Health &amp; Human Services Agency, Behavioral Health Division, and Remi Vista, for the term of July 1, 2023 to June 30, 2026. </w:t>
            </w:r>
            <w:r w:rsidR="00CC6246" w:rsidRPr="00CC6246">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025D9813"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Pls return 1 original to R. Bullock at 818 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w:t>
      </w:r>
      <w:r w:rsidRPr="004E6635">
        <w:rPr>
          <w:rFonts w:cs="Arial"/>
          <w:b/>
          <w:i/>
          <w:sz w:val="17"/>
          <w:szCs w:val="17"/>
        </w:rPr>
        <w:lastRenderedPageBreak/>
        <w:t>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65ED7"/>
    <w:rsid w:val="000737D9"/>
    <w:rsid w:val="0007686D"/>
    <w:rsid w:val="00084383"/>
    <w:rsid w:val="00096E88"/>
    <w:rsid w:val="000A484E"/>
    <w:rsid w:val="000D4AB4"/>
    <w:rsid w:val="000D6B91"/>
    <w:rsid w:val="000F74E4"/>
    <w:rsid w:val="00150BCE"/>
    <w:rsid w:val="00160C86"/>
    <w:rsid w:val="001A0CB5"/>
    <w:rsid w:val="001B660B"/>
    <w:rsid w:val="001D63A4"/>
    <w:rsid w:val="001F3E19"/>
    <w:rsid w:val="001F4378"/>
    <w:rsid w:val="00212F2B"/>
    <w:rsid w:val="002677F3"/>
    <w:rsid w:val="00270599"/>
    <w:rsid w:val="00280060"/>
    <w:rsid w:val="00286C18"/>
    <w:rsid w:val="00290273"/>
    <w:rsid w:val="0029655A"/>
    <w:rsid w:val="002A08C1"/>
    <w:rsid w:val="00311ADD"/>
    <w:rsid w:val="0034493D"/>
    <w:rsid w:val="00347C49"/>
    <w:rsid w:val="0035119D"/>
    <w:rsid w:val="00351A8D"/>
    <w:rsid w:val="0036589F"/>
    <w:rsid w:val="003761D4"/>
    <w:rsid w:val="00380CAB"/>
    <w:rsid w:val="00385E62"/>
    <w:rsid w:val="003944CD"/>
    <w:rsid w:val="00396C4B"/>
    <w:rsid w:val="003D642E"/>
    <w:rsid w:val="003F5E57"/>
    <w:rsid w:val="004016CD"/>
    <w:rsid w:val="00405BE2"/>
    <w:rsid w:val="004200BE"/>
    <w:rsid w:val="004242AC"/>
    <w:rsid w:val="00441197"/>
    <w:rsid w:val="004433C6"/>
    <w:rsid w:val="004463D2"/>
    <w:rsid w:val="00464953"/>
    <w:rsid w:val="004A4F7F"/>
    <w:rsid w:val="004B3CB7"/>
    <w:rsid w:val="004C3523"/>
    <w:rsid w:val="004E6635"/>
    <w:rsid w:val="00506225"/>
    <w:rsid w:val="0054074B"/>
    <w:rsid w:val="00557998"/>
    <w:rsid w:val="00593663"/>
    <w:rsid w:val="0059369A"/>
    <w:rsid w:val="005B4A2E"/>
    <w:rsid w:val="005C08E3"/>
    <w:rsid w:val="005E5AC1"/>
    <w:rsid w:val="005F35D7"/>
    <w:rsid w:val="00614CAB"/>
    <w:rsid w:val="00630A78"/>
    <w:rsid w:val="006331AA"/>
    <w:rsid w:val="006376C3"/>
    <w:rsid w:val="00645B7E"/>
    <w:rsid w:val="00655671"/>
    <w:rsid w:val="00662F60"/>
    <w:rsid w:val="00677610"/>
    <w:rsid w:val="006A1304"/>
    <w:rsid w:val="00704EA2"/>
    <w:rsid w:val="00705CB3"/>
    <w:rsid w:val="00711FB4"/>
    <w:rsid w:val="00765E1F"/>
    <w:rsid w:val="00786565"/>
    <w:rsid w:val="00794E7B"/>
    <w:rsid w:val="007B58CE"/>
    <w:rsid w:val="007F15ED"/>
    <w:rsid w:val="00826428"/>
    <w:rsid w:val="008455C2"/>
    <w:rsid w:val="008514F8"/>
    <w:rsid w:val="008645EC"/>
    <w:rsid w:val="0087158D"/>
    <w:rsid w:val="00877DC5"/>
    <w:rsid w:val="00887B36"/>
    <w:rsid w:val="008B6F8B"/>
    <w:rsid w:val="008C16AA"/>
    <w:rsid w:val="008D11CB"/>
    <w:rsid w:val="008E5ECD"/>
    <w:rsid w:val="009042C7"/>
    <w:rsid w:val="009107C5"/>
    <w:rsid w:val="009302C7"/>
    <w:rsid w:val="00942C89"/>
    <w:rsid w:val="009668DA"/>
    <w:rsid w:val="009746DC"/>
    <w:rsid w:val="009A54E0"/>
    <w:rsid w:val="009A58CF"/>
    <w:rsid w:val="009A7C81"/>
    <w:rsid w:val="009B4DDF"/>
    <w:rsid w:val="009B5441"/>
    <w:rsid w:val="009C4B29"/>
    <w:rsid w:val="009E7391"/>
    <w:rsid w:val="00A1290D"/>
    <w:rsid w:val="00A14EC6"/>
    <w:rsid w:val="00A231FE"/>
    <w:rsid w:val="00A329A5"/>
    <w:rsid w:val="00A42C6B"/>
    <w:rsid w:val="00A43C5C"/>
    <w:rsid w:val="00A47C26"/>
    <w:rsid w:val="00A7441D"/>
    <w:rsid w:val="00A812E6"/>
    <w:rsid w:val="00AB4ED4"/>
    <w:rsid w:val="00AF7294"/>
    <w:rsid w:val="00B020B9"/>
    <w:rsid w:val="00B12E7A"/>
    <w:rsid w:val="00B23455"/>
    <w:rsid w:val="00B40269"/>
    <w:rsid w:val="00B43657"/>
    <w:rsid w:val="00B4714F"/>
    <w:rsid w:val="00B61B93"/>
    <w:rsid w:val="00B71F49"/>
    <w:rsid w:val="00B744BC"/>
    <w:rsid w:val="00B95ABF"/>
    <w:rsid w:val="00B97907"/>
    <w:rsid w:val="00BA0BD7"/>
    <w:rsid w:val="00BB71ED"/>
    <w:rsid w:val="00BD3C5A"/>
    <w:rsid w:val="00BF49D3"/>
    <w:rsid w:val="00C040CE"/>
    <w:rsid w:val="00C22F3A"/>
    <w:rsid w:val="00C35CB3"/>
    <w:rsid w:val="00C8022D"/>
    <w:rsid w:val="00CA4F55"/>
    <w:rsid w:val="00CA51DF"/>
    <w:rsid w:val="00CB3FFB"/>
    <w:rsid w:val="00CC6246"/>
    <w:rsid w:val="00CE42D0"/>
    <w:rsid w:val="00CF24ED"/>
    <w:rsid w:val="00D07DC0"/>
    <w:rsid w:val="00D24D1A"/>
    <w:rsid w:val="00D33D82"/>
    <w:rsid w:val="00D40F25"/>
    <w:rsid w:val="00D56351"/>
    <w:rsid w:val="00D62338"/>
    <w:rsid w:val="00D7096F"/>
    <w:rsid w:val="00DB5F5F"/>
    <w:rsid w:val="00DD593A"/>
    <w:rsid w:val="00DD73C8"/>
    <w:rsid w:val="00DE216E"/>
    <w:rsid w:val="00DF2C0D"/>
    <w:rsid w:val="00DF4076"/>
    <w:rsid w:val="00DF6B41"/>
    <w:rsid w:val="00E1291E"/>
    <w:rsid w:val="00E654D6"/>
    <w:rsid w:val="00E66BAF"/>
    <w:rsid w:val="00E671ED"/>
    <w:rsid w:val="00EA12EF"/>
    <w:rsid w:val="00EA1C1F"/>
    <w:rsid w:val="00EE5C0A"/>
    <w:rsid w:val="00EE78A5"/>
    <w:rsid w:val="00F12BE7"/>
    <w:rsid w:val="00F218B0"/>
    <w:rsid w:val="00F40862"/>
    <w:rsid w:val="00F664F2"/>
    <w:rsid w:val="00F71753"/>
    <w:rsid w:val="00F72D95"/>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659B3-2AB8-485B-B68F-32A9C04F88CC}">
  <ds:schemaRefs>
    <ds:schemaRef ds:uri="http://purl.org/dc/elements/1.1/"/>
    <ds:schemaRef ds:uri="0710bbcc-2101-40f2-baab-5d0930ad47e3"/>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456464b-af1a-4679-95cd-3928cc01181e"/>
    <ds:schemaRef ds:uri="http://www.w3.org/XML/1998/namespace"/>
    <ds:schemaRef ds:uri="http://purl.org/dc/dcmitype/"/>
  </ds:schemaRefs>
</ds:datastoreItem>
</file>

<file path=customXml/itemProps2.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Lajon Webb</cp:lastModifiedBy>
  <cp:revision>9</cp:revision>
  <cp:lastPrinted>2023-02-06T17:49:00Z</cp:lastPrinted>
  <dcterms:created xsi:type="dcterms:W3CDTF">2025-08-12T14:50:00Z</dcterms:created>
  <dcterms:modified xsi:type="dcterms:W3CDTF">2025-09-23T22:13:00Z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