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6FCC48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D0D0E">
              <w:rPr>
                <w:rFonts w:cs="Arial"/>
                <w:b/>
                <w:sz w:val="20"/>
                <w:szCs w:val="20"/>
              </w:rPr>
            </w:r>
            <w:r w:rsidR="004D0D0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6AE53F2" w:rsidR="009A58CF" w:rsidRPr="004E6635" w:rsidRDefault="004C3523" w:rsidP="008645E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E1852">
              <w:rPr>
                <w:rFonts w:cs="Arial"/>
                <w:b/>
                <w:sz w:val="20"/>
                <w:szCs w:val="20"/>
              </w:rPr>
              <w:t>October 7</w:t>
            </w:r>
            <w:r w:rsidR="0034493D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1DDEE4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D0D0E">
              <w:rPr>
                <w:rFonts w:cs="Arial"/>
                <w:b/>
                <w:sz w:val="20"/>
                <w:szCs w:val="20"/>
              </w:rPr>
            </w:r>
            <w:r w:rsidR="004D0D0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75437A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4CAB">
              <w:rPr>
                <w:rFonts w:cs="Arial"/>
                <w:b/>
                <w:sz w:val="20"/>
                <w:szCs w:val="20"/>
              </w:rPr>
              <w:t>Sarah Collard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198B4C7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455C2" w:rsidRPr="008455C2">
              <w:rPr>
                <w:rFonts w:cs="Arial"/>
                <w:b/>
                <w:noProof/>
                <w:sz w:val="20"/>
                <w:szCs w:val="20"/>
              </w:rPr>
              <w:t>(530) 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F113EEB" w:rsidR="00C8022D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Dr. Sarah Collard Ph</w:t>
            </w:r>
            <w:r w:rsidR="00290273">
              <w:rPr>
                <w:rFonts w:cs="Arial"/>
                <w:b/>
                <w:sz w:val="20"/>
                <w:szCs w:val="20"/>
              </w:rPr>
              <w:t>.</w:t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7D6E044" w14:textId="6F8613B3" w:rsidR="00DE77AA" w:rsidRDefault="004C3523" w:rsidP="00F72D9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E77AA" w:rsidRPr="00DE77AA">
              <w:rPr>
                <w:rFonts w:cs="Arial"/>
                <w:sz w:val="20"/>
                <w:szCs w:val="20"/>
              </w:rPr>
              <w:t>Department of Health Care Services Agreement #</w:t>
            </w:r>
            <w:r w:rsidR="00DE77AA">
              <w:rPr>
                <w:rFonts w:cs="Arial"/>
                <w:sz w:val="20"/>
                <w:szCs w:val="20"/>
              </w:rPr>
              <w:t>25-50153- Mental Health Plan (Specialt</w:t>
            </w:r>
            <w:r w:rsidR="004D0D0E">
              <w:rPr>
                <w:rFonts w:cs="Arial"/>
                <w:sz w:val="20"/>
                <w:szCs w:val="20"/>
              </w:rPr>
              <w:t>y</w:t>
            </w:r>
            <w:r w:rsidR="00DE77AA">
              <w:rPr>
                <w:rFonts w:cs="Arial"/>
                <w:sz w:val="20"/>
                <w:szCs w:val="20"/>
              </w:rPr>
              <w:t xml:space="preserve"> Mental Health Services)</w:t>
            </w:r>
          </w:p>
          <w:p w14:paraId="1DE73020" w14:textId="77777777" w:rsidR="00052F72" w:rsidRDefault="001A7E67" w:rsidP="00F72D95">
            <w:pPr>
              <w:spacing w:before="120"/>
              <w:rPr>
                <w:rFonts w:cs="Arial"/>
                <w:sz w:val="20"/>
                <w:szCs w:val="20"/>
              </w:rPr>
            </w:pPr>
            <w:r w:rsidRPr="001A7E67">
              <w:rPr>
                <w:rFonts w:cs="Arial"/>
                <w:sz w:val="20"/>
                <w:szCs w:val="20"/>
              </w:rPr>
              <w:t>Siskiyou County Health and Human Services Agency, Behavioral Health Division, is requesting approval for Department of Health Care Services Agreement #25-501</w:t>
            </w:r>
            <w:r w:rsidR="006A51AD">
              <w:rPr>
                <w:rFonts w:cs="Arial"/>
                <w:sz w:val="20"/>
                <w:szCs w:val="20"/>
              </w:rPr>
              <w:t>53</w:t>
            </w:r>
            <w:r w:rsidRPr="001A7E67">
              <w:rPr>
                <w:rFonts w:cs="Arial"/>
                <w:sz w:val="20"/>
                <w:szCs w:val="20"/>
              </w:rPr>
              <w:t xml:space="preserve"> for the term of July 1, 2025 to December 31, 2026. This agreement is for the purpose of </w:t>
            </w:r>
            <w:r w:rsidR="00263959">
              <w:rPr>
                <w:rFonts w:cs="Arial"/>
                <w:sz w:val="20"/>
                <w:szCs w:val="20"/>
              </w:rPr>
              <w:t>providing and/or arranging for the provision of SMHS as a Prepaid Inpatient Health Plan</w:t>
            </w:r>
            <w:r w:rsidR="007D0772">
              <w:rPr>
                <w:rFonts w:cs="Arial"/>
                <w:sz w:val="20"/>
                <w:szCs w:val="20"/>
              </w:rPr>
              <w:t xml:space="preserve"> (PHIP) as defined in 42 Code of Federal Regulations PART438.</w:t>
            </w:r>
            <w:r w:rsidR="00052F72">
              <w:rPr>
                <w:rFonts w:cs="Arial"/>
                <w:sz w:val="20"/>
                <w:szCs w:val="20"/>
              </w:rPr>
              <w:t>2.</w:t>
            </w:r>
          </w:p>
          <w:p w14:paraId="063F644E" w14:textId="6329A5DA" w:rsidR="00877DC5" w:rsidRPr="004E6635" w:rsidRDefault="00052F72" w:rsidP="00F72D95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Reimbursement to the Behavioral Health Department is expected to exceed $50K</w:t>
            </w:r>
            <w:r w:rsidR="007D0772">
              <w:rPr>
                <w:rFonts w:cs="Arial"/>
                <w:sz w:val="20"/>
                <w:szCs w:val="20"/>
              </w:rPr>
              <w:t>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4931ED4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0D0E">
              <w:rPr>
                <w:rFonts w:cs="Arial"/>
                <w:sz w:val="18"/>
                <w:szCs w:val="18"/>
              </w:rPr>
            </w:r>
            <w:r w:rsidR="004D0D0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67D8641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D0772" w:rsidRPr="007D0772">
              <w:rPr>
                <w:rFonts w:cs="Arial"/>
                <w:sz w:val="18"/>
                <w:szCs w:val="18"/>
              </w:rPr>
              <w:t xml:space="preserve">This agreement outlines conditions and requirements the County must meet in order to receive funding.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3E82CE1F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0D0E">
              <w:rPr>
                <w:rFonts w:cs="Arial"/>
                <w:sz w:val="18"/>
                <w:szCs w:val="18"/>
              </w:rPr>
            </w:r>
            <w:r w:rsidR="004D0D0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B6EF5C3" w:rsidR="00506225" w:rsidRPr="004E6635" w:rsidRDefault="00506225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160703D0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354A9B66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F41CCE4" w:rsidR="004242AC" w:rsidRPr="004E6635" w:rsidRDefault="004242AC" w:rsidP="005936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50FF4B5" w:rsidR="004242AC" w:rsidRPr="004E6635" w:rsidRDefault="004242AC" w:rsidP="0059369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3204987D" w:rsidR="00C040CE" w:rsidRPr="004E6635" w:rsidRDefault="004C3523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335665C7" w:rsidR="00C040CE" w:rsidRPr="004E6635" w:rsidRDefault="004C3523" w:rsidP="00786565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0CADB68C" w:rsidR="00A1290D" w:rsidRPr="004E6635" w:rsidRDefault="00A1290D" w:rsidP="008645E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44AA9" w14:textId="77777777" w:rsidR="004B3CB7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</w:p>
          <w:p w14:paraId="30F4A3A8" w14:textId="7BB5EA23" w:rsidR="00A1290D" w:rsidRPr="004E6635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BFB04C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0D0E">
              <w:rPr>
                <w:rFonts w:cs="Arial"/>
                <w:sz w:val="18"/>
                <w:szCs w:val="18"/>
              </w:rPr>
            </w:r>
            <w:r w:rsidR="004D0D0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0D0E">
              <w:rPr>
                <w:rFonts w:cs="Arial"/>
                <w:sz w:val="18"/>
                <w:szCs w:val="18"/>
              </w:rPr>
            </w:r>
            <w:r w:rsidR="004D0D0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63B3EECB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840DE" w:rsidRPr="008840DE">
              <w:rPr>
                <w:rFonts w:cs="Arial"/>
                <w:sz w:val="18"/>
                <w:szCs w:val="18"/>
              </w:rPr>
              <w:t>State Agreement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E6D59B1" w:rsidR="00677610" w:rsidRPr="004E6635" w:rsidRDefault="00645B7E" w:rsidP="003D642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C7439DC" w:rsidR="00677610" w:rsidRPr="004E6635" w:rsidRDefault="004C3523" w:rsidP="0059369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443EF" w:rsidRPr="00A443EF">
              <w:rPr>
                <w:rFonts w:cs="Arial"/>
              </w:rPr>
              <w:t>The Board of Supervisors approve Department of Health Care Services Agreement #2</w:t>
            </w:r>
            <w:r w:rsidR="006A51AD">
              <w:rPr>
                <w:rFonts w:cs="Arial"/>
              </w:rPr>
              <w:t xml:space="preserve">5-50153 </w:t>
            </w:r>
            <w:r w:rsidR="00A443EF" w:rsidRPr="00A443EF">
              <w:rPr>
                <w:rFonts w:cs="Arial"/>
              </w:rPr>
              <w:t>and authorize the Chair to sign the</w:t>
            </w:r>
            <w:r w:rsidR="006A51AD">
              <w:rPr>
                <w:rFonts w:cs="Arial"/>
              </w:rPr>
              <w:t xml:space="preserve"> </w:t>
            </w:r>
            <w:r w:rsidR="00A443EF" w:rsidRPr="00A443EF">
              <w:rPr>
                <w:rFonts w:cs="Arial"/>
              </w:rPr>
              <w:t xml:space="preserve">Standard Agreement Form STD 213 (Rev 04/2020 and Contractor Certification Clause, Form CCC DGS OLS 04 (Rev 01/17), CCC 04/2017. The term of this agreement is July 1, 2025 to </w:t>
            </w:r>
            <w:r w:rsidR="00A443EF">
              <w:rPr>
                <w:rFonts w:cs="Arial"/>
              </w:rPr>
              <w:t>December 31</w:t>
            </w:r>
            <w:r w:rsidR="00A443EF" w:rsidRPr="00A443EF">
              <w:rPr>
                <w:rFonts w:cs="Arial"/>
              </w:rPr>
              <w:t>, 2026</w:t>
            </w:r>
            <w:r w:rsidR="00CC6246" w:rsidRPr="00CC6246">
              <w:rPr>
                <w:rFonts w:cs="Arial"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481A06D3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8840DE">
              <w:rPr>
                <w:rFonts w:cs="Arial"/>
                <w:noProof/>
                <w:sz w:val="20"/>
                <w:szCs w:val="20"/>
              </w:rPr>
              <w:t>1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61419DF4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840DE">
              <w:rPr>
                <w:rFonts w:cs="Arial"/>
                <w:noProof/>
                <w:sz w:val="18"/>
                <w:szCs w:val="18"/>
              </w:rPr>
              <w:t>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25D9813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>Pls return 1 original to R. Bullock at 818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zUytzA2MLcwtTBU0lEKTi0uzszPAykwNKsFAIOqlMQtAAAA"/>
  </w:docVars>
  <w:rsids>
    <w:rsidRoot w:val="00D7096F"/>
    <w:rsid w:val="0000408F"/>
    <w:rsid w:val="0001198F"/>
    <w:rsid w:val="00052F72"/>
    <w:rsid w:val="00065ED7"/>
    <w:rsid w:val="000737D9"/>
    <w:rsid w:val="0007686D"/>
    <w:rsid w:val="00082B28"/>
    <w:rsid w:val="00084383"/>
    <w:rsid w:val="00096E88"/>
    <w:rsid w:val="000A484E"/>
    <w:rsid w:val="000D4AB4"/>
    <w:rsid w:val="000D6B91"/>
    <w:rsid w:val="00150BCE"/>
    <w:rsid w:val="00160C86"/>
    <w:rsid w:val="001A0CB5"/>
    <w:rsid w:val="001A7E67"/>
    <w:rsid w:val="001B660B"/>
    <w:rsid w:val="001D63A4"/>
    <w:rsid w:val="001F3E19"/>
    <w:rsid w:val="001F4378"/>
    <w:rsid w:val="00212F2B"/>
    <w:rsid w:val="00263959"/>
    <w:rsid w:val="002677F3"/>
    <w:rsid w:val="00270599"/>
    <w:rsid w:val="00280060"/>
    <w:rsid w:val="00286C18"/>
    <w:rsid w:val="00290273"/>
    <w:rsid w:val="0029655A"/>
    <w:rsid w:val="002A08C1"/>
    <w:rsid w:val="00311ADD"/>
    <w:rsid w:val="0034493D"/>
    <w:rsid w:val="00347C49"/>
    <w:rsid w:val="0035119D"/>
    <w:rsid w:val="00351A8D"/>
    <w:rsid w:val="0036589F"/>
    <w:rsid w:val="003761D4"/>
    <w:rsid w:val="00380CAB"/>
    <w:rsid w:val="003944CD"/>
    <w:rsid w:val="00396C4B"/>
    <w:rsid w:val="003D642E"/>
    <w:rsid w:val="003F5E57"/>
    <w:rsid w:val="004016CD"/>
    <w:rsid w:val="00405BE2"/>
    <w:rsid w:val="004200BE"/>
    <w:rsid w:val="004242AC"/>
    <w:rsid w:val="00441197"/>
    <w:rsid w:val="004433C6"/>
    <w:rsid w:val="004463D2"/>
    <w:rsid w:val="00464953"/>
    <w:rsid w:val="004B3CB7"/>
    <w:rsid w:val="004C3523"/>
    <w:rsid w:val="004D0D0E"/>
    <w:rsid w:val="004E6635"/>
    <w:rsid w:val="00506225"/>
    <w:rsid w:val="00557998"/>
    <w:rsid w:val="00593663"/>
    <w:rsid w:val="0059369A"/>
    <w:rsid w:val="005B4A2E"/>
    <w:rsid w:val="005C08E3"/>
    <w:rsid w:val="005F35D7"/>
    <w:rsid w:val="00614CAB"/>
    <w:rsid w:val="00630A78"/>
    <w:rsid w:val="006331AA"/>
    <w:rsid w:val="006376C3"/>
    <w:rsid w:val="00645B7E"/>
    <w:rsid w:val="00655671"/>
    <w:rsid w:val="00662F60"/>
    <w:rsid w:val="00677610"/>
    <w:rsid w:val="006A1304"/>
    <w:rsid w:val="006A51AD"/>
    <w:rsid w:val="00704EA2"/>
    <w:rsid w:val="00711FB4"/>
    <w:rsid w:val="00765E1F"/>
    <w:rsid w:val="00786565"/>
    <w:rsid w:val="00794E7B"/>
    <w:rsid w:val="007B58CE"/>
    <w:rsid w:val="007D0772"/>
    <w:rsid w:val="007E1852"/>
    <w:rsid w:val="007F15ED"/>
    <w:rsid w:val="00826428"/>
    <w:rsid w:val="00833B37"/>
    <w:rsid w:val="008455C2"/>
    <w:rsid w:val="008514F8"/>
    <w:rsid w:val="008645EC"/>
    <w:rsid w:val="0087158D"/>
    <w:rsid w:val="00877DC5"/>
    <w:rsid w:val="008840DE"/>
    <w:rsid w:val="00887B36"/>
    <w:rsid w:val="008B6F8B"/>
    <w:rsid w:val="008C16AA"/>
    <w:rsid w:val="008D11CB"/>
    <w:rsid w:val="008E5ECD"/>
    <w:rsid w:val="009042C7"/>
    <w:rsid w:val="009107C5"/>
    <w:rsid w:val="00921F39"/>
    <w:rsid w:val="009302C7"/>
    <w:rsid w:val="00942C89"/>
    <w:rsid w:val="009668DA"/>
    <w:rsid w:val="009746DC"/>
    <w:rsid w:val="009A54E0"/>
    <w:rsid w:val="009A58CF"/>
    <w:rsid w:val="009A7C81"/>
    <w:rsid w:val="009B4DDF"/>
    <w:rsid w:val="009B5441"/>
    <w:rsid w:val="009C4B29"/>
    <w:rsid w:val="009E7391"/>
    <w:rsid w:val="00A1290D"/>
    <w:rsid w:val="00A14EC6"/>
    <w:rsid w:val="00A231FE"/>
    <w:rsid w:val="00A329A5"/>
    <w:rsid w:val="00A42C6B"/>
    <w:rsid w:val="00A43C5C"/>
    <w:rsid w:val="00A443EF"/>
    <w:rsid w:val="00A47C26"/>
    <w:rsid w:val="00A7441D"/>
    <w:rsid w:val="00A812E6"/>
    <w:rsid w:val="00AA6DAA"/>
    <w:rsid w:val="00AB4ED4"/>
    <w:rsid w:val="00AF7294"/>
    <w:rsid w:val="00B020B9"/>
    <w:rsid w:val="00B12E7A"/>
    <w:rsid w:val="00B23455"/>
    <w:rsid w:val="00B40269"/>
    <w:rsid w:val="00B43657"/>
    <w:rsid w:val="00B4714F"/>
    <w:rsid w:val="00B61B93"/>
    <w:rsid w:val="00B71F49"/>
    <w:rsid w:val="00B744BC"/>
    <w:rsid w:val="00B869A5"/>
    <w:rsid w:val="00B95ABF"/>
    <w:rsid w:val="00B97907"/>
    <w:rsid w:val="00BA0BD7"/>
    <w:rsid w:val="00BB71ED"/>
    <w:rsid w:val="00BD3C5A"/>
    <w:rsid w:val="00C040CE"/>
    <w:rsid w:val="00C22F3A"/>
    <w:rsid w:val="00C35CB3"/>
    <w:rsid w:val="00C8022D"/>
    <w:rsid w:val="00CA4F55"/>
    <w:rsid w:val="00CA51DF"/>
    <w:rsid w:val="00CC6246"/>
    <w:rsid w:val="00CE42D0"/>
    <w:rsid w:val="00CF24ED"/>
    <w:rsid w:val="00D07DC0"/>
    <w:rsid w:val="00D24D1A"/>
    <w:rsid w:val="00D33D82"/>
    <w:rsid w:val="00D40F25"/>
    <w:rsid w:val="00D56351"/>
    <w:rsid w:val="00D62338"/>
    <w:rsid w:val="00D7096F"/>
    <w:rsid w:val="00DB5F5F"/>
    <w:rsid w:val="00DD593A"/>
    <w:rsid w:val="00DD73C8"/>
    <w:rsid w:val="00DE216E"/>
    <w:rsid w:val="00DE77AA"/>
    <w:rsid w:val="00DF2C0D"/>
    <w:rsid w:val="00DF4076"/>
    <w:rsid w:val="00DF6B41"/>
    <w:rsid w:val="00E1291E"/>
    <w:rsid w:val="00E654D6"/>
    <w:rsid w:val="00E66BAF"/>
    <w:rsid w:val="00E671ED"/>
    <w:rsid w:val="00EA12EF"/>
    <w:rsid w:val="00EA1C1F"/>
    <w:rsid w:val="00EE5C0A"/>
    <w:rsid w:val="00EE78A5"/>
    <w:rsid w:val="00EF1A0D"/>
    <w:rsid w:val="00F12BE7"/>
    <w:rsid w:val="00F218B0"/>
    <w:rsid w:val="00F40862"/>
    <w:rsid w:val="00F664F2"/>
    <w:rsid w:val="00F71753"/>
    <w:rsid w:val="00F72D95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2DDF5-A8B6-482B-AF3C-38DD488A1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purl.org/dc/elements/1.1/"/>
    <ds:schemaRef ds:uri="0710bbcc-2101-40f2-baab-5d0930ad47e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456464b-af1a-4679-95cd-3928cc0118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Lajon Webb</cp:lastModifiedBy>
  <cp:revision>11</cp:revision>
  <cp:lastPrinted>2025-09-23T15:09:00Z</cp:lastPrinted>
  <dcterms:created xsi:type="dcterms:W3CDTF">2025-07-29T22:08:00Z</dcterms:created>
  <dcterms:modified xsi:type="dcterms:W3CDTF">2025-09-30T19:00:00Z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