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706263A9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347043">
        <w:rPr>
          <w:rFonts w:ascii="Arial Bold" w:hAnsi="Arial Bold" w:cs="Arial"/>
          <w:szCs w:val="22"/>
        </w:rPr>
        <w:t>5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7941A1E7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347043">
        <w:rPr>
          <w:rFonts w:cs="Arial"/>
          <w:szCs w:val="22"/>
        </w:rPr>
        <w:t xml:space="preserve">Joseph Sammis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347043">
        <w:rPr>
          <w:rFonts w:cs="Arial"/>
          <w:szCs w:val="22"/>
        </w:rPr>
        <w:t>380.15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47043">
        <w:rPr>
          <w:rFonts w:cs="Arial"/>
          <w:color w:val="000000"/>
          <w:szCs w:val="22"/>
          <w:lang w:val="en"/>
        </w:rPr>
        <w:t>February 25, 1972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65B66F89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347043">
        <w:rPr>
          <w:rFonts w:cs="Arial"/>
          <w:szCs w:val="22"/>
        </w:rPr>
        <w:t>5</w:t>
      </w:r>
      <w:r w:rsidRPr="00C4384E">
        <w:rPr>
          <w:rFonts w:cs="Arial"/>
          <w:szCs w:val="22"/>
        </w:rPr>
        <w:t xml:space="preserve">) was submitted to the County on </w:t>
      </w:r>
      <w:r w:rsidR="005D5F93">
        <w:rPr>
          <w:rFonts w:cs="Arial"/>
          <w:szCs w:val="22"/>
        </w:rPr>
        <w:t xml:space="preserve">May </w:t>
      </w:r>
      <w:r w:rsidR="00347043">
        <w:rPr>
          <w:rFonts w:cs="Arial"/>
          <w:szCs w:val="22"/>
        </w:rPr>
        <w:t>13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347043">
        <w:rPr>
          <w:rFonts w:cs="Arial"/>
          <w:szCs w:val="22"/>
        </w:rPr>
        <w:t>380.15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 xml:space="preserve">acres from existing Williamson Act Contract; and </w:t>
      </w:r>
    </w:p>
    <w:p w14:paraId="467A06BF" w14:textId="4B418F28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347043">
        <w:rPr>
          <w:rFonts w:cs="Arial"/>
          <w:szCs w:val="22"/>
        </w:rPr>
        <w:t>5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6D969015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347043">
        <w:rPr>
          <w:rFonts w:cs="Arial"/>
          <w:szCs w:val="22"/>
        </w:rPr>
        <w:t>5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0C4D13">
        <w:rPr>
          <w:rFonts w:eastAsia="Calibri" w:cs="Arial"/>
          <w:bCs/>
          <w:szCs w:val="22"/>
        </w:rPr>
        <w:t>September</w:t>
      </w:r>
      <w:proofErr w:type="gramEnd"/>
      <w:r w:rsidR="000C4D13">
        <w:rPr>
          <w:rFonts w:eastAsia="Calibri" w:cs="Arial"/>
          <w:bCs/>
          <w:szCs w:val="22"/>
        </w:rPr>
        <w:t xml:space="preserve">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803EA3A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347043">
        <w:rPr>
          <w:rFonts w:eastAsia="Calibri" w:cs="Arial"/>
          <w:szCs w:val="22"/>
        </w:rPr>
        <w:t>5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7BE4008A" w:rsidR="00666F50" w:rsidRPr="00A8493E" w:rsidRDefault="000F523A" w:rsidP="00CE5CBC">
      <w:pPr>
        <w:autoSpaceDE w:val="0"/>
        <w:autoSpaceDN w:val="0"/>
        <w:adjustRightInd w:val="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347043">
        <w:t>003-071-680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10C36444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347043">
        <w:rPr>
          <w:rFonts w:cs="Arial"/>
          <w:iCs/>
          <w:szCs w:val="22"/>
        </w:rPr>
        <w:t>5</w:t>
      </w:r>
      <w:r w:rsidR="002A76C3" w:rsidRPr="00BD4BD1">
        <w:rPr>
          <w:rFonts w:cs="Arial"/>
          <w:iCs/>
          <w:szCs w:val="22"/>
        </w:rPr>
        <w:t xml:space="preserve">) to receive </w:t>
      </w:r>
      <w:r w:rsidR="002A76C3" w:rsidRPr="00BD4BD1">
        <w:rPr>
          <w:rFonts w:cs="Arial"/>
          <w:iCs/>
          <w:szCs w:val="22"/>
        </w:rPr>
        <w:lastRenderedPageBreak/>
        <w:t xml:space="preserve">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61D86795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347043">
        <w:rPr>
          <w:rFonts w:cs="Arial"/>
          <w:szCs w:val="22"/>
        </w:rPr>
        <w:t>5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2D3C75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proofErr w:type="gramStart"/>
      <w:r>
        <w:rPr>
          <w:rFonts w:cs="Arial"/>
          <w:b/>
          <w:szCs w:val="22"/>
        </w:rPr>
        <w:t>BE IT</w:t>
      </w:r>
      <w:proofErr w:type="gramEnd"/>
      <w:r>
        <w:rPr>
          <w:rFonts w:cs="Arial"/>
          <w:b/>
          <w:szCs w:val="22"/>
        </w:rPr>
        <w:t xml:space="preserve"> FURTHER </w:t>
      </w:r>
      <w:proofErr w:type="gramStart"/>
      <w:r>
        <w:rPr>
          <w:rFonts w:cs="Arial"/>
          <w:b/>
          <w:szCs w:val="22"/>
        </w:rPr>
        <w:t>RESOLVED</w:t>
      </w:r>
      <w:proofErr w:type="gramEnd"/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5C6188FA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</w:t>
      </w:r>
      <w:proofErr w:type="gramStart"/>
      <w:r w:rsidRPr="00BD4BD1">
        <w:rPr>
          <w:rFonts w:cs="Arial"/>
          <w:color w:val="000000"/>
          <w:szCs w:val="22"/>
        </w:rPr>
        <w:t>Supervisor __</w:t>
      </w:r>
      <w:proofErr w:type="gramEnd"/>
      <w:r w:rsidRPr="00BD4BD1">
        <w:rPr>
          <w:rFonts w:cs="Arial"/>
          <w:color w:val="000000"/>
          <w:szCs w:val="22"/>
        </w:rPr>
        <w:t>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735</Words>
  <Characters>4079</Characters>
  <Application>Microsoft Office Word</Application>
  <DocSecurity>0</DocSecurity>
  <Lines>94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2025-08-12T17:19:00Z</dcterms:created>
  <dcterms:modified xsi:type="dcterms:W3CDTF">2025-08-13T23:59:00Z</dcterms:modified>
</cp:coreProperties>
</file>