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956E04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02DF">
              <w:rPr>
                <w:rFonts w:cs="Arial"/>
                <w:b/>
                <w:sz w:val="20"/>
                <w:szCs w:val="20"/>
              </w:rPr>
              <w:t>9/2/</w:t>
            </w:r>
            <w:r w:rsidR="006D1DCF">
              <w:rPr>
                <w:rFonts w:cs="Arial"/>
                <w:b/>
                <w:sz w:val="20"/>
                <w:szCs w:val="20"/>
              </w:rPr>
              <w:t>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53CA592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300EB1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1DCF">
              <w:rPr>
                <w:rFonts w:cs="Arial"/>
                <w:b/>
                <w:sz w:val="20"/>
                <w:szCs w:val="20"/>
              </w:rPr>
              <w:t>Courtney Greenley / 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D4B8B4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1DCF">
              <w:rPr>
                <w:rFonts w:cs="Arial"/>
                <w:b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0EDCA6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1DCF">
              <w:rPr>
                <w:rFonts w:cs="Arial"/>
                <w:b/>
                <w:sz w:val="20"/>
                <w:szCs w:val="20"/>
              </w:rPr>
              <w:t>305 Butte St,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9DC1911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1DCF">
              <w:rPr>
                <w:rFonts w:cs="Arial"/>
                <w:b/>
                <w:sz w:val="20"/>
                <w:szCs w:val="20"/>
              </w:rPr>
              <w:t>Jeremiah LaRue / 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F22673D" w14:textId="77777777" w:rsidR="006D1DCF" w:rsidRDefault="004C3523" w:rsidP="00E3359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D1DCF">
              <w:rPr>
                <w:rFonts w:cs="Arial"/>
                <w:sz w:val="20"/>
                <w:szCs w:val="20"/>
              </w:rPr>
              <w:t xml:space="preserve">Approve the third addendum with Siskiyou Hospital Inc., dba Fairchild Medical Center, for testing services related to investigative functions of the Sheriff's Office. </w:t>
            </w:r>
          </w:p>
          <w:p w14:paraId="063F644E" w14:textId="697007C5" w:rsidR="00877DC5" w:rsidRPr="004E6635" w:rsidRDefault="006D1DCF" w:rsidP="00E3359F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third addendum is a three-year term at the rates identified in Exhibit A, with an anticipated increase to cost, to be applied if billed accordingly.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F3935B8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5064BC0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1DCF">
              <w:rPr>
                <w:rFonts w:cs="Arial"/>
                <w:sz w:val="18"/>
                <w:szCs w:val="18"/>
              </w:rPr>
              <w:t>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DE4E6F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1DCF">
              <w:rPr>
                <w:rFonts w:cs="Arial"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5FEFC79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1DCF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CBC344B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1DCF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5014563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1DCF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333CF7E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1DCF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09E5F6F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1DCF">
              <w:rPr>
                <w:rFonts w:cs="Arial"/>
                <w:sz w:val="18"/>
                <w:szCs w:val="18"/>
              </w:rPr>
              <w:t>PROF SERV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56B727CB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1F81064F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8669EE0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CE77ECC" w14:textId="6D53F82E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1335FD9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F372D">
              <w:rPr>
                <w:rFonts w:cs="Arial"/>
                <w:sz w:val="20"/>
                <w:szCs w:val="20"/>
              </w:rPr>
              <w:t> </w:t>
            </w:r>
            <w:r w:rsidR="006F372D">
              <w:rPr>
                <w:rFonts w:cs="Arial"/>
                <w:sz w:val="20"/>
                <w:szCs w:val="20"/>
              </w:rPr>
              <w:t> </w:t>
            </w:r>
            <w:r w:rsidR="006F372D">
              <w:rPr>
                <w:rFonts w:cs="Arial"/>
                <w:sz w:val="20"/>
                <w:szCs w:val="20"/>
              </w:rPr>
              <w:t> </w:t>
            </w:r>
            <w:r w:rsidR="006F372D">
              <w:rPr>
                <w:rFonts w:cs="Arial"/>
                <w:sz w:val="20"/>
                <w:szCs w:val="20"/>
              </w:rPr>
              <w:t> </w:t>
            </w:r>
            <w:r w:rsidR="006F372D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3E83DA0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D1DCF">
              <w:rPr>
                <w:rFonts w:cs="Arial"/>
              </w:rPr>
              <w:t>Approve the third addendum and new Exhibit A with Siskiyou Hospital Inc. through June 30</w:t>
            </w:r>
            <w:r w:rsidR="006D1DCF" w:rsidRPr="006D1DCF">
              <w:rPr>
                <w:rFonts w:cs="Arial"/>
                <w:vertAlign w:val="superscript"/>
              </w:rPr>
              <w:t>th</w:t>
            </w:r>
            <w:r w:rsidR="006D1DCF">
              <w:rPr>
                <w:rFonts w:cs="Arial"/>
              </w:rPr>
              <w:t>, 2028 for services requested by the Sheriff's Office. Allow the Auditor to make appropriations.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B0B55"/>
    <w:rsid w:val="000D6B91"/>
    <w:rsid w:val="001F3E19"/>
    <w:rsid w:val="001F4378"/>
    <w:rsid w:val="00212F2B"/>
    <w:rsid w:val="00220292"/>
    <w:rsid w:val="002677F3"/>
    <w:rsid w:val="00270599"/>
    <w:rsid w:val="00280060"/>
    <w:rsid w:val="0029655A"/>
    <w:rsid w:val="002A08C1"/>
    <w:rsid w:val="002A5AAF"/>
    <w:rsid w:val="00347C49"/>
    <w:rsid w:val="0035119D"/>
    <w:rsid w:val="00351A8D"/>
    <w:rsid w:val="003761D4"/>
    <w:rsid w:val="00396C4B"/>
    <w:rsid w:val="003A5296"/>
    <w:rsid w:val="003F3A18"/>
    <w:rsid w:val="00405BE2"/>
    <w:rsid w:val="004200BE"/>
    <w:rsid w:val="004242AC"/>
    <w:rsid w:val="00441197"/>
    <w:rsid w:val="004433C6"/>
    <w:rsid w:val="004C3523"/>
    <w:rsid w:val="004E6635"/>
    <w:rsid w:val="00506225"/>
    <w:rsid w:val="00547E72"/>
    <w:rsid w:val="00557998"/>
    <w:rsid w:val="00593663"/>
    <w:rsid w:val="00593D7A"/>
    <w:rsid w:val="005C08E3"/>
    <w:rsid w:val="005F35D7"/>
    <w:rsid w:val="0060017D"/>
    <w:rsid w:val="006102DF"/>
    <w:rsid w:val="00630A78"/>
    <w:rsid w:val="006331AA"/>
    <w:rsid w:val="006376C3"/>
    <w:rsid w:val="00645B7E"/>
    <w:rsid w:val="00662F60"/>
    <w:rsid w:val="00677610"/>
    <w:rsid w:val="006D1DCF"/>
    <w:rsid w:val="006F372D"/>
    <w:rsid w:val="00700447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93B82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83DD0"/>
    <w:rsid w:val="00AB4ED4"/>
    <w:rsid w:val="00AC727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3359F"/>
    <w:rsid w:val="00E66BAF"/>
    <w:rsid w:val="00EA12EF"/>
    <w:rsid w:val="00EA47BD"/>
    <w:rsid w:val="00EC01ED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3117C7-1E1C-4015-B100-52C4C4E198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24</cp:revision>
  <cp:lastPrinted>2015-01-16T16:51:00Z</cp:lastPrinted>
  <dcterms:created xsi:type="dcterms:W3CDTF">2021-08-09T17:41:00Z</dcterms:created>
  <dcterms:modified xsi:type="dcterms:W3CDTF">2025-08-08T23:59:00Z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