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6E4F69C0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5-1</w:t>
      </w:r>
      <w:r w:rsidR="000C211F">
        <w:rPr>
          <w:rFonts w:ascii="Arial Bold" w:hAnsi="Arial Bold" w:cs="Arial"/>
          <w:szCs w:val="22"/>
        </w:rPr>
        <w:t>1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248C182A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="001E31ED" w:rsidRPr="00C4384E">
        <w:rPr>
          <w:rFonts w:cs="Arial"/>
          <w:szCs w:val="22"/>
        </w:rPr>
        <w:t xml:space="preserve"> </w:t>
      </w:r>
      <w:r w:rsidR="000C211F">
        <w:rPr>
          <w:rFonts w:cs="Arial"/>
          <w:szCs w:val="22"/>
        </w:rPr>
        <w:t>Dolores Johnson</w:t>
      </w:r>
      <w:r w:rsidR="00A5147E" w:rsidRPr="00C4384E">
        <w:rPr>
          <w:rFonts w:cs="Arial"/>
          <w:szCs w:val="22"/>
        </w:rPr>
        <w:t xml:space="preserve"> own</w:t>
      </w:r>
      <w:r w:rsidR="000C211F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9E5D96">
        <w:rPr>
          <w:rFonts w:cs="Arial"/>
          <w:szCs w:val="22"/>
        </w:rPr>
        <w:t>1</w:t>
      </w:r>
      <w:r w:rsidR="000C211F">
        <w:rPr>
          <w:rFonts w:cs="Arial"/>
          <w:szCs w:val="22"/>
        </w:rPr>
        <w:t>04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0C211F">
        <w:rPr>
          <w:rFonts w:cs="Arial"/>
          <w:color w:val="000000"/>
          <w:szCs w:val="22"/>
          <w:lang w:val="en"/>
        </w:rPr>
        <w:t>May 5, 1971</w:t>
      </w:r>
      <w:r w:rsidR="004D584F"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16ADD358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</w:t>
      </w:r>
      <w:r w:rsidR="000C211F">
        <w:rPr>
          <w:rFonts w:cs="Arial"/>
          <w:szCs w:val="22"/>
        </w:rPr>
        <w:t>1</w:t>
      </w:r>
      <w:r w:rsidRPr="00C4384E">
        <w:rPr>
          <w:rFonts w:cs="Arial"/>
          <w:szCs w:val="22"/>
        </w:rPr>
        <w:t xml:space="preserve">) was submitted to the County on </w:t>
      </w:r>
      <w:r w:rsidR="009E5D96">
        <w:rPr>
          <w:rFonts w:cs="Arial"/>
          <w:szCs w:val="22"/>
        </w:rPr>
        <w:t>April 29, 2025</w:t>
      </w:r>
      <w:r w:rsidRPr="00C4384E">
        <w:rPr>
          <w:rFonts w:cs="Arial"/>
          <w:szCs w:val="22"/>
        </w:rPr>
        <w:t xml:space="preserve">, that proposes to rescind approximately </w:t>
      </w:r>
      <w:r w:rsidR="009E5D96">
        <w:rPr>
          <w:rFonts w:cs="Arial"/>
          <w:szCs w:val="22"/>
        </w:rPr>
        <w:t>1</w:t>
      </w:r>
      <w:r w:rsidR="000C211F">
        <w:rPr>
          <w:rFonts w:cs="Arial"/>
          <w:szCs w:val="22"/>
        </w:rPr>
        <w:t>04</w:t>
      </w:r>
      <w:r w:rsidRPr="00C4384E">
        <w:rPr>
          <w:rFonts w:cs="Arial"/>
          <w:szCs w:val="22"/>
        </w:rPr>
        <w:t xml:space="preserve"> acres from existing Williamson Act Contract; and </w:t>
      </w:r>
    </w:p>
    <w:p w14:paraId="467A06BF" w14:textId="5D61B319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</w:t>
      </w:r>
      <w:r w:rsidR="000C211F">
        <w:rPr>
          <w:rFonts w:cs="Arial"/>
          <w:szCs w:val="22"/>
        </w:rPr>
        <w:t>1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proofErr w:type="gramStart"/>
      <w:r w:rsidRPr="00410E4B">
        <w:rPr>
          <w:rFonts w:cs="Arial"/>
          <w:szCs w:val="22"/>
        </w:rPr>
        <w:t>2012</w:t>
      </w:r>
      <w:proofErr w:type="gramEnd"/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6AD1424B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</w:t>
      </w:r>
      <w:r w:rsidR="000C211F">
        <w:rPr>
          <w:rFonts w:cs="Arial"/>
          <w:szCs w:val="22"/>
        </w:rPr>
        <w:t>1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ADED0E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</w:t>
      </w:r>
      <w:proofErr w:type="gramStart"/>
      <w:r w:rsidRPr="00410E4B">
        <w:rPr>
          <w:rFonts w:eastAsia="Calibri" w:cs="Arial"/>
          <w:bCs/>
          <w:szCs w:val="22"/>
        </w:rPr>
        <w:t>at</w:t>
      </w:r>
      <w:proofErr w:type="gramEnd"/>
      <w:r w:rsidRPr="00410E4B">
        <w:rPr>
          <w:rFonts w:eastAsia="Calibri" w:cs="Arial"/>
          <w:bCs/>
          <w:szCs w:val="22"/>
        </w:rPr>
        <w:t xml:space="preserve"> </w:t>
      </w:r>
      <w:proofErr w:type="gramStart"/>
      <w:r w:rsidRPr="00410E4B">
        <w:rPr>
          <w:rFonts w:eastAsia="Calibri" w:cs="Arial"/>
          <w:bCs/>
          <w:szCs w:val="22"/>
        </w:rPr>
        <w:t xml:space="preserve">the </w:t>
      </w:r>
      <w:r w:rsidR="009E5D96">
        <w:rPr>
          <w:rFonts w:eastAsia="Calibri" w:cs="Arial"/>
          <w:bCs/>
          <w:szCs w:val="22"/>
        </w:rPr>
        <w:t>August</w:t>
      </w:r>
      <w:proofErr w:type="gramEnd"/>
      <w:r w:rsidR="009E5D96">
        <w:rPr>
          <w:rFonts w:eastAsia="Calibri" w:cs="Arial"/>
          <w:bCs/>
          <w:szCs w:val="22"/>
        </w:rPr>
        <w:t xml:space="preserve"> 5, 2025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262946B7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5-1</w:t>
      </w:r>
      <w:r w:rsidR="000C211F">
        <w:rPr>
          <w:rFonts w:eastAsia="Calibri" w:cs="Arial"/>
          <w:szCs w:val="22"/>
        </w:rPr>
        <w:t>1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13B4F706" w14:textId="7F803FB4" w:rsidR="002A76C3" w:rsidRPr="000E37E7" w:rsidRDefault="000F523A" w:rsidP="000E37E7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410E4B">
        <w:t xml:space="preserve"> </w:t>
      </w:r>
      <w:r w:rsidR="000C211F">
        <w:rPr>
          <w:rFonts w:cs="Arial"/>
          <w:iCs/>
          <w:szCs w:val="22"/>
        </w:rPr>
        <w:t>020-100-410, 020-100-420 and 020-100-430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33240158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5-1</w:t>
      </w:r>
      <w:r w:rsidR="000C211F">
        <w:rPr>
          <w:rFonts w:cs="Arial"/>
          <w:iCs/>
          <w:szCs w:val="22"/>
        </w:rPr>
        <w:t>1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proofErr w:type="gramStart"/>
      <w:r w:rsidR="002A76C3" w:rsidRPr="00BD4BD1">
        <w:rPr>
          <w:rFonts w:cs="Arial"/>
          <w:iCs/>
          <w:szCs w:val="22"/>
        </w:rPr>
        <w:t>hearing</w:t>
      </w:r>
      <w:proofErr w:type="gramEnd"/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4CEA5A02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</w:t>
      </w:r>
      <w:r w:rsidR="000C211F">
        <w:rPr>
          <w:rFonts w:cs="Arial"/>
          <w:szCs w:val="22"/>
        </w:rPr>
        <w:t>1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6CA8EFAA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</w:t>
      </w:r>
      <w:proofErr w:type="gramStart"/>
      <w:r w:rsidRPr="00BD4BD1">
        <w:rPr>
          <w:rFonts w:cs="Arial"/>
          <w:color w:val="000000"/>
          <w:szCs w:val="22"/>
        </w:rPr>
        <w:t xml:space="preserve">_ and seconded by Supervisor </w:t>
      </w:r>
      <w:proofErr w:type="gramEnd"/>
      <w:r w:rsidRPr="00BD4BD1">
        <w:rPr>
          <w:rFonts w:cs="Arial"/>
          <w:color w:val="000000"/>
          <w:szCs w:val="22"/>
        </w:rPr>
        <w:t xml:space="preserve">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9E5D96">
        <w:rPr>
          <w:rFonts w:cs="Arial"/>
          <w:color w:val="000000"/>
          <w:szCs w:val="22"/>
        </w:rPr>
        <w:t>5th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9E5D96">
        <w:rPr>
          <w:rFonts w:cs="Arial"/>
          <w:color w:val="000000"/>
          <w:szCs w:val="22"/>
        </w:rPr>
        <w:t>August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C211F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2019-04-10T23:11:00Z</cp:lastPrinted>
  <dcterms:created xsi:type="dcterms:W3CDTF">2025-07-03T18:53:00Z</dcterms:created>
  <dcterms:modified xsi:type="dcterms:W3CDTF">2025-07-03T18:53:00Z</dcterms:modified>
</cp:coreProperties>
</file>