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an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0FF02E01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B15427">
        <w:rPr>
          <w:rFonts w:ascii="Arial Bold" w:hAnsi="Arial Bold" w:cs="Arial"/>
          <w:sz w:val="22"/>
          <w:szCs w:val="22"/>
        </w:rPr>
        <w:t>5-12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54CA418C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B15427">
        <w:rPr>
          <w:rFonts w:ascii="Arial" w:hAnsi="Arial" w:cs="Arial"/>
          <w:sz w:val="22"/>
          <w:szCs w:val="22"/>
        </w:rPr>
        <w:t>Clint, Patricia and Cody Custer</w:t>
      </w:r>
      <w:r w:rsidR="00A5147E" w:rsidRPr="00F51501">
        <w:rPr>
          <w:rFonts w:ascii="Arial" w:hAnsi="Arial" w:cs="Arial"/>
          <w:sz w:val="22"/>
          <w:szCs w:val="22"/>
        </w:rPr>
        <w:t xml:space="preserve"> own </w:t>
      </w:r>
      <w:r w:rsidR="00B15427">
        <w:rPr>
          <w:rFonts w:ascii="Arial" w:hAnsi="Arial" w:cs="Arial"/>
          <w:sz w:val="22"/>
          <w:szCs w:val="22"/>
        </w:rPr>
        <w:t>149.1</w:t>
      </w:r>
      <w:r w:rsidR="000B4774" w:rsidRPr="00F51501">
        <w:rPr>
          <w:rFonts w:ascii="Arial" w:hAnsi="Arial" w:cs="Arial"/>
          <w:sz w:val="22"/>
          <w:szCs w:val="22"/>
        </w:rPr>
        <w:t xml:space="preserve"> acres</w:t>
      </w:r>
      <w:r w:rsidR="00A5147E" w:rsidRPr="00F51501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F51501">
        <w:rPr>
          <w:rFonts w:ascii="Arial" w:hAnsi="Arial" w:cs="Arial"/>
          <w:sz w:val="22"/>
          <w:szCs w:val="22"/>
        </w:rPr>
        <w:t xml:space="preserve">Resolution No. </w:t>
      </w:r>
      <w:r w:rsidR="00B15427">
        <w:rPr>
          <w:rFonts w:ascii="Arial" w:hAnsi="Arial" w:cs="Arial"/>
          <w:sz w:val="22"/>
          <w:szCs w:val="22"/>
        </w:rPr>
        <w:t>93-17</w:t>
      </w:r>
      <w:r w:rsidR="00E430EB" w:rsidRPr="00F51501">
        <w:rPr>
          <w:rFonts w:ascii="Arial" w:hAnsi="Arial" w:cs="Arial"/>
          <w:sz w:val="22"/>
          <w:szCs w:val="22"/>
        </w:rPr>
        <w:t>; and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725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4EC3540B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</w:t>
      </w:r>
      <w:r w:rsidR="00B15427">
        <w:rPr>
          <w:rFonts w:ascii="Arial" w:hAnsi="Arial" w:cs="Arial"/>
          <w:sz w:val="22"/>
          <w:szCs w:val="22"/>
        </w:rPr>
        <w:t>25-12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B15427">
        <w:rPr>
          <w:rFonts w:ascii="Arial" w:hAnsi="Arial" w:cs="Arial"/>
          <w:sz w:val="22"/>
          <w:szCs w:val="22"/>
        </w:rPr>
        <w:t>April 29-2025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</w:t>
      </w:r>
      <w:r w:rsidR="00B15427">
        <w:rPr>
          <w:rFonts w:ascii="Arial" w:hAnsi="Arial" w:cs="Arial"/>
          <w:sz w:val="22"/>
          <w:szCs w:val="22"/>
        </w:rPr>
        <w:t xml:space="preserve"> 149.1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6576229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4009F05D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825E59">
        <w:rPr>
          <w:rFonts w:ascii="Arial" w:hAnsi="Arial" w:cs="Arial"/>
          <w:sz w:val="22"/>
          <w:szCs w:val="22"/>
        </w:rPr>
        <w:t>5-12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9029524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r w:rsidR="00B250A7" w:rsidRPr="00F51501">
        <w:rPr>
          <w:rFonts w:ascii="Arial" w:hAnsi="Arial" w:cs="Arial"/>
          <w:sz w:val="22"/>
          <w:szCs w:val="22"/>
        </w:rPr>
        <w:t>2012,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0C42FB59" w:rsidR="00DA1468" w:rsidRPr="00C80103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 It Further Resolved</w:t>
      </w:r>
      <w:r w:rsidRPr="00C80103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C80103">
        <w:rPr>
          <w:rFonts w:ascii="Arial" w:hAnsi="Arial" w:cs="Arial"/>
          <w:sz w:val="22"/>
          <w:szCs w:val="22"/>
        </w:rPr>
        <w:t xml:space="preserve"> APA-2</w:t>
      </w:r>
      <w:r w:rsidR="00C80103" w:rsidRPr="00C80103">
        <w:rPr>
          <w:rFonts w:ascii="Arial" w:hAnsi="Arial" w:cs="Arial"/>
          <w:sz w:val="22"/>
          <w:szCs w:val="22"/>
        </w:rPr>
        <w:t>5-12</w:t>
      </w:r>
      <w:r w:rsidR="003D2940" w:rsidRPr="00C80103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C80103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C80103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</w:t>
      </w:r>
      <w:r w:rsidR="003D2940" w:rsidRPr="00C80103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80103">
        <w:rPr>
          <w:rFonts w:ascii="Arial" w:hAnsi="Arial" w:cs="Arial"/>
          <w:b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</w:rPr>
        <w:t xml:space="preserve">that </w:t>
      </w:r>
      <w:r w:rsidR="00F44E70" w:rsidRPr="00C80103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C80103">
        <w:rPr>
          <w:rFonts w:ascii="Arial" w:hAnsi="Arial" w:cs="Arial"/>
          <w:sz w:val="22"/>
          <w:szCs w:val="22"/>
        </w:rPr>
        <w:t>in order to fully</w:t>
      </w:r>
      <w:r w:rsidR="00F44E70" w:rsidRPr="00C80103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80103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80103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C80103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C80103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825E5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825E5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596CC2D3" w:rsidR="0072705C" w:rsidRPr="00C80103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80103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80103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>_</w:t>
      </w:r>
      <w:r w:rsidR="00A24413" w:rsidRPr="00C80103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5th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August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80103">
        <w:rPr>
          <w:rFonts w:ascii="Arial" w:hAnsi="Arial" w:cs="Arial"/>
          <w:color w:val="000000"/>
          <w:sz w:val="22"/>
          <w:szCs w:val="22"/>
        </w:rPr>
        <w:t>2</w:t>
      </w:r>
      <w:r w:rsidR="00F51501" w:rsidRPr="00C80103">
        <w:rPr>
          <w:rFonts w:ascii="Arial" w:hAnsi="Arial" w:cs="Arial"/>
          <w:color w:val="000000"/>
          <w:sz w:val="22"/>
          <w:szCs w:val="22"/>
        </w:rPr>
        <w:t>5</w:t>
      </w:r>
      <w:r w:rsidRPr="00C80103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80103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80103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C80103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</w:rPr>
        <w:t>Nancy Ogren</w:t>
      </w:r>
      <w:r w:rsidR="00276321" w:rsidRPr="00C80103">
        <w:rPr>
          <w:rFonts w:ascii="Arial" w:hAnsi="Arial" w:cs="Arial"/>
          <w:sz w:val="22"/>
        </w:rPr>
        <w:t>, Chair</w:t>
      </w:r>
      <w:r w:rsidR="00276321" w:rsidRPr="00C80103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80103" w:rsidRDefault="00E17349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Laura Bynum</w:t>
      </w:r>
      <w:r w:rsidR="00A24413" w:rsidRPr="00C80103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80103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</w:rPr>
        <w:t xml:space="preserve">By </w:t>
      </w: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80103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25E59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825E59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80103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73FB4FA6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t>Land Conservation Contract APA-2</w:t>
      </w:r>
      <w:r w:rsidR="00C80103" w:rsidRPr="00C80103">
        <w:rPr>
          <w:rFonts w:ascii="Arial" w:hAnsi="Arial" w:cs="Arial"/>
          <w:b/>
          <w:bCs/>
        </w:rPr>
        <w:t>5-12</w:t>
      </w:r>
      <w:r w:rsidRPr="00C80103">
        <w:rPr>
          <w:rFonts w:ascii="Arial" w:hAnsi="Arial" w:cs="Arial"/>
          <w:b/>
          <w:bCs/>
        </w:rPr>
        <w:br/>
        <w:t>(</w:t>
      </w:r>
      <w:r w:rsidR="00C80103" w:rsidRPr="00C80103">
        <w:rPr>
          <w:rFonts w:ascii="Arial" w:hAnsi="Arial" w:cs="Arial"/>
          <w:b/>
          <w:bCs/>
        </w:rPr>
        <w:t>Custer</w:t>
      </w:r>
      <w:r w:rsidRPr="00C80103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1E84E0EF" w:rsidR="00D52222" w:rsidRPr="000D10CA" w:rsidRDefault="00C80103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C80103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5B35EF3A" wp14:editId="0D7D7BAB">
            <wp:extent cx="6858000" cy="4766945"/>
            <wp:effectExtent l="0" t="0" r="0" b="0"/>
            <wp:docPr id="90181182" name="Picture 1" descr="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1182" name="Picture 1" descr="Map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6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1C04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B4833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E5345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5E59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15427"/>
    <w:rsid w:val="00B20D23"/>
    <w:rsid w:val="00B227FD"/>
    <w:rsid w:val="00B250A7"/>
    <w:rsid w:val="00B30C3D"/>
    <w:rsid w:val="00B4294E"/>
    <w:rsid w:val="00B65699"/>
    <w:rsid w:val="00B72535"/>
    <w:rsid w:val="00B81914"/>
    <w:rsid w:val="00B83B50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0103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2025-07-01T22:22:00Z</dcterms:created>
  <dcterms:modified xsi:type="dcterms:W3CDTF">2025-07-23T17:11:00Z</dcterms:modified>
</cp:coreProperties>
</file>