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F8968E9" w:rsidR="009A58CF" w:rsidRPr="004E6635" w:rsidRDefault="004C3523" w:rsidP="00473C0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016B2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7CF251B" w:rsidR="009A58CF" w:rsidRPr="004E6635" w:rsidRDefault="004C3523" w:rsidP="00714D1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016B2">
              <w:rPr>
                <w:rFonts w:cs="Arial"/>
                <w:b/>
                <w:sz w:val="20"/>
                <w:szCs w:val="20"/>
              </w:rPr>
              <w:t>August 5</w:t>
            </w:r>
            <w:r w:rsidR="006D7460">
              <w:rPr>
                <w:rFonts w:cs="Arial"/>
                <w:b/>
                <w:sz w:val="20"/>
                <w:szCs w:val="20"/>
              </w:rPr>
              <w:t>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EB92EB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9560FF9" w:rsidR="00593663" w:rsidRPr="004E6635" w:rsidRDefault="004C3523" w:rsidP="0032195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335B8">
              <w:rPr>
                <w:rFonts w:cs="Arial"/>
                <w:b/>
                <w:sz w:val="20"/>
                <w:szCs w:val="20"/>
              </w:rPr>
              <w:t>William Carroll</w:t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 xml:space="preserve">, </w:t>
            </w:r>
            <w:r w:rsidR="000335B8">
              <w:rPr>
                <w:rFonts w:cs="Arial"/>
                <w:b/>
                <w:noProof/>
                <w:sz w:val="20"/>
                <w:szCs w:val="20"/>
              </w:rPr>
              <w:t xml:space="preserve">Assistant </w:t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A552DF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530-842-8100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00E88EB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1312 Fairlane Road, Yreka CA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0B97E6E" w:rsidR="00C8022D" w:rsidRPr="004E6635" w:rsidRDefault="004C3523" w:rsidP="0032195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016B2">
              <w:rPr>
                <w:rFonts w:cs="Arial"/>
                <w:b/>
                <w:sz w:val="20"/>
                <w:szCs w:val="20"/>
              </w:rPr>
              <w:t>Willi</w:t>
            </w:r>
            <w:r w:rsidR="00232AF2">
              <w:rPr>
                <w:rFonts w:cs="Arial"/>
                <w:b/>
                <w:sz w:val="20"/>
                <w:szCs w:val="20"/>
              </w:rPr>
              <w:t>a</w:t>
            </w:r>
            <w:r w:rsidR="00F016B2">
              <w:rPr>
                <w:rFonts w:cs="Arial"/>
                <w:b/>
                <w:sz w:val="20"/>
                <w:szCs w:val="20"/>
              </w:rPr>
              <w:t>m Carroll, Assistant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6EB6CD2" w:rsidR="00877DC5" w:rsidRPr="004E6635" w:rsidRDefault="004C3523" w:rsidP="00AD5D6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016B2">
              <w:rPr>
                <w:rFonts w:cs="Arial"/>
                <w:sz w:val="20"/>
                <w:szCs w:val="20"/>
              </w:rPr>
              <w:t xml:space="preserve">On January 21, 2025, the County entered into a </w:t>
            </w:r>
            <w:r w:rsidR="007C3943" w:rsidRPr="007C3943">
              <w:rPr>
                <w:rFonts w:cs="Arial"/>
                <w:sz w:val="20"/>
                <w:szCs w:val="20"/>
              </w:rPr>
              <w:t xml:space="preserve">Professional Services Agreement with </w:t>
            </w:r>
            <w:r w:rsidR="007C3943">
              <w:rPr>
                <w:rFonts w:cs="Arial"/>
                <w:sz w:val="20"/>
                <w:szCs w:val="20"/>
              </w:rPr>
              <w:t>Prentice Long, PC</w:t>
            </w:r>
            <w:r w:rsidR="007C3943" w:rsidRPr="007C3943">
              <w:rPr>
                <w:rFonts w:cs="Arial"/>
                <w:sz w:val="20"/>
                <w:szCs w:val="20"/>
              </w:rPr>
              <w:t xml:space="preserve">, </w:t>
            </w:r>
            <w:r w:rsidR="007C3943">
              <w:rPr>
                <w:rFonts w:cs="Arial"/>
                <w:sz w:val="20"/>
                <w:szCs w:val="20"/>
              </w:rPr>
              <w:t xml:space="preserve">for representation of the County's Health and Human Services Agency in relation to dependency proceedings.  </w:t>
            </w:r>
            <w:r w:rsidR="007C3943" w:rsidRPr="007C3943">
              <w:rPr>
                <w:rFonts w:cs="Arial"/>
                <w:sz w:val="20"/>
                <w:szCs w:val="20"/>
              </w:rPr>
              <w:t xml:space="preserve"> The </w:t>
            </w:r>
            <w:r w:rsidR="00F016B2">
              <w:rPr>
                <w:rFonts w:cs="Arial"/>
                <w:sz w:val="20"/>
                <w:szCs w:val="20"/>
              </w:rPr>
              <w:t xml:space="preserve">First Addendum to </w:t>
            </w:r>
            <w:r w:rsidR="007C3943" w:rsidRPr="007C3943">
              <w:rPr>
                <w:rFonts w:cs="Arial"/>
                <w:sz w:val="20"/>
                <w:szCs w:val="20"/>
              </w:rPr>
              <w:t>Professional Services</w:t>
            </w:r>
            <w:r w:rsidR="00161304">
              <w:rPr>
                <w:rFonts w:cs="Arial"/>
                <w:sz w:val="20"/>
                <w:szCs w:val="20"/>
              </w:rPr>
              <w:t xml:space="preserve"> Agreement</w:t>
            </w:r>
            <w:r w:rsidR="007C3943" w:rsidRPr="007C3943">
              <w:rPr>
                <w:rFonts w:cs="Arial"/>
                <w:sz w:val="20"/>
                <w:szCs w:val="20"/>
              </w:rPr>
              <w:t xml:space="preserve"> is attached for the Board’s consideration</w:t>
            </w:r>
            <w:r w:rsidR="00F016B2">
              <w:rPr>
                <w:rFonts w:cs="Arial"/>
                <w:sz w:val="20"/>
                <w:szCs w:val="20"/>
              </w:rPr>
              <w:t xml:space="preserve"> increased the amount payable under the contract by $570.00 for FY 24/25, and by $5,000.00 for FY 25/26 bringing the total amount not to exceed to $</w:t>
            </w:r>
            <w:r w:rsidR="00451F77">
              <w:rPr>
                <w:rFonts w:cs="Arial"/>
                <w:sz w:val="20"/>
                <w:szCs w:val="20"/>
              </w:rPr>
              <w:t>133,070</w:t>
            </w:r>
            <w:r w:rsidR="007C3943">
              <w:rPr>
                <w:rFonts w:cs="Arial"/>
                <w:sz w:val="20"/>
                <w:szCs w:val="20"/>
              </w:rPr>
              <w:t xml:space="preserve">.00. </w:t>
            </w:r>
            <w:r w:rsidR="00730311">
              <w:rPr>
                <w:rFonts w:cs="Arial"/>
                <w:sz w:val="20"/>
                <w:szCs w:val="20"/>
              </w:rPr>
              <w:t xml:space="preserve">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310E73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BE9FB5E" w:rsidR="00506225" w:rsidRPr="004E6635" w:rsidRDefault="00506225" w:rsidP="00035B5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33F06">
              <w:rPr>
                <w:rFonts w:cs="Arial"/>
                <w:sz w:val="18"/>
                <w:szCs w:val="18"/>
              </w:rPr>
              <w:t>$</w:t>
            </w:r>
            <w:r w:rsidR="006D7460">
              <w:rPr>
                <w:rFonts w:cs="Arial"/>
                <w:sz w:val="18"/>
                <w:szCs w:val="18"/>
              </w:rPr>
              <w:t>1</w:t>
            </w:r>
            <w:r w:rsidR="00451F77">
              <w:rPr>
                <w:rFonts w:cs="Arial"/>
                <w:sz w:val="18"/>
                <w:szCs w:val="18"/>
              </w:rPr>
              <w:t>33,070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507FD5B" w:rsidR="004242AC" w:rsidRPr="004E6635" w:rsidRDefault="004242AC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53015">
              <w:rPr>
                <w:rFonts w:cs="Arial"/>
                <w:sz w:val="18"/>
                <w:szCs w:val="18"/>
              </w:rPr>
              <w:t>2120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CB97D62" w:rsidR="004242AC" w:rsidRPr="004E6635" w:rsidRDefault="004242AC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A3E18">
              <w:rPr>
                <w:rFonts w:cs="Arial"/>
                <w:sz w:val="18"/>
                <w:szCs w:val="18"/>
              </w:rPr>
              <w:t>Human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52D1EDA" w:rsidR="004242AC" w:rsidRPr="004E6635" w:rsidRDefault="004242AC" w:rsidP="005B654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53015">
              <w:rPr>
                <w:rFonts w:cs="Arial"/>
                <w:sz w:val="18"/>
                <w:szCs w:val="18"/>
              </w:rPr>
              <w:t>501010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4F39714" w:rsidR="004242AC" w:rsidRPr="004E6635" w:rsidRDefault="004242AC" w:rsidP="005B654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53015">
              <w:rPr>
                <w:rFonts w:cs="Arial"/>
                <w:noProof/>
                <w:sz w:val="18"/>
                <w:szCs w:val="18"/>
              </w:rPr>
              <w:t>Human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B0582A3" w:rsidR="00C040CE" w:rsidRPr="004E6635" w:rsidRDefault="004C3523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BB6299B" w:rsidR="00C040CE" w:rsidRPr="004E6635" w:rsidRDefault="004C3523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Prof &amp; Spec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AA943BE" w:rsidR="00677610" w:rsidRPr="004E6635" w:rsidRDefault="004C3523" w:rsidP="00422E77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73C0C" w:rsidRPr="00473C0C">
              <w:rPr>
                <w:rFonts w:cs="Arial"/>
                <w:noProof/>
              </w:rPr>
              <w:t xml:space="preserve">Approve the </w:t>
            </w:r>
            <w:r w:rsidR="00451F77">
              <w:rPr>
                <w:rFonts w:cs="Arial"/>
                <w:noProof/>
              </w:rPr>
              <w:t xml:space="preserve">First Addendum to </w:t>
            </w:r>
            <w:r w:rsidR="007C3943">
              <w:rPr>
                <w:rFonts w:cs="Arial"/>
                <w:noProof/>
              </w:rPr>
              <w:t>Professional Services</w:t>
            </w:r>
            <w:r w:rsidR="00473C0C" w:rsidRPr="00473C0C">
              <w:rPr>
                <w:rFonts w:cs="Arial"/>
                <w:noProof/>
              </w:rPr>
              <w:t xml:space="preserve"> Agreement for Services with </w:t>
            </w:r>
            <w:r w:rsidR="007C3943">
              <w:rPr>
                <w:rFonts w:cs="Arial"/>
                <w:noProof/>
              </w:rPr>
              <w:t>Prentice Long, PC,</w:t>
            </w:r>
            <w:r w:rsidR="00451F77">
              <w:rPr>
                <w:rFonts w:cs="Arial"/>
                <w:noProof/>
              </w:rPr>
              <w:t xml:space="preserve"> increasing the compensation under the contract by $570.00 for FY 24/25 and by $5,000.00 for FY 25/26, and </w:t>
            </w:r>
            <w:r w:rsidR="007C3943">
              <w:rPr>
                <w:rFonts w:cs="Arial"/>
                <w:noProof/>
              </w:rPr>
              <w:t xml:space="preserve">and </w:t>
            </w:r>
            <w:r w:rsidR="00473C0C" w:rsidRPr="00473C0C">
              <w:rPr>
                <w:rFonts w:cs="Arial"/>
                <w:noProof/>
              </w:rPr>
              <w:t>authorize the Board chair to execute same.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2B4F"/>
    <w:rsid w:val="0000408F"/>
    <w:rsid w:val="0001198F"/>
    <w:rsid w:val="00032EA7"/>
    <w:rsid w:val="000335B8"/>
    <w:rsid w:val="00035B5B"/>
    <w:rsid w:val="00066323"/>
    <w:rsid w:val="0007686D"/>
    <w:rsid w:val="00095132"/>
    <w:rsid w:val="00096E88"/>
    <w:rsid w:val="000A484E"/>
    <w:rsid w:val="000D6B91"/>
    <w:rsid w:val="0014785D"/>
    <w:rsid w:val="001606D8"/>
    <w:rsid w:val="00161304"/>
    <w:rsid w:val="001F3E19"/>
    <w:rsid w:val="001F4378"/>
    <w:rsid w:val="00212F2B"/>
    <w:rsid w:val="00226B0E"/>
    <w:rsid w:val="00232AF2"/>
    <w:rsid w:val="002677F3"/>
    <w:rsid w:val="00270599"/>
    <w:rsid w:val="00280060"/>
    <w:rsid w:val="0029655A"/>
    <w:rsid w:val="002A08C1"/>
    <w:rsid w:val="002A3E18"/>
    <w:rsid w:val="00321954"/>
    <w:rsid w:val="00347C49"/>
    <w:rsid w:val="0035119D"/>
    <w:rsid w:val="00351A8D"/>
    <w:rsid w:val="00367D5F"/>
    <w:rsid w:val="003761D4"/>
    <w:rsid w:val="003953D1"/>
    <w:rsid w:val="00396C4B"/>
    <w:rsid w:val="003C2002"/>
    <w:rsid w:val="00405BE2"/>
    <w:rsid w:val="00411CA9"/>
    <w:rsid w:val="004200BE"/>
    <w:rsid w:val="00422E77"/>
    <w:rsid w:val="004242AC"/>
    <w:rsid w:val="00441197"/>
    <w:rsid w:val="004433C6"/>
    <w:rsid w:val="00451F77"/>
    <w:rsid w:val="00473C0C"/>
    <w:rsid w:val="00486E32"/>
    <w:rsid w:val="004C3523"/>
    <w:rsid w:val="004D000A"/>
    <w:rsid w:val="004E6635"/>
    <w:rsid w:val="004F1BB5"/>
    <w:rsid w:val="00506225"/>
    <w:rsid w:val="0051656E"/>
    <w:rsid w:val="00520487"/>
    <w:rsid w:val="00557998"/>
    <w:rsid w:val="00593663"/>
    <w:rsid w:val="005B654A"/>
    <w:rsid w:val="005C08E3"/>
    <w:rsid w:val="005E21AB"/>
    <w:rsid w:val="005F35D7"/>
    <w:rsid w:val="006132A7"/>
    <w:rsid w:val="00630A78"/>
    <w:rsid w:val="006331AA"/>
    <w:rsid w:val="00633F06"/>
    <w:rsid w:val="006376C3"/>
    <w:rsid w:val="00645B7E"/>
    <w:rsid w:val="00662F60"/>
    <w:rsid w:val="00677610"/>
    <w:rsid w:val="00685B40"/>
    <w:rsid w:val="006D7460"/>
    <w:rsid w:val="006F33F5"/>
    <w:rsid w:val="00701A8D"/>
    <w:rsid w:val="0070267D"/>
    <w:rsid w:val="00714D1C"/>
    <w:rsid w:val="00730311"/>
    <w:rsid w:val="0073169E"/>
    <w:rsid w:val="00761E90"/>
    <w:rsid w:val="00766652"/>
    <w:rsid w:val="0077508D"/>
    <w:rsid w:val="007C3943"/>
    <w:rsid w:val="007E41EC"/>
    <w:rsid w:val="007F15ED"/>
    <w:rsid w:val="00826428"/>
    <w:rsid w:val="008514F8"/>
    <w:rsid w:val="00877DC5"/>
    <w:rsid w:val="00880A4E"/>
    <w:rsid w:val="00887B36"/>
    <w:rsid w:val="008B6F8B"/>
    <w:rsid w:val="009042C7"/>
    <w:rsid w:val="00953B23"/>
    <w:rsid w:val="009668DA"/>
    <w:rsid w:val="009746DC"/>
    <w:rsid w:val="00997652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D5D60"/>
    <w:rsid w:val="00AF7294"/>
    <w:rsid w:val="00B020B9"/>
    <w:rsid w:val="00B23455"/>
    <w:rsid w:val="00B40269"/>
    <w:rsid w:val="00B416D9"/>
    <w:rsid w:val="00B43657"/>
    <w:rsid w:val="00B4714F"/>
    <w:rsid w:val="00B61B93"/>
    <w:rsid w:val="00B71F49"/>
    <w:rsid w:val="00B744BC"/>
    <w:rsid w:val="00B95ABF"/>
    <w:rsid w:val="00B97907"/>
    <w:rsid w:val="00BA0BD7"/>
    <w:rsid w:val="00BD1523"/>
    <w:rsid w:val="00C040CE"/>
    <w:rsid w:val="00C35CB3"/>
    <w:rsid w:val="00C716EE"/>
    <w:rsid w:val="00C8022D"/>
    <w:rsid w:val="00CA4F55"/>
    <w:rsid w:val="00CA51DF"/>
    <w:rsid w:val="00CE42D0"/>
    <w:rsid w:val="00D07DC0"/>
    <w:rsid w:val="00D3207A"/>
    <w:rsid w:val="00D33D82"/>
    <w:rsid w:val="00D62338"/>
    <w:rsid w:val="00D7096F"/>
    <w:rsid w:val="00D95234"/>
    <w:rsid w:val="00DE216E"/>
    <w:rsid w:val="00DF2C0D"/>
    <w:rsid w:val="00DF4076"/>
    <w:rsid w:val="00DF6B41"/>
    <w:rsid w:val="00E1699A"/>
    <w:rsid w:val="00E2309A"/>
    <w:rsid w:val="00E66BAF"/>
    <w:rsid w:val="00EA12EF"/>
    <w:rsid w:val="00EA190E"/>
    <w:rsid w:val="00EB1AF5"/>
    <w:rsid w:val="00EE1569"/>
    <w:rsid w:val="00EE5C0A"/>
    <w:rsid w:val="00F016B2"/>
    <w:rsid w:val="00F12BE7"/>
    <w:rsid w:val="00F218B0"/>
    <w:rsid w:val="00F3059B"/>
    <w:rsid w:val="00F40862"/>
    <w:rsid w:val="00F53015"/>
    <w:rsid w:val="00F664F2"/>
    <w:rsid w:val="00F7332C"/>
    <w:rsid w:val="00F734C0"/>
    <w:rsid w:val="00F776A3"/>
    <w:rsid w:val="00F811DE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0D0EE5-378F-44D0-8FB4-14650FBBEF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Robustellini</cp:lastModifiedBy>
  <cp:revision>6</cp:revision>
  <cp:lastPrinted>2024-01-29T17:31:00Z</cp:lastPrinted>
  <dcterms:created xsi:type="dcterms:W3CDTF">2025-07-22T15:59:00Z</dcterms:created>
  <dcterms:modified xsi:type="dcterms:W3CDTF">2025-07-28T17:00:00Z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