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0083" w14:textId="77777777" w:rsidR="00D7096F" w:rsidRPr="00662F60" w:rsidRDefault="00E81116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6BF32" wp14:editId="3C61B7DB">
                <wp:simplePos x="0" y="0"/>
                <wp:positionH relativeFrom="column">
                  <wp:posOffset>2505075</wp:posOffset>
                </wp:positionH>
                <wp:positionV relativeFrom="paragraph">
                  <wp:posOffset>-260985</wp:posOffset>
                </wp:positionV>
                <wp:extent cx="42100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80C05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0411D6DD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E81116">
                              <w:rPr>
                                <w:rFonts w:asciiTheme="minorHAnsi" w:hAnsiTheme="minorHAnsi"/>
                                <w:i/>
                              </w:rPr>
                              <w:t>311 Fourth St, Room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, Yreka, CA</w:t>
                            </w:r>
                            <w:r w:rsidR="00E81116">
                              <w:rPr>
                                <w:rFonts w:asciiTheme="minorHAnsi" w:hAnsiTheme="minorHAnsi"/>
                                <w:i/>
                              </w:rPr>
                              <w:t xml:space="preserve"> 96097</w:t>
                            </w:r>
                            <w:r w:rsidR="00E81116"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086BF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25pt;margin-top:-20.55pt;width:331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" fillcolor="#d8d8d8 [2732]" stroked="f">
                <v:textbox>
                  <w:txbxContent>
                    <w:p w14:paraId="20980C05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0411D6DD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E81116">
                        <w:rPr>
                          <w:rFonts w:asciiTheme="minorHAnsi" w:hAnsiTheme="minorHAnsi"/>
                          <w:i/>
                        </w:rPr>
                        <w:t>311 Fourth St, Room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, Yreka, CA</w:t>
                      </w:r>
                      <w:r w:rsidR="00E81116">
                        <w:rPr>
                          <w:rFonts w:asciiTheme="minorHAnsi" w:hAnsiTheme="minorHAnsi"/>
                          <w:i/>
                        </w:rPr>
                        <w:t xml:space="preserve"> 96097</w:t>
                      </w:r>
                      <w:r w:rsidR="00E81116" w:rsidRPr="00B4714F">
                        <w:rPr>
                          <w:rFonts w:asciiTheme="minorHAnsi" w:hAnsiTheme="minorHAnsi"/>
                          <w:i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E85F2A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72C78" wp14:editId="58D1BE40">
                <wp:simplePos x="0" y="0"/>
                <wp:positionH relativeFrom="column">
                  <wp:posOffset>28575</wp:posOffset>
                </wp:positionH>
                <wp:positionV relativeFrom="paragraph">
                  <wp:posOffset>-194310</wp:posOffset>
                </wp:positionV>
                <wp:extent cx="229552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0B0DE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1F9E02BA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BD72C78" id="Text Box 2" o:spid="_x0000_s1027" type="#_x0000_t202" style="position:absolute;margin-left:2.25pt;margin-top:-15.3pt;width:180.7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5150B0DE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1F9E02BA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C473B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797E9F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45B55EA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7118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74FDC" w14:textId="77777777" w:rsidR="009A58CF" w:rsidRPr="00593663" w:rsidRDefault="009504EB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A4654">
              <w:rPr>
                <w:rFonts w:asciiTheme="minorHAnsi" w:hAnsiTheme="minorHAnsi"/>
                <w:b/>
                <w:sz w:val="20"/>
                <w:szCs w:val="20"/>
              </w:rPr>
            </w:r>
            <w:r w:rsidR="003A465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AE7E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61679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192627" w14:textId="77777777" w:rsidR="009A58CF" w:rsidRPr="00593663" w:rsidRDefault="00E811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98C4B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80931" w14:textId="3E08E1C6" w:rsidR="009A58CF" w:rsidRPr="00593663" w:rsidRDefault="00CA5B56" w:rsidP="00E978D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8/5/2025</w:t>
            </w:r>
          </w:p>
        </w:tc>
      </w:tr>
      <w:tr w:rsidR="00EA12EF" w:rsidRPr="00593663" w14:paraId="6A3D6AA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59FD6CA2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6434ACD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1306BE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49A8F082" w14:textId="77777777" w:rsidR="00EA12EF" w:rsidRPr="00593663" w:rsidRDefault="009504EB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A4654">
              <w:rPr>
                <w:rFonts w:asciiTheme="minorHAnsi" w:hAnsiTheme="minorHAnsi"/>
                <w:b/>
                <w:sz w:val="20"/>
                <w:szCs w:val="20"/>
              </w:rPr>
            </w:r>
            <w:r w:rsidR="003A465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711F98C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7ACC16E5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53D75D8A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82C6222" w14:textId="77777777" w:rsidR="00BA3040" w:rsidRPr="00593663" w:rsidRDefault="00E7488A" w:rsidP="00E7488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</w:t>
            </w:r>
            <w:r w:rsidR="00BA3040">
              <w:rPr>
                <w:rFonts w:asciiTheme="minorHAnsi" w:hAnsiTheme="minorHAnsi"/>
                <w:b/>
                <w:sz w:val="20"/>
                <w:szCs w:val="20"/>
              </w:rPr>
              <w:t xml:space="preserve">, Director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29BD7484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42BAE56" w14:textId="77777777" w:rsidR="00593663" w:rsidRPr="00593663" w:rsidRDefault="00BA3040" w:rsidP="00E7488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530-841-2</w:t>
            </w:r>
            <w:r w:rsidR="00E7488A">
              <w:rPr>
                <w:rFonts w:asciiTheme="minorHAnsi" w:hAnsiTheme="minorHAnsi"/>
                <w:b/>
                <w:sz w:val="20"/>
                <w:szCs w:val="20"/>
              </w:rPr>
              <w:t>140</w:t>
            </w:r>
          </w:p>
        </w:tc>
      </w:tr>
      <w:tr w:rsidR="00593663" w:rsidRPr="00593663" w14:paraId="10DE23F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297407D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1A118" w14:textId="77777777" w:rsidR="00593663" w:rsidRPr="00593663" w:rsidRDefault="00E7488A" w:rsidP="00E7488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810 S. Main St. Yreka, CA 96097</w:t>
            </w:r>
          </w:p>
        </w:tc>
      </w:tr>
      <w:tr w:rsidR="00C8022D" w:rsidRPr="00593663" w14:paraId="629E0573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5156F4D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25BB0E5" w14:textId="77777777" w:rsidR="00BA3040" w:rsidRPr="00593663" w:rsidRDefault="00E7488A" w:rsidP="00E7488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</w:t>
            </w:r>
            <w:r w:rsidR="00BA3040">
              <w:rPr>
                <w:rFonts w:asciiTheme="minorHAnsi" w:hAnsiTheme="minorHAnsi"/>
                <w:b/>
                <w:sz w:val="20"/>
                <w:szCs w:val="20"/>
              </w:rPr>
              <w:t xml:space="preserve">, Director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Public Health Division</w:t>
            </w:r>
          </w:p>
        </w:tc>
      </w:tr>
      <w:tr w:rsidR="00877DC5" w:rsidRPr="00593663" w14:paraId="41AD8DA5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3F8D2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39F9965B" w14:textId="77777777" w:rsidTr="00897CCE">
        <w:trPr>
          <w:cantSplit/>
          <w:trHeight w:hRule="exact" w:val="21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A1FC85C" w14:textId="50B5DC31" w:rsidR="008E2AEC" w:rsidRPr="008E2AEC" w:rsidRDefault="008E2AEC" w:rsidP="008E2AEC">
            <w:pPr>
              <w:spacing w:before="120"/>
              <w:rPr>
                <w:rFonts w:asciiTheme="minorHAnsi" w:hAnsiTheme="minorHAnsi" w:cstheme="minorHAnsi"/>
              </w:rPr>
            </w:pPr>
            <w:r w:rsidRPr="008E2AEC">
              <w:rPr>
                <w:rFonts w:asciiTheme="minorHAnsi" w:hAnsiTheme="minorHAnsi" w:cstheme="minorHAnsi"/>
              </w:rPr>
              <w:t>The Siskiyou County Health &amp; Human Services Agency, Public Health Division is re</w:t>
            </w:r>
            <w:r w:rsidR="00E83E46">
              <w:rPr>
                <w:rFonts w:asciiTheme="minorHAnsi" w:hAnsiTheme="minorHAnsi" w:cstheme="minorHAnsi"/>
              </w:rPr>
              <w:t xml:space="preserve">spectfully requesting approval </w:t>
            </w:r>
            <w:r w:rsidR="000612AA">
              <w:rPr>
                <w:rFonts w:asciiTheme="minorHAnsi" w:hAnsiTheme="minorHAnsi" w:cstheme="minorHAnsi"/>
              </w:rPr>
              <w:t>to accept the TB Elimination Alliance (</w:t>
            </w:r>
            <w:r w:rsidR="004F4E58">
              <w:rPr>
                <w:rFonts w:asciiTheme="minorHAnsi" w:hAnsiTheme="minorHAnsi" w:cstheme="minorHAnsi"/>
              </w:rPr>
              <w:t>“</w:t>
            </w:r>
            <w:r w:rsidR="000612AA">
              <w:rPr>
                <w:rFonts w:asciiTheme="minorHAnsi" w:hAnsiTheme="minorHAnsi" w:cstheme="minorHAnsi"/>
              </w:rPr>
              <w:t>TEA</w:t>
            </w:r>
            <w:r w:rsidR="004F4E58">
              <w:rPr>
                <w:rFonts w:asciiTheme="minorHAnsi" w:hAnsiTheme="minorHAnsi" w:cstheme="minorHAnsi"/>
              </w:rPr>
              <w:t>”</w:t>
            </w:r>
            <w:r w:rsidR="000612AA">
              <w:rPr>
                <w:rFonts w:asciiTheme="minorHAnsi" w:hAnsiTheme="minorHAnsi" w:cstheme="minorHAnsi"/>
              </w:rPr>
              <w:t>) mini-grant of up to $10,000.00.  The funds will be used to enhance community engagement and education, provider education, and quality improvement, with a focus on communities at increased risk for TB and supporting activities at the local level to advance TB prevention and elimination goals.  The</w:t>
            </w:r>
            <w:r w:rsidR="00CA5B56">
              <w:rPr>
                <w:rFonts w:asciiTheme="minorHAnsi" w:hAnsiTheme="minorHAnsi" w:cstheme="minorHAnsi"/>
              </w:rPr>
              <w:t xml:space="preserve"> allocation is up to $10,000 </w:t>
            </w:r>
            <w:r w:rsidR="007124CB">
              <w:rPr>
                <w:rFonts w:asciiTheme="minorHAnsi" w:hAnsiTheme="minorHAnsi" w:cstheme="minorHAnsi"/>
              </w:rPr>
              <w:t xml:space="preserve">for </w:t>
            </w:r>
            <w:r w:rsidR="00CA5B56">
              <w:rPr>
                <w:rFonts w:asciiTheme="minorHAnsi" w:hAnsiTheme="minorHAnsi" w:cstheme="minorHAnsi"/>
              </w:rPr>
              <w:t xml:space="preserve">the </w:t>
            </w:r>
            <w:r w:rsidR="000612AA">
              <w:rPr>
                <w:rFonts w:asciiTheme="minorHAnsi" w:hAnsiTheme="minorHAnsi" w:cstheme="minorHAnsi"/>
              </w:rPr>
              <w:t>grant period of September 1, 2025 through April 30, 2026.</w:t>
            </w:r>
            <w:r w:rsidR="00E83E46">
              <w:rPr>
                <w:rFonts w:asciiTheme="minorHAnsi" w:hAnsiTheme="minorHAnsi" w:cstheme="minorHAnsi"/>
              </w:rPr>
              <w:t xml:space="preserve"> </w:t>
            </w:r>
          </w:p>
          <w:p w14:paraId="70564DF5" w14:textId="77777777" w:rsidR="002B0DDD" w:rsidRPr="00E66BAF" w:rsidRDefault="00BA3040" w:rsidP="0035088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61B93" w:rsidRPr="00593663" w14:paraId="15A312F4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9FFB2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2DBEDDF3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AD277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C08DF12" w14:textId="77777777" w:rsidR="004242AC" w:rsidRDefault="009504EB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DDD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A4654">
              <w:rPr>
                <w:rFonts w:asciiTheme="minorHAnsi" w:hAnsiTheme="minorHAnsi"/>
                <w:sz w:val="18"/>
                <w:szCs w:val="18"/>
              </w:rPr>
            </w:r>
            <w:r w:rsidR="003A465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8617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504E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9504EB">
              <w:rPr>
                <w:rFonts w:asciiTheme="minorHAnsi" w:hAnsiTheme="minorHAnsi"/>
                <w:sz w:val="18"/>
                <w:szCs w:val="18"/>
              </w:rPr>
            </w:r>
            <w:r w:rsidR="009504E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9504E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1C4B857C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E557298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F19F759" w14:textId="77777777" w:rsidR="004242AC" w:rsidRDefault="009504EB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="002B0DDD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A4654">
              <w:rPr>
                <w:rFonts w:asciiTheme="minorHAnsi" w:hAnsiTheme="minorHAnsi"/>
                <w:sz w:val="18"/>
                <w:szCs w:val="18"/>
              </w:rPr>
            </w:r>
            <w:r w:rsidR="003A465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2331223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448C3EE4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184CA57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386CA" w14:textId="6069A12B" w:rsidR="00506225" w:rsidRDefault="007124CB" w:rsidP="004F4E5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$10,000.00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E06C9B4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74BB76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A4852C4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739C0C2E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4A4DA5A6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5355862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91B8E" w14:textId="77777777" w:rsidR="004242AC" w:rsidRPr="00270599" w:rsidRDefault="00BA304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14:paraId="5F72DAB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43CBCC6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22D72A" w14:textId="77777777" w:rsidR="004242AC" w:rsidRPr="00270599" w:rsidRDefault="00BA304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08A53AEE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D279AD" w14:textId="5DAA0316" w:rsidR="004242AC" w:rsidRPr="004242AC" w:rsidRDefault="009C14F8" w:rsidP="00CA5B56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4010</w:t>
            </w:r>
            <w:r w:rsidR="00CA5B56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692CB0C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846619" w14:textId="02533652" w:rsidR="004242AC" w:rsidRPr="00096E88" w:rsidRDefault="00CA5B56" w:rsidP="004242A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Personal Health</w:t>
            </w:r>
          </w:p>
        </w:tc>
      </w:tr>
      <w:tr w:rsidR="00BA3040" w:rsidRPr="00593663" w14:paraId="214352AB" w14:textId="77777777" w:rsidTr="00236DB1">
        <w:trPr>
          <w:cantSplit/>
          <w:trHeight w:hRule="exact" w:val="361"/>
        </w:trPr>
        <w:tc>
          <w:tcPr>
            <w:tcW w:w="1594" w:type="dxa"/>
            <w:gridSpan w:val="7"/>
          </w:tcPr>
          <w:p w14:paraId="1FD89F9B" w14:textId="77777777" w:rsidR="00BA3040" w:rsidRPr="00270599" w:rsidRDefault="00BA3040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6FD007" w14:textId="34A4ABDA" w:rsidR="00BA3040" w:rsidRPr="00270599" w:rsidRDefault="00F349E0" w:rsidP="00F349E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5422</w:t>
            </w:r>
            <w:r w:rsidR="00CA5B56">
              <w:rPr>
                <w:rFonts w:asciiTheme="minorHAnsi" w:hAnsiTheme="minorHAnsi"/>
                <w:sz w:val="18"/>
                <w:szCs w:val="18"/>
              </w:rPr>
              <w:t>00</w:t>
            </w:r>
          </w:p>
        </w:tc>
        <w:tc>
          <w:tcPr>
            <w:tcW w:w="270" w:type="dxa"/>
          </w:tcPr>
          <w:p w14:paraId="608C8AC3" w14:textId="77777777" w:rsidR="00BA3040" w:rsidRPr="00270599" w:rsidRDefault="00BA3040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0AB43C1A" w14:textId="77777777" w:rsidR="00BA3040" w:rsidRPr="00270599" w:rsidRDefault="00BA3040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6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725C14" w14:textId="22C4F976" w:rsidR="00BA3040" w:rsidRPr="00096E88" w:rsidRDefault="00F349E0" w:rsidP="00F349E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Federal</w:t>
            </w:r>
            <w:r w:rsidR="00CA5B56">
              <w:rPr>
                <w:rFonts w:asciiTheme="minorHAnsi" w:hAnsiTheme="minorHAnsi"/>
                <w:sz w:val="18"/>
                <w:szCs w:val="18"/>
              </w:rPr>
              <w:t xml:space="preserve"> Other</w:t>
            </w:r>
          </w:p>
        </w:tc>
      </w:tr>
      <w:tr w:rsidR="00A1290D" w:rsidRPr="00593663" w14:paraId="495D70B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2EC73713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989C49" w14:textId="77777777" w:rsidR="00A1290D" w:rsidRPr="00270599" w:rsidRDefault="009504E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8B061D5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1A5DC8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A1112" w14:textId="77777777" w:rsidR="00A1290D" w:rsidRPr="00270599" w:rsidRDefault="009504E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043D93D8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06CFACE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0B97BD0" w14:textId="77777777" w:rsidR="009746DC" w:rsidRPr="009746DC" w:rsidRDefault="009746DC" w:rsidP="001B703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9504E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A4654">
              <w:rPr>
                <w:rFonts w:asciiTheme="minorHAnsi" w:hAnsiTheme="minorHAnsi"/>
                <w:sz w:val="18"/>
                <w:szCs w:val="18"/>
              </w:rPr>
            </w:r>
            <w:r w:rsidR="003A465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504E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B70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703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A4654">
              <w:rPr>
                <w:rFonts w:asciiTheme="minorHAnsi" w:hAnsiTheme="minorHAnsi"/>
                <w:sz w:val="18"/>
                <w:szCs w:val="18"/>
              </w:rPr>
            </w:r>
            <w:r w:rsidR="003A465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B703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7841E555" w14:textId="77777777" w:rsidTr="005A0DE0">
        <w:trPr>
          <w:cantSplit/>
          <w:trHeight w:hRule="exact" w:val="748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68293205" w14:textId="77777777" w:rsidR="005A0DE0" w:rsidRDefault="00270599" w:rsidP="005A0DE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A0DE0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0F70DFAF" w14:textId="4D579904" w:rsidR="00270599" w:rsidRPr="009746DC" w:rsidRDefault="00270599" w:rsidP="005A0DE0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677610" w:rsidRPr="00593663" w14:paraId="313179CB" w14:textId="77777777" w:rsidTr="005A0DE0">
        <w:trPr>
          <w:cantSplit/>
          <w:trHeight w:hRule="exact" w:val="6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307E6E4" w14:textId="77777777" w:rsidR="00677610" w:rsidRPr="009746DC" w:rsidRDefault="0067761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7610" w:rsidRPr="00593663" w14:paraId="26B3ADA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21A26B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04CA06F" w14:textId="70F74862" w:rsidR="00677610" w:rsidRDefault="004F4E58" w:rsidP="004F4E5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Total competitive grant is $10,000. </w:t>
            </w:r>
          </w:p>
        </w:tc>
      </w:tr>
      <w:tr w:rsidR="00677610" w:rsidRPr="00593663" w14:paraId="06918C61" w14:textId="77777777" w:rsidTr="005A0DE0">
        <w:trPr>
          <w:cantSplit/>
          <w:trHeight w:hRule="exact" w:val="369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6188ACC" w14:textId="59A0C1D9" w:rsidR="00677610" w:rsidRPr="007124CB" w:rsidRDefault="00677610" w:rsidP="007124C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4BF14516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317AB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0F6FB7F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4F4E58" w14:paraId="142155F0" w14:textId="77777777" w:rsidTr="002B0DDD">
        <w:trPr>
          <w:cantSplit/>
          <w:trHeight w:hRule="exact" w:val="139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1F44C57" w14:textId="407A3F5D" w:rsidR="00677610" w:rsidRPr="004F4E58" w:rsidRDefault="002B0DDD" w:rsidP="003A465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4F4E58">
              <w:rPr>
                <w:rFonts w:asciiTheme="minorHAnsi" w:hAnsiTheme="minorHAnsi"/>
                <w:sz w:val="20"/>
                <w:szCs w:val="20"/>
              </w:rPr>
              <w:t>"</w:t>
            </w:r>
            <w:r w:rsidR="00BD6E8D" w:rsidRPr="004F4E58">
              <w:rPr>
                <w:rFonts w:asciiTheme="minorHAnsi" w:hAnsiTheme="minorHAnsi"/>
                <w:sz w:val="20"/>
                <w:szCs w:val="20"/>
              </w:rPr>
              <w:t>Recommend that the Board of Supervisors</w:t>
            </w:r>
            <w:r w:rsidR="00E2329E" w:rsidRPr="004F4E5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3E46" w:rsidRPr="004F4E58">
              <w:rPr>
                <w:rFonts w:asciiTheme="minorHAnsi" w:hAnsiTheme="minorHAnsi" w:cstheme="minorHAnsi"/>
                <w:sz w:val="20"/>
                <w:szCs w:val="20"/>
              </w:rPr>
              <w:t xml:space="preserve">approve and authorize the Chair to sign the Resolution with </w:t>
            </w:r>
            <w:r w:rsidR="004F4E58" w:rsidRPr="004F4E58">
              <w:rPr>
                <w:rFonts w:asciiTheme="minorHAnsi" w:hAnsiTheme="minorHAnsi" w:cstheme="minorHAnsi"/>
                <w:sz w:val="20"/>
                <w:szCs w:val="20"/>
              </w:rPr>
              <w:t>the T</w:t>
            </w:r>
            <w:r w:rsidR="00F349E0">
              <w:rPr>
                <w:rFonts w:asciiTheme="minorHAnsi" w:hAnsiTheme="minorHAnsi" w:cstheme="minorHAnsi"/>
                <w:sz w:val="20"/>
                <w:szCs w:val="20"/>
              </w:rPr>
              <w:t>uberculosis</w:t>
            </w:r>
            <w:r w:rsidR="004F4E58" w:rsidRPr="004F4E58">
              <w:rPr>
                <w:rFonts w:asciiTheme="minorHAnsi" w:hAnsiTheme="minorHAnsi" w:cstheme="minorHAnsi"/>
                <w:sz w:val="20"/>
                <w:szCs w:val="20"/>
              </w:rPr>
              <w:t xml:space="preserve"> Elimination Alliance (TEA</w:t>
            </w:r>
            <w:r w:rsidR="00F349E0">
              <w:rPr>
                <w:rFonts w:asciiTheme="minorHAnsi" w:hAnsiTheme="minorHAnsi" w:cstheme="minorHAnsi"/>
                <w:sz w:val="20"/>
                <w:szCs w:val="20"/>
              </w:rPr>
              <w:t xml:space="preserve">) Grant between Centers for Disease Control and Prevention and the Siskiyou County Health and Human Services Agency, Public Health Division and </w:t>
            </w:r>
            <w:r w:rsidR="00E83E46" w:rsidRPr="004F4E58">
              <w:rPr>
                <w:rFonts w:asciiTheme="minorHAnsi" w:hAnsiTheme="minorHAnsi" w:cstheme="minorHAnsi"/>
                <w:sz w:val="20"/>
                <w:szCs w:val="20"/>
              </w:rPr>
              <w:t xml:space="preserve">authorize the County Administrator to act on behalf of the County to execute </w:t>
            </w:r>
            <w:r w:rsidR="00F349E0">
              <w:rPr>
                <w:rFonts w:asciiTheme="minorHAnsi" w:hAnsiTheme="minorHAnsi" w:cstheme="minorHAnsi"/>
                <w:sz w:val="20"/>
                <w:szCs w:val="20"/>
              </w:rPr>
              <w:t xml:space="preserve">and deliver </w:t>
            </w:r>
            <w:r w:rsidR="00E83E46" w:rsidRPr="004F4E58">
              <w:rPr>
                <w:rFonts w:asciiTheme="minorHAnsi" w:hAnsiTheme="minorHAnsi" w:cstheme="minorHAnsi"/>
                <w:sz w:val="20"/>
                <w:szCs w:val="20"/>
              </w:rPr>
              <w:t>any and all program award documents as outlined in Section 2 of the Resolution,</w:t>
            </w:r>
            <w:r w:rsidR="00F349E0">
              <w:rPr>
                <w:rFonts w:asciiTheme="minorHAnsi" w:hAnsiTheme="minorHAnsi" w:cstheme="minorHAnsi"/>
                <w:sz w:val="20"/>
                <w:szCs w:val="20"/>
              </w:rPr>
              <w:t xml:space="preserve"> and authorize the Auditor to es</w:t>
            </w:r>
            <w:r w:rsidR="003A4654">
              <w:rPr>
                <w:rFonts w:asciiTheme="minorHAnsi" w:hAnsiTheme="minorHAnsi" w:cstheme="minorHAnsi"/>
                <w:sz w:val="20"/>
                <w:szCs w:val="20"/>
              </w:rPr>
              <w:t xml:space="preserve">tablish budget appropriation. </w:t>
            </w:r>
          </w:p>
        </w:tc>
        <w:bookmarkStart w:id="6" w:name="_GoBack"/>
        <w:bookmarkEnd w:id="6"/>
      </w:tr>
      <w:tr w:rsidR="00D62338" w:rsidRPr="00593663" w14:paraId="479322C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DEA91B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5B6F6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A8B0C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1E3BFEA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72AA0D9F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D98B18" w14:textId="77777777" w:rsidR="0007686D" w:rsidRPr="00E66BAF" w:rsidRDefault="009504EB" w:rsidP="00F8021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8021D">
              <w:rPr>
                <w:rFonts w:asciiTheme="minorHAnsi" w:hAnsiTheme="minorHAnsi"/>
                <w:sz w:val="20"/>
                <w:szCs w:val="20"/>
              </w:rPr>
              <w:t> </w:t>
            </w:r>
            <w:r w:rsidR="00F8021D">
              <w:rPr>
                <w:rFonts w:asciiTheme="minorHAnsi" w:hAnsiTheme="minorHAnsi"/>
                <w:sz w:val="20"/>
                <w:szCs w:val="20"/>
              </w:rPr>
              <w:t> </w:t>
            </w:r>
            <w:r w:rsidR="00F8021D">
              <w:rPr>
                <w:rFonts w:asciiTheme="minorHAnsi" w:hAnsiTheme="minorHAnsi"/>
                <w:sz w:val="20"/>
                <w:szCs w:val="20"/>
              </w:rPr>
              <w:t> </w:t>
            </w:r>
            <w:r w:rsidR="00F8021D">
              <w:rPr>
                <w:rFonts w:asciiTheme="minorHAnsi" w:hAnsiTheme="minorHAnsi"/>
                <w:sz w:val="20"/>
                <w:szCs w:val="20"/>
              </w:rPr>
              <w:t> </w:t>
            </w:r>
            <w:r w:rsidR="00F8021D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9D4C9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824FE48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0DFCF1DC" w14:textId="77777777" w:rsidTr="00EE5C0A">
        <w:trPr>
          <w:cantSplit/>
          <w:trHeight w:val="460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EA499B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EDE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88A77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7584BF02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00A0B062" w14:textId="77777777" w:rsidR="00B40269" w:rsidRPr="00B40269" w:rsidRDefault="002B0DDD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2F9B4E6F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741CBFF4" w14:textId="0B5B42D5" w:rsidR="00B40269" w:rsidRPr="00645B7E" w:rsidRDefault="00731D2A" w:rsidP="00E81116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645B7E" w:rsidRPr="00D62338" w14:paraId="40F01903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BD74AA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32C" w14:textId="77777777" w:rsidR="00B40269" w:rsidRPr="00D62338" w:rsidRDefault="009504E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A10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E3F771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33C7AA0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0DD1D89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66F8FE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6DCCDA36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5FC533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527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3142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959AD8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50621FA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5F662CAD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FE4BBEF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6DC4300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ABB" w14:textId="77777777" w:rsidR="0007686D" w:rsidRPr="00D62338" w:rsidRDefault="009504E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0E8B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61C3A3F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33F38291" w14:textId="62FF645D" w:rsidR="0007686D" w:rsidRPr="00645B7E" w:rsidRDefault="00E81116" w:rsidP="00A454F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454F9">
              <w:rPr>
                <w:rFonts w:asciiTheme="minorHAnsi" w:hAnsiTheme="minorHAnsi"/>
                <w:sz w:val="18"/>
                <w:szCs w:val="18"/>
              </w:rPr>
              <w:t xml:space="preserve">Please return two (2) original resolutions to Dawn, </w:t>
            </w:r>
          </w:p>
        </w:tc>
      </w:tr>
      <w:bookmarkEnd w:id="9"/>
      <w:tr w:rsidR="00D62338" w:rsidRPr="00D62338" w14:paraId="2A7F447D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0A8FB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91A2" w14:textId="77777777" w:rsidR="00D62338" w:rsidRPr="00D62338" w:rsidRDefault="009504E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AB1E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60F4" w14:textId="5C0D3004" w:rsidR="00D62338" w:rsidRPr="00D62338" w:rsidRDefault="009504EB" w:rsidP="00C93285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C93285">
              <w:rPr>
                <w:rFonts w:asciiTheme="minorHAnsi" w:hAnsiTheme="minorHAnsi"/>
                <w:sz w:val="18"/>
                <w:szCs w:val="18"/>
              </w:rPr>
              <w:t xml:space="preserve">           Public  Health</w:t>
            </w:r>
          </w:p>
        </w:tc>
      </w:tr>
    </w:tbl>
    <w:p w14:paraId="6F732CB3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9C14F8">
      <w:pgSz w:w="12240" w:h="15840"/>
      <w:pgMar w:top="936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50AB9"/>
    <w:rsid w:val="00057F66"/>
    <w:rsid w:val="000612AA"/>
    <w:rsid w:val="0006568F"/>
    <w:rsid w:val="0007686D"/>
    <w:rsid w:val="00096E88"/>
    <w:rsid w:val="000A484E"/>
    <w:rsid w:val="000D5119"/>
    <w:rsid w:val="000D6B91"/>
    <w:rsid w:val="001B7039"/>
    <w:rsid w:val="001B7C89"/>
    <w:rsid w:val="001D3219"/>
    <w:rsid w:val="001D4671"/>
    <w:rsid w:val="001D793C"/>
    <w:rsid w:val="001F3E19"/>
    <w:rsid w:val="00212F2B"/>
    <w:rsid w:val="002677F3"/>
    <w:rsid w:val="00270599"/>
    <w:rsid w:val="00274C01"/>
    <w:rsid w:val="0029655A"/>
    <w:rsid w:val="002A08C1"/>
    <w:rsid w:val="002B0DDD"/>
    <w:rsid w:val="00340F5F"/>
    <w:rsid w:val="00350887"/>
    <w:rsid w:val="0035119D"/>
    <w:rsid w:val="003761D4"/>
    <w:rsid w:val="00396C4B"/>
    <w:rsid w:val="003A4654"/>
    <w:rsid w:val="00414F63"/>
    <w:rsid w:val="004200BE"/>
    <w:rsid w:val="004242AC"/>
    <w:rsid w:val="00441197"/>
    <w:rsid w:val="004433C6"/>
    <w:rsid w:val="004A189E"/>
    <w:rsid w:val="004C3523"/>
    <w:rsid w:val="004D27A3"/>
    <w:rsid w:val="004F4E58"/>
    <w:rsid w:val="00506225"/>
    <w:rsid w:val="00557998"/>
    <w:rsid w:val="00593663"/>
    <w:rsid w:val="005A0DE0"/>
    <w:rsid w:val="005F35D7"/>
    <w:rsid w:val="00630A78"/>
    <w:rsid w:val="006331AA"/>
    <w:rsid w:val="00645B7E"/>
    <w:rsid w:val="00662F60"/>
    <w:rsid w:val="00677610"/>
    <w:rsid w:val="006F648F"/>
    <w:rsid w:val="007124CB"/>
    <w:rsid w:val="00731D2A"/>
    <w:rsid w:val="00811699"/>
    <w:rsid w:val="00826428"/>
    <w:rsid w:val="00842E6A"/>
    <w:rsid w:val="008514F8"/>
    <w:rsid w:val="00877DC5"/>
    <w:rsid w:val="00897CCE"/>
    <w:rsid w:val="008A2989"/>
    <w:rsid w:val="008E2AEC"/>
    <w:rsid w:val="009042C7"/>
    <w:rsid w:val="00905982"/>
    <w:rsid w:val="00926C72"/>
    <w:rsid w:val="009504EB"/>
    <w:rsid w:val="009746DC"/>
    <w:rsid w:val="009A58CF"/>
    <w:rsid w:val="009B4DDF"/>
    <w:rsid w:val="009C14F8"/>
    <w:rsid w:val="00A1290D"/>
    <w:rsid w:val="00A14EC6"/>
    <w:rsid w:val="00A231FE"/>
    <w:rsid w:val="00A4127A"/>
    <w:rsid w:val="00A42C6B"/>
    <w:rsid w:val="00A454F9"/>
    <w:rsid w:val="00A7441D"/>
    <w:rsid w:val="00AB4ED4"/>
    <w:rsid w:val="00AE4BF0"/>
    <w:rsid w:val="00B020B9"/>
    <w:rsid w:val="00B23455"/>
    <w:rsid w:val="00B40269"/>
    <w:rsid w:val="00B4714F"/>
    <w:rsid w:val="00B61B93"/>
    <w:rsid w:val="00B744BC"/>
    <w:rsid w:val="00B901AE"/>
    <w:rsid w:val="00BA0BD7"/>
    <w:rsid w:val="00BA3040"/>
    <w:rsid w:val="00BD6E8D"/>
    <w:rsid w:val="00C040CE"/>
    <w:rsid w:val="00C35CB3"/>
    <w:rsid w:val="00C8022D"/>
    <w:rsid w:val="00C8574A"/>
    <w:rsid w:val="00C93285"/>
    <w:rsid w:val="00CA4F55"/>
    <w:rsid w:val="00CA51DF"/>
    <w:rsid w:val="00CA5B56"/>
    <w:rsid w:val="00CE42D0"/>
    <w:rsid w:val="00CF6B1C"/>
    <w:rsid w:val="00D07DC0"/>
    <w:rsid w:val="00D33D82"/>
    <w:rsid w:val="00D5750D"/>
    <w:rsid w:val="00D62338"/>
    <w:rsid w:val="00D7096F"/>
    <w:rsid w:val="00D961C6"/>
    <w:rsid w:val="00D9785C"/>
    <w:rsid w:val="00DB60B3"/>
    <w:rsid w:val="00DD3305"/>
    <w:rsid w:val="00DD5645"/>
    <w:rsid w:val="00DF4076"/>
    <w:rsid w:val="00E2329E"/>
    <w:rsid w:val="00E63BB3"/>
    <w:rsid w:val="00E66BAF"/>
    <w:rsid w:val="00E7488A"/>
    <w:rsid w:val="00E81116"/>
    <w:rsid w:val="00E83E46"/>
    <w:rsid w:val="00E85F2A"/>
    <w:rsid w:val="00E92E98"/>
    <w:rsid w:val="00E978DB"/>
    <w:rsid w:val="00EA12EF"/>
    <w:rsid w:val="00EE5C0A"/>
    <w:rsid w:val="00F349E0"/>
    <w:rsid w:val="00F40862"/>
    <w:rsid w:val="00F664F2"/>
    <w:rsid w:val="00F734C0"/>
    <w:rsid w:val="00F8021D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58E4"/>
  <w15:docId w15:val="{ED848781-07E0-4D06-94CD-B312CD6D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Theo-Alice Pierce</cp:lastModifiedBy>
  <cp:revision>3</cp:revision>
  <cp:lastPrinted>2025-06-25T17:02:00Z</cp:lastPrinted>
  <dcterms:created xsi:type="dcterms:W3CDTF">2025-06-25T17:03:00Z</dcterms:created>
  <dcterms:modified xsi:type="dcterms:W3CDTF">2025-06-25T17:30:00Z</dcterms:modified>
</cp:coreProperties>
</file>