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39DA" w14:textId="4D20D20F" w:rsidR="00102C8A" w:rsidRPr="00102C8A" w:rsidRDefault="00102C8A" w:rsidP="00102C8A">
      <w:pPr>
        <w:jc w:val="center"/>
        <w:rPr>
          <w:rFonts w:ascii="Tahoma" w:eastAsiaTheme="minorEastAsia" w:hAnsi="Tahoma" w:cs="Tahoma"/>
          <w:b/>
          <w:bCs w:val="0"/>
        </w:rPr>
      </w:pPr>
      <w:r w:rsidRPr="00102C8A">
        <w:rPr>
          <w:rFonts w:ascii="Tahoma" w:eastAsiaTheme="minorEastAsia" w:hAnsi="Tahoma" w:cs="Tahoma"/>
          <w:b/>
          <w:bCs w:val="0"/>
        </w:rPr>
        <w:t xml:space="preserve">RESOLUTION OF THE SISKIYOU COUNTY BOARD OF </w:t>
      </w:r>
      <w:r w:rsidR="00780FD9">
        <w:rPr>
          <w:rFonts w:ascii="Tahoma" w:eastAsiaTheme="minorEastAsia" w:hAnsi="Tahoma" w:cs="Tahoma"/>
          <w:b/>
          <w:bCs w:val="0"/>
        </w:rPr>
        <w:t>SUPERVISORS</w:t>
      </w:r>
      <w:r w:rsidRPr="00102C8A">
        <w:rPr>
          <w:rFonts w:ascii="Tahoma" w:eastAsiaTheme="minorEastAsia" w:hAnsi="Tahoma" w:cs="Tahoma"/>
          <w:b/>
          <w:bCs w:val="0"/>
        </w:rPr>
        <w:t xml:space="preserve"> RECOGNIZING </w:t>
      </w:r>
    </w:p>
    <w:p w14:paraId="32E71F3F" w14:textId="77777777" w:rsidR="003C046C" w:rsidRPr="00C17D48" w:rsidRDefault="003C046C" w:rsidP="00FF217B">
      <w:pPr>
        <w:jc w:val="center"/>
        <w:rPr>
          <w:rFonts w:ascii="Tahoma" w:eastAsiaTheme="minorEastAsia" w:hAnsi="Tahoma" w:cs="Tahoma"/>
          <w:b/>
          <w:bCs w:val="0"/>
        </w:rPr>
      </w:pPr>
    </w:p>
    <w:p w14:paraId="7711C279" w14:textId="1F0DE701" w:rsidR="00FF217B" w:rsidRPr="00F45C4B" w:rsidRDefault="00FF217B" w:rsidP="00FF217B">
      <w:pPr>
        <w:jc w:val="center"/>
        <w:rPr>
          <w:rFonts w:ascii="Tahoma" w:eastAsiaTheme="minorEastAsia" w:hAnsi="Tahoma" w:cs="Tahoma"/>
          <w:b/>
          <w:bCs w:val="0"/>
          <w:sz w:val="56"/>
          <w:szCs w:val="56"/>
        </w:rPr>
      </w:pPr>
      <w:r w:rsidRPr="00FF217B">
        <w:rPr>
          <w:rFonts w:ascii="Monotype Corsiva" w:eastAsiaTheme="minorEastAsia" w:hAnsi="Monotype Corsiva" w:cs="Arial"/>
          <w:b/>
          <w:bCs w:val="0"/>
          <w:i/>
          <w:sz w:val="32"/>
          <w:szCs w:val="32"/>
        </w:rPr>
        <w:t xml:space="preserve">  </w:t>
      </w:r>
      <w:r w:rsidR="00780FD9">
        <w:rPr>
          <w:rFonts w:ascii="Monotype Corsiva" w:eastAsiaTheme="minorEastAsia" w:hAnsi="Monotype Corsiva" w:cs="Arial"/>
          <w:b/>
          <w:bCs w:val="0"/>
          <w:i/>
          <w:sz w:val="56"/>
          <w:szCs w:val="56"/>
        </w:rPr>
        <w:t>Rescue Ranch</w:t>
      </w:r>
    </w:p>
    <w:p w14:paraId="397786E4" w14:textId="77777777" w:rsidR="00FF217B" w:rsidRPr="00FF217B" w:rsidRDefault="00FF217B" w:rsidP="00FF217B">
      <w:pPr>
        <w:rPr>
          <w:rFonts w:asciiTheme="minorHAnsi" w:eastAsiaTheme="minorEastAsia" w:hAnsiTheme="minorHAnsi"/>
          <w:bCs w:val="0"/>
          <w:sz w:val="8"/>
          <w:szCs w:val="8"/>
        </w:rPr>
      </w:pPr>
    </w:p>
    <w:p w14:paraId="397E9FA3" w14:textId="77777777" w:rsidR="00FF217B" w:rsidRDefault="00FF217B" w:rsidP="00FF217B">
      <w:pPr>
        <w:rPr>
          <w:rFonts w:ascii="Verdana" w:hAnsi="Verdana"/>
          <w:noProof/>
        </w:rPr>
      </w:pPr>
    </w:p>
    <w:p w14:paraId="49BEFCA4" w14:textId="7ECAD1FD" w:rsidR="00C17D48" w:rsidRPr="00F45C4B" w:rsidRDefault="00250F7F" w:rsidP="00C17D48">
      <w:pPr>
        <w:ind w:firstLine="720"/>
        <w:rPr>
          <w:rFonts w:ascii="Tahoma" w:hAnsi="Tahoma" w:cs="Tahoma"/>
          <w:sz w:val="22"/>
          <w:szCs w:val="22"/>
        </w:rPr>
      </w:pPr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 w:rsidRPr="00B32DEC">
        <w:rPr>
          <w:rFonts w:asciiTheme="majorHAnsi" w:hAnsiTheme="majorHAnsi" w:cs="Tahoma"/>
        </w:rPr>
        <w:t>,</w:t>
      </w:r>
      <w:r w:rsidR="00C17D48" w:rsidRPr="00F45C4B">
        <w:rPr>
          <w:rFonts w:ascii="Tahoma" w:hAnsi="Tahoma" w:cs="Tahoma"/>
          <w:sz w:val="22"/>
          <w:szCs w:val="22"/>
        </w:rPr>
        <w:t xml:space="preserve"> </w:t>
      </w:r>
      <w:r w:rsidR="00D00A89">
        <w:rPr>
          <w:rFonts w:ascii="Tahoma" w:hAnsi="Tahoma" w:cs="Tahoma"/>
          <w:sz w:val="22"/>
          <w:szCs w:val="22"/>
        </w:rPr>
        <w:t>Rescue Ranch has worked cooperatively with Siskiyou County Department of Animal Control for just over a decade and that working relationship has continued to grow</w:t>
      </w:r>
      <w:r w:rsidR="000D5159">
        <w:rPr>
          <w:rFonts w:ascii="Tahoma" w:hAnsi="Tahoma" w:cs="Tahoma"/>
          <w:sz w:val="22"/>
          <w:szCs w:val="22"/>
        </w:rPr>
        <w:t>; and</w:t>
      </w:r>
    </w:p>
    <w:p w14:paraId="50ADBB7D" w14:textId="77777777" w:rsidR="00960FED" w:rsidRDefault="00960FED" w:rsidP="00C17D48">
      <w:pPr>
        <w:ind w:firstLine="720"/>
        <w:rPr>
          <w:rFonts w:ascii="Tahoma" w:hAnsi="Tahoma" w:cs="Tahoma"/>
        </w:rPr>
      </w:pPr>
    </w:p>
    <w:p w14:paraId="5ECA497A" w14:textId="66EC491B" w:rsidR="00960FED" w:rsidRPr="00AB13B3" w:rsidRDefault="00960FED" w:rsidP="00960FED">
      <w:pPr>
        <w:ind w:firstLine="720"/>
        <w:rPr>
          <w:rFonts w:ascii="Verdana" w:hAnsi="Verdana"/>
          <w:noProof/>
        </w:rPr>
      </w:pPr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>
        <w:rPr>
          <w:rFonts w:asciiTheme="majorHAnsi" w:hAnsiTheme="majorHAnsi" w:cs="Tahoma"/>
          <w:b/>
        </w:rPr>
        <w:t xml:space="preserve">, </w:t>
      </w:r>
      <w:r w:rsidR="00D00A89">
        <w:rPr>
          <w:rFonts w:ascii="Tahoma" w:hAnsi="Tahoma" w:cs="Tahoma"/>
          <w:sz w:val="22"/>
          <w:szCs w:val="22"/>
        </w:rPr>
        <w:t xml:space="preserve">Rescue Ranch </w:t>
      </w:r>
      <w:r w:rsidR="008C2D4A">
        <w:rPr>
          <w:rFonts w:ascii="Tahoma" w:hAnsi="Tahoma" w:cs="Tahoma"/>
          <w:sz w:val="22"/>
          <w:szCs w:val="22"/>
        </w:rPr>
        <w:t>has</w:t>
      </w:r>
      <w:r w:rsidR="00D00A89">
        <w:rPr>
          <w:rFonts w:ascii="Tahoma" w:hAnsi="Tahoma" w:cs="Tahoma"/>
          <w:sz w:val="22"/>
          <w:szCs w:val="22"/>
        </w:rPr>
        <w:t xml:space="preserve"> evolved beyond accepting adoptable dogs from Siskiyou County to actively participating in fire evacuations both sheltering and within the evacuation zones</w:t>
      </w:r>
      <w:r w:rsidR="000D5159">
        <w:rPr>
          <w:rFonts w:ascii="Tahoma" w:hAnsi="Tahoma" w:cs="Tahoma"/>
          <w:sz w:val="22"/>
          <w:szCs w:val="22"/>
        </w:rPr>
        <w:t>; and</w:t>
      </w:r>
    </w:p>
    <w:p w14:paraId="3EEF03E8" w14:textId="77777777" w:rsidR="00C17D48" w:rsidRPr="00C17D48" w:rsidRDefault="00C17D48" w:rsidP="00C17D48">
      <w:pPr>
        <w:ind w:firstLine="720"/>
        <w:rPr>
          <w:rFonts w:ascii="Tahoma" w:hAnsi="Tahoma" w:cs="Tahoma"/>
        </w:rPr>
      </w:pPr>
    </w:p>
    <w:p w14:paraId="7275BD6F" w14:textId="427B0386" w:rsidR="00FD37F7" w:rsidRPr="00F45C4B" w:rsidRDefault="00FD37F7" w:rsidP="00735E9E">
      <w:pPr>
        <w:ind w:firstLine="720"/>
        <w:rPr>
          <w:rFonts w:ascii="Verdana" w:hAnsi="Verdana"/>
          <w:noProof/>
          <w:sz w:val="22"/>
          <w:szCs w:val="22"/>
        </w:rPr>
      </w:pPr>
      <w:bookmarkStart w:id="0" w:name="_Hlk184717768"/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>
        <w:rPr>
          <w:rFonts w:asciiTheme="majorHAnsi" w:hAnsiTheme="majorHAnsi" w:cs="Tahoma"/>
          <w:b/>
        </w:rPr>
        <w:t xml:space="preserve">, </w:t>
      </w:r>
      <w:r w:rsidR="00DC1CA2">
        <w:rPr>
          <w:rFonts w:ascii="Tahoma" w:hAnsi="Tahoma" w:cs="Tahoma"/>
          <w:sz w:val="22"/>
          <w:szCs w:val="22"/>
        </w:rPr>
        <w:t>Rescue Ranch takes on the responsibility of hosting canine</w:t>
      </w:r>
      <w:r w:rsidR="00697F50">
        <w:rPr>
          <w:rFonts w:ascii="Tahoma" w:hAnsi="Tahoma" w:cs="Tahoma"/>
          <w:sz w:val="22"/>
          <w:szCs w:val="22"/>
        </w:rPr>
        <w:t>s at their</w:t>
      </w:r>
      <w:r w:rsidR="00DC1CA2">
        <w:rPr>
          <w:rFonts w:ascii="Tahoma" w:hAnsi="Tahoma" w:cs="Tahoma"/>
          <w:sz w:val="22"/>
          <w:szCs w:val="22"/>
        </w:rPr>
        <w:t xml:space="preserve"> </w:t>
      </w:r>
      <w:r w:rsidR="00697F50">
        <w:rPr>
          <w:rFonts w:ascii="Tahoma" w:hAnsi="Tahoma" w:cs="Tahoma"/>
          <w:sz w:val="22"/>
          <w:szCs w:val="22"/>
        </w:rPr>
        <w:t>evacuation</w:t>
      </w:r>
      <w:r w:rsidR="00DC1CA2">
        <w:rPr>
          <w:rFonts w:ascii="Tahoma" w:hAnsi="Tahoma" w:cs="Tahoma"/>
          <w:sz w:val="22"/>
          <w:szCs w:val="22"/>
        </w:rPr>
        <w:t xml:space="preserve"> center during these times, being responsible for intake records of the animals</w:t>
      </w:r>
      <w:r w:rsidR="008928AF">
        <w:rPr>
          <w:rFonts w:ascii="Tahoma" w:hAnsi="Tahoma" w:cs="Tahoma"/>
          <w:sz w:val="22"/>
          <w:szCs w:val="22"/>
        </w:rPr>
        <w:t xml:space="preserve"> and</w:t>
      </w:r>
      <w:r w:rsidR="00DC1CA2">
        <w:rPr>
          <w:rFonts w:ascii="Tahoma" w:hAnsi="Tahoma" w:cs="Tahoma"/>
          <w:sz w:val="22"/>
          <w:szCs w:val="22"/>
        </w:rPr>
        <w:t xml:space="preserve"> caring for them until the evacuation has lifted and owner</w:t>
      </w:r>
      <w:r w:rsidR="000D5159">
        <w:rPr>
          <w:rFonts w:ascii="Tahoma" w:hAnsi="Tahoma" w:cs="Tahoma"/>
          <w:sz w:val="22"/>
          <w:szCs w:val="22"/>
        </w:rPr>
        <w:t>s</w:t>
      </w:r>
      <w:r w:rsidR="00DC1CA2">
        <w:rPr>
          <w:rFonts w:ascii="Tahoma" w:hAnsi="Tahoma" w:cs="Tahoma"/>
          <w:sz w:val="22"/>
          <w:szCs w:val="22"/>
        </w:rPr>
        <w:t xml:space="preserve"> are </w:t>
      </w:r>
      <w:r w:rsidR="00697F50">
        <w:rPr>
          <w:rFonts w:ascii="Tahoma" w:hAnsi="Tahoma" w:cs="Tahoma"/>
          <w:sz w:val="22"/>
          <w:szCs w:val="22"/>
        </w:rPr>
        <w:t>able</w:t>
      </w:r>
      <w:r w:rsidR="00DC1CA2">
        <w:rPr>
          <w:rFonts w:ascii="Tahoma" w:hAnsi="Tahoma" w:cs="Tahoma"/>
          <w:sz w:val="22"/>
          <w:szCs w:val="22"/>
        </w:rPr>
        <w:t xml:space="preserve"> to return home</w:t>
      </w:r>
      <w:r w:rsidR="000D5159">
        <w:rPr>
          <w:rFonts w:ascii="Tahoma" w:hAnsi="Tahoma" w:cs="Tahoma"/>
          <w:sz w:val="22"/>
          <w:szCs w:val="22"/>
        </w:rPr>
        <w:t>; and</w:t>
      </w:r>
    </w:p>
    <w:bookmarkEnd w:id="0"/>
    <w:p w14:paraId="29F14994" w14:textId="77777777" w:rsidR="00C17D48" w:rsidRPr="00F45C4B" w:rsidRDefault="00C17D48" w:rsidP="00C35B30">
      <w:pPr>
        <w:ind w:firstLine="720"/>
        <w:rPr>
          <w:rFonts w:ascii="Vivaldi" w:hAnsi="Vivaldi" w:cs="Tahoma"/>
          <w:b/>
          <w:sz w:val="22"/>
          <w:szCs w:val="22"/>
        </w:rPr>
      </w:pPr>
    </w:p>
    <w:p w14:paraId="28A08F27" w14:textId="7EA692B6" w:rsidR="00FF217B" w:rsidRPr="00F45C4B" w:rsidRDefault="000D5159" w:rsidP="00C35B30">
      <w:pPr>
        <w:ind w:firstLine="720"/>
        <w:rPr>
          <w:rFonts w:ascii="Verdana" w:hAnsi="Verdana" w:cs="Shruti"/>
          <w:noProof/>
          <w:color w:val="000000"/>
          <w:sz w:val="22"/>
          <w:szCs w:val="22"/>
        </w:rPr>
      </w:pPr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 w:rsidRPr="00F45C4B">
        <w:rPr>
          <w:rFonts w:asciiTheme="majorHAnsi" w:hAnsiTheme="majorHAnsi" w:cs="Tahoma"/>
          <w:sz w:val="22"/>
          <w:szCs w:val="22"/>
        </w:rPr>
        <w:t>,</w:t>
      </w:r>
      <w:r w:rsidRPr="00F45C4B">
        <w:rPr>
          <w:rFonts w:ascii="Tahoma" w:hAnsi="Tahoma" w:cs="Tahoma"/>
          <w:sz w:val="22"/>
          <w:szCs w:val="22"/>
        </w:rPr>
        <w:t xml:space="preserve"> Rescue</w:t>
      </w:r>
      <w:r w:rsidR="00DC1CA2">
        <w:rPr>
          <w:rFonts w:ascii="Tahoma" w:hAnsi="Tahoma" w:cs="Tahoma"/>
          <w:sz w:val="22"/>
          <w:szCs w:val="22"/>
        </w:rPr>
        <w:t xml:space="preserve"> Ranch has played a key role in Animal Control</w:t>
      </w:r>
      <w:r>
        <w:rPr>
          <w:rFonts w:ascii="Tahoma" w:hAnsi="Tahoma" w:cs="Tahoma"/>
          <w:sz w:val="22"/>
          <w:szCs w:val="22"/>
        </w:rPr>
        <w:t>’</w:t>
      </w:r>
      <w:r w:rsidR="00FC0748">
        <w:rPr>
          <w:rFonts w:ascii="Tahoma" w:hAnsi="Tahoma" w:cs="Tahoma"/>
          <w:sz w:val="22"/>
          <w:szCs w:val="22"/>
        </w:rPr>
        <w:t>s ability</w:t>
      </w:r>
      <w:r w:rsidR="00DC1CA2">
        <w:rPr>
          <w:rFonts w:ascii="Tahoma" w:hAnsi="Tahoma" w:cs="Tahoma"/>
          <w:sz w:val="22"/>
          <w:szCs w:val="22"/>
        </w:rPr>
        <w:t xml:space="preserve"> to maintain a </w:t>
      </w:r>
      <w:r w:rsidR="00697F50">
        <w:rPr>
          <w:rFonts w:ascii="Tahoma" w:hAnsi="Tahoma" w:cs="Tahoma"/>
          <w:sz w:val="22"/>
          <w:szCs w:val="22"/>
        </w:rPr>
        <w:t>“</w:t>
      </w:r>
      <w:r w:rsidR="00DC1CA2">
        <w:rPr>
          <w:rFonts w:ascii="Tahoma" w:hAnsi="Tahoma" w:cs="Tahoma"/>
          <w:sz w:val="22"/>
          <w:szCs w:val="22"/>
        </w:rPr>
        <w:t>No Kill</w:t>
      </w:r>
      <w:r w:rsidR="00697F50">
        <w:rPr>
          <w:rFonts w:ascii="Tahoma" w:hAnsi="Tahoma" w:cs="Tahoma"/>
          <w:sz w:val="22"/>
          <w:szCs w:val="22"/>
        </w:rPr>
        <w:t>”</w:t>
      </w:r>
      <w:r w:rsidR="00DC1CA2">
        <w:rPr>
          <w:rFonts w:ascii="Tahoma" w:hAnsi="Tahoma" w:cs="Tahoma"/>
          <w:sz w:val="22"/>
          <w:szCs w:val="22"/>
        </w:rPr>
        <w:t xml:space="preserve"> status going on a decade</w:t>
      </w:r>
      <w:r>
        <w:rPr>
          <w:rFonts w:ascii="Tahoma" w:hAnsi="Tahoma" w:cs="Tahoma"/>
          <w:sz w:val="22"/>
          <w:szCs w:val="22"/>
        </w:rPr>
        <w:t>,</w:t>
      </w:r>
      <w:r w:rsidR="00DC1CA2">
        <w:rPr>
          <w:rFonts w:ascii="Tahoma" w:hAnsi="Tahoma" w:cs="Tahoma"/>
          <w:sz w:val="22"/>
          <w:szCs w:val="22"/>
        </w:rPr>
        <w:t xml:space="preserve"> taking in </w:t>
      </w:r>
      <w:r w:rsidR="008928AF">
        <w:rPr>
          <w:rFonts w:ascii="Tahoma" w:hAnsi="Tahoma" w:cs="Tahoma"/>
          <w:sz w:val="22"/>
          <w:szCs w:val="22"/>
        </w:rPr>
        <w:t>hundre</w:t>
      </w:r>
      <w:r w:rsidR="00DF7366">
        <w:rPr>
          <w:rFonts w:ascii="Tahoma" w:hAnsi="Tahoma" w:cs="Tahoma"/>
          <w:sz w:val="22"/>
          <w:szCs w:val="22"/>
        </w:rPr>
        <w:t>d</w:t>
      </w:r>
      <w:r w:rsidR="008928AF">
        <w:rPr>
          <w:rFonts w:ascii="Tahoma" w:hAnsi="Tahoma" w:cs="Tahoma"/>
          <w:sz w:val="22"/>
          <w:szCs w:val="22"/>
        </w:rPr>
        <w:t>s</w:t>
      </w:r>
      <w:r w:rsidR="00DC1CA2">
        <w:rPr>
          <w:rFonts w:ascii="Tahoma" w:hAnsi="Tahoma" w:cs="Tahoma"/>
          <w:sz w:val="22"/>
          <w:szCs w:val="22"/>
        </w:rPr>
        <w:t xml:space="preserve"> of dogs each year</w:t>
      </w:r>
      <w:r>
        <w:rPr>
          <w:rFonts w:ascii="Tahoma" w:hAnsi="Tahoma" w:cs="Tahoma"/>
          <w:sz w:val="22"/>
          <w:szCs w:val="22"/>
        </w:rPr>
        <w:t>;</w:t>
      </w:r>
      <w:r w:rsidR="00DC1CA2">
        <w:rPr>
          <w:rFonts w:ascii="Tahoma" w:hAnsi="Tahoma" w:cs="Tahoma"/>
          <w:sz w:val="22"/>
          <w:szCs w:val="22"/>
        </w:rPr>
        <w:t xml:space="preserve"> </w:t>
      </w:r>
      <w:r w:rsidR="008928AF">
        <w:rPr>
          <w:rFonts w:ascii="Tahoma" w:hAnsi="Tahoma" w:cs="Tahoma"/>
          <w:sz w:val="22"/>
          <w:szCs w:val="22"/>
        </w:rPr>
        <w:t xml:space="preserve">as of </w:t>
      </w:r>
      <w:r>
        <w:rPr>
          <w:rFonts w:ascii="Tahoma" w:hAnsi="Tahoma" w:cs="Tahoma"/>
          <w:sz w:val="22"/>
          <w:szCs w:val="22"/>
        </w:rPr>
        <w:t>May 2025,</w:t>
      </w:r>
      <w:r w:rsidR="00DC1CA2">
        <w:rPr>
          <w:rFonts w:ascii="Tahoma" w:hAnsi="Tahoma" w:cs="Tahoma"/>
          <w:sz w:val="22"/>
          <w:szCs w:val="22"/>
        </w:rPr>
        <w:t xml:space="preserve"> they have </w:t>
      </w:r>
      <w:r w:rsidR="00060AA7">
        <w:rPr>
          <w:rFonts w:ascii="Tahoma" w:hAnsi="Tahoma" w:cs="Tahoma"/>
          <w:sz w:val="22"/>
          <w:szCs w:val="22"/>
        </w:rPr>
        <w:t>accept</w:t>
      </w:r>
      <w:r w:rsidR="00FC0748">
        <w:rPr>
          <w:rFonts w:ascii="Tahoma" w:hAnsi="Tahoma" w:cs="Tahoma"/>
          <w:sz w:val="22"/>
          <w:szCs w:val="22"/>
        </w:rPr>
        <w:t>ed</w:t>
      </w:r>
      <w:r w:rsidR="00060AA7">
        <w:rPr>
          <w:rFonts w:ascii="Tahoma" w:hAnsi="Tahoma" w:cs="Tahoma"/>
          <w:sz w:val="22"/>
          <w:szCs w:val="22"/>
        </w:rPr>
        <w:t xml:space="preserve"> 61 canines into their adoption program and are currently housing over 70 dogs </w:t>
      </w:r>
      <w:r>
        <w:rPr>
          <w:rFonts w:ascii="Tahoma" w:hAnsi="Tahoma" w:cs="Tahoma"/>
          <w:sz w:val="22"/>
          <w:szCs w:val="22"/>
        </w:rPr>
        <w:t>due to</w:t>
      </w:r>
      <w:r w:rsidR="00060AA7">
        <w:rPr>
          <w:rFonts w:ascii="Tahoma" w:hAnsi="Tahoma" w:cs="Tahoma"/>
          <w:sz w:val="22"/>
          <w:szCs w:val="22"/>
        </w:rPr>
        <w:t xml:space="preserve"> Animal Control’s case load and lack of space</w:t>
      </w:r>
      <w:r>
        <w:rPr>
          <w:rFonts w:ascii="Tahoma" w:hAnsi="Tahoma" w:cs="Tahoma"/>
          <w:sz w:val="22"/>
          <w:szCs w:val="22"/>
        </w:rPr>
        <w:t>; and</w:t>
      </w:r>
      <w:r w:rsidR="00DC1CA2">
        <w:rPr>
          <w:rFonts w:ascii="Tahoma" w:hAnsi="Tahoma" w:cs="Tahoma"/>
          <w:sz w:val="22"/>
          <w:szCs w:val="22"/>
        </w:rPr>
        <w:t xml:space="preserve"> </w:t>
      </w:r>
    </w:p>
    <w:p w14:paraId="32A0A396" w14:textId="77777777" w:rsidR="00FF217B" w:rsidRPr="00F45C4B" w:rsidRDefault="00FF217B" w:rsidP="00FF217B">
      <w:pPr>
        <w:rPr>
          <w:rFonts w:ascii="Verdana" w:hAnsi="Verdana" w:cs="Shruti"/>
          <w:noProof/>
          <w:color w:val="000000"/>
          <w:sz w:val="22"/>
          <w:szCs w:val="22"/>
        </w:rPr>
      </w:pPr>
    </w:p>
    <w:p w14:paraId="57B071DB" w14:textId="59FF5AC9" w:rsidR="00C35B30" w:rsidRPr="00F45C4B" w:rsidRDefault="00FF217B" w:rsidP="00C35B30">
      <w:pPr>
        <w:ind w:firstLine="720"/>
        <w:rPr>
          <w:rFonts w:ascii="Verdana" w:hAnsi="Verdana" w:cs="Shruti"/>
          <w:noProof/>
          <w:color w:val="000000"/>
          <w:sz w:val="22"/>
          <w:szCs w:val="22"/>
        </w:rPr>
      </w:pPr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 w:rsidRPr="00F45C4B">
        <w:rPr>
          <w:rFonts w:asciiTheme="majorHAnsi" w:hAnsiTheme="majorHAnsi" w:cs="Tahoma"/>
          <w:sz w:val="22"/>
          <w:szCs w:val="22"/>
        </w:rPr>
        <w:t>,</w:t>
      </w:r>
      <w:r w:rsidR="00C17D48" w:rsidRPr="00F45C4B">
        <w:rPr>
          <w:rFonts w:ascii="Tahoma" w:hAnsi="Tahoma" w:cs="Tahoma"/>
          <w:sz w:val="22"/>
          <w:szCs w:val="22"/>
        </w:rPr>
        <w:t xml:space="preserve"> </w:t>
      </w:r>
      <w:r w:rsidR="00060AA7">
        <w:rPr>
          <w:rFonts w:ascii="Tahoma" w:hAnsi="Tahoma" w:cs="Tahoma"/>
          <w:sz w:val="22"/>
          <w:szCs w:val="22"/>
        </w:rPr>
        <w:t xml:space="preserve">Rescue Ranch </w:t>
      </w:r>
      <w:r w:rsidR="00697F50">
        <w:rPr>
          <w:rFonts w:ascii="Tahoma" w:hAnsi="Tahoma" w:cs="Tahoma"/>
          <w:sz w:val="22"/>
          <w:szCs w:val="22"/>
        </w:rPr>
        <w:t xml:space="preserve">has also accepted many </w:t>
      </w:r>
      <w:r w:rsidR="00FC0748">
        <w:rPr>
          <w:rFonts w:ascii="Tahoma" w:hAnsi="Tahoma" w:cs="Tahoma"/>
          <w:sz w:val="22"/>
          <w:szCs w:val="22"/>
        </w:rPr>
        <w:t>injured</w:t>
      </w:r>
      <w:r w:rsidR="00697F50">
        <w:rPr>
          <w:rFonts w:ascii="Tahoma" w:hAnsi="Tahoma" w:cs="Tahoma"/>
          <w:sz w:val="22"/>
          <w:szCs w:val="22"/>
        </w:rPr>
        <w:t xml:space="preserve"> canines into their Kitu’s Fund and sought care for animals that would have otherwise been euthanized due to</w:t>
      </w:r>
      <w:r w:rsidR="00FC0748">
        <w:rPr>
          <w:rFonts w:ascii="Tahoma" w:hAnsi="Tahoma" w:cs="Tahoma"/>
          <w:sz w:val="22"/>
          <w:szCs w:val="22"/>
        </w:rPr>
        <w:t xml:space="preserve"> serious</w:t>
      </w:r>
      <w:r w:rsidR="00697F50">
        <w:rPr>
          <w:rFonts w:ascii="Tahoma" w:hAnsi="Tahoma" w:cs="Tahoma"/>
          <w:sz w:val="22"/>
          <w:szCs w:val="22"/>
        </w:rPr>
        <w:t xml:space="preserve"> injurie</w:t>
      </w:r>
      <w:r w:rsidR="00FC0748">
        <w:rPr>
          <w:rFonts w:ascii="Tahoma" w:hAnsi="Tahoma" w:cs="Tahoma"/>
          <w:sz w:val="22"/>
          <w:szCs w:val="22"/>
        </w:rPr>
        <w:t>s</w:t>
      </w:r>
      <w:r w:rsidR="00060AA7">
        <w:rPr>
          <w:rFonts w:ascii="Tahoma" w:hAnsi="Tahoma" w:cs="Tahoma"/>
          <w:sz w:val="22"/>
          <w:szCs w:val="22"/>
        </w:rPr>
        <w:t xml:space="preserve"> </w:t>
      </w:r>
      <w:r w:rsidR="00FC0748">
        <w:rPr>
          <w:rFonts w:ascii="Tahoma" w:hAnsi="Tahoma" w:cs="Tahoma"/>
          <w:sz w:val="22"/>
          <w:szCs w:val="22"/>
        </w:rPr>
        <w:t>or illness</w:t>
      </w:r>
      <w:r w:rsidR="000D5159">
        <w:rPr>
          <w:rFonts w:ascii="Tahoma" w:hAnsi="Tahoma" w:cs="Tahoma"/>
          <w:sz w:val="22"/>
          <w:szCs w:val="22"/>
        </w:rPr>
        <w:t>; and</w:t>
      </w:r>
    </w:p>
    <w:p w14:paraId="270CB986" w14:textId="77777777" w:rsidR="00C35B30" w:rsidRPr="00F45C4B" w:rsidRDefault="00C35B30" w:rsidP="00C35B30">
      <w:pPr>
        <w:ind w:firstLine="720"/>
        <w:rPr>
          <w:rFonts w:ascii="Verdana" w:hAnsi="Verdana" w:cs="Shruti"/>
          <w:noProof/>
          <w:color w:val="000000"/>
          <w:sz w:val="22"/>
          <w:szCs w:val="22"/>
        </w:rPr>
      </w:pPr>
    </w:p>
    <w:p w14:paraId="2E3610CA" w14:textId="59EEE2A6" w:rsidR="00FF217B" w:rsidRDefault="00FF217B" w:rsidP="00C35B30">
      <w:pPr>
        <w:ind w:firstLine="720"/>
        <w:rPr>
          <w:rFonts w:ascii="Verdana" w:hAnsi="Verdana"/>
          <w:noProof/>
          <w:sz w:val="22"/>
          <w:szCs w:val="22"/>
        </w:rPr>
      </w:pPr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 w:rsidRPr="00F45C4B">
        <w:rPr>
          <w:rFonts w:asciiTheme="majorHAnsi" w:hAnsiTheme="majorHAnsi" w:cs="Tahoma"/>
          <w:sz w:val="22"/>
          <w:szCs w:val="22"/>
        </w:rPr>
        <w:t>,</w:t>
      </w:r>
      <w:r w:rsidRPr="00F45C4B">
        <w:rPr>
          <w:rFonts w:ascii="Tahoma" w:hAnsi="Tahoma" w:cs="Tahoma"/>
          <w:sz w:val="22"/>
          <w:szCs w:val="22"/>
        </w:rPr>
        <w:t xml:space="preserve"> </w:t>
      </w:r>
      <w:r w:rsidR="00FC0748">
        <w:rPr>
          <w:rFonts w:ascii="Tahoma" w:hAnsi="Tahoma" w:cs="Tahoma"/>
          <w:sz w:val="22"/>
          <w:szCs w:val="22"/>
        </w:rPr>
        <w:t xml:space="preserve">Rescue Ranch has </w:t>
      </w:r>
      <w:r w:rsidR="00C17D48" w:rsidRPr="00F45C4B">
        <w:rPr>
          <w:rFonts w:ascii="Tahoma" w:hAnsi="Tahoma" w:cs="Tahoma"/>
          <w:sz w:val="22"/>
          <w:szCs w:val="22"/>
        </w:rPr>
        <w:t>always</w:t>
      </w:r>
      <w:r w:rsidR="00FC0748">
        <w:rPr>
          <w:rFonts w:ascii="Tahoma" w:hAnsi="Tahoma" w:cs="Tahoma"/>
          <w:sz w:val="22"/>
          <w:szCs w:val="22"/>
        </w:rPr>
        <w:t xml:space="preserve"> been</w:t>
      </w:r>
      <w:r w:rsidR="00C17D48" w:rsidRPr="00F45C4B">
        <w:rPr>
          <w:rFonts w:ascii="Tahoma" w:hAnsi="Tahoma" w:cs="Tahoma"/>
          <w:sz w:val="22"/>
          <w:szCs w:val="22"/>
        </w:rPr>
        <w:t xml:space="preserve"> willing to </w:t>
      </w:r>
      <w:r w:rsidR="00FC0748" w:rsidRPr="00F45C4B">
        <w:rPr>
          <w:rFonts w:ascii="Tahoma" w:hAnsi="Tahoma" w:cs="Tahoma"/>
          <w:sz w:val="22"/>
          <w:szCs w:val="22"/>
        </w:rPr>
        <w:t>help</w:t>
      </w:r>
      <w:r w:rsidR="00C17D48" w:rsidRPr="00F45C4B">
        <w:rPr>
          <w:rFonts w:ascii="Tahoma" w:hAnsi="Tahoma" w:cs="Tahoma"/>
          <w:sz w:val="22"/>
          <w:szCs w:val="22"/>
        </w:rPr>
        <w:t xml:space="preserve"> when </w:t>
      </w:r>
      <w:r w:rsidR="00FC0748">
        <w:rPr>
          <w:rFonts w:ascii="Tahoma" w:hAnsi="Tahoma" w:cs="Tahoma"/>
          <w:sz w:val="22"/>
          <w:szCs w:val="22"/>
        </w:rPr>
        <w:t>Animal Control</w:t>
      </w:r>
      <w:r w:rsidR="00C17D48" w:rsidRPr="00F45C4B">
        <w:rPr>
          <w:rFonts w:ascii="Tahoma" w:hAnsi="Tahoma" w:cs="Tahoma"/>
          <w:sz w:val="22"/>
          <w:szCs w:val="22"/>
        </w:rPr>
        <w:t xml:space="preserve"> </w:t>
      </w:r>
      <w:r w:rsidR="000D5159">
        <w:rPr>
          <w:rFonts w:ascii="Tahoma" w:hAnsi="Tahoma" w:cs="Tahoma"/>
          <w:sz w:val="22"/>
          <w:szCs w:val="22"/>
        </w:rPr>
        <w:t>has been in</w:t>
      </w:r>
      <w:r w:rsidR="00C17D48" w:rsidRPr="00F45C4B">
        <w:rPr>
          <w:rFonts w:ascii="Tahoma" w:hAnsi="Tahoma" w:cs="Tahoma"/>
          <w:sz w:val="22"/>
          <w:szCs w:val="22"/>
        </w:rPr>
        <w:t xml:space="preserve"> need</w:t>
      </w:r>
      <w:r w:rsidR="004B22C4" w:rsidRPr="00F45C4B">
        <w:rPr>
          <w:rFonts w:ascii="Tahoma" w:hAnsi="Tahoma" w:cs="Tahoma"/>
          <w:sz w:val="22"/>
          <w:szCs w:val="22"/>
        </w:rPr>
        <w:t>,</w:t>
      </w:r>
      <w:r w:rsidR="00C17D48" w:rsidRPr="00F45C4B">
        <w:rPr>
          <w:rFonts w:ascii="Tahoma" w:hAnsi="Tahoma" w:cs="Tahoma"/>
          <w:sz w:val="22"/>
          <w:szCs w:val="22"/>
        </w:rPr>
        <w:t xml:space="preserve"> even when </w:t>
      </w:r>
      <w:r w:rsidR="00FC0748">
        <w:rPr>
          <w:rFonts w:ascii="Tahoma" w:hAnsi="Tahoma" w:cs="Tahoma"/>
          <w:sz w:val="22"/>
          <w:szCs w:val="22"/>
        </w:rPr>
        <w:t>their</w:t>
      </w:r>
      <w:r w:rsidR="00C17D48" w:rsidRPr="00F45C4B">
        <w:rPr>
          <w:rFonts w:ascii="Tahoma" w:hAnsi="Tahoma" w:cs="Tahoma"/>
          <w:sz w:val="22"/>
          <w:szCs w:val="22"/>
        </w:rPr>
        <w:t xml:space="preserve"> workload was overwhelming and</w:t>
      </w:r>
      <w:r w:rsidR="00FC0748">
        <w:rPr>
          <w:rFonts w:ascii="Verdana" w:hAnsi="Verdana"/>
          <w:noProof/>
          <w:sz w:val="22"/>
          <w:szCs w:val="22"/>
        </w:rPr>
        <w:t xml:space="preserve"> space was an issue</w:t>
      </w:r>
      <w:r w:rsidR="000D5159">
        <w:rPr>
          <w:rFonts w:ascii="Verdana" w:hAnsi="Verdana"/>
          <w:noProof/>
          <w:sz w:val="22"/>
          <w:szCs w:val="22"/>
        </w:rPr>
        <w:t>; and</w:t>
      </w:r>
    </w:p>
    <w:p w14:paraId="2C662052" w14:textId="77777777" w:rsidR="008C2D4A" w:rsidRDefault="008C2D4A" w:rsidP="00C35B30">
      <w:pPr>
        <w:ind w:firstLine="720"/>
        <w:rPr>
          <w:rFonts w:ascii="Verdana" w:hAnsi="Verdana"/>
          <w:noProof/>
          <w:sz w:val="22"/>
          <w:szCs w:val="22"/>
        </w:rPr>
      </w:pPr>
    </w:p>
    <w:p w14:paraId="4E539FAA" w14:textId="57CAC82A" w:rsidR="008C2D4A" w:rsidRPr="00F45C4B" w:rsidRDefault="008C2D4A" w:rsidP="00C35B30">
      <w:pPr>
        <w:ind w:firstLine="720"/>
        <w:rPr>
          <w:rFonts w:ascii="Verdana" w:hAnsi="Verdana"/>
          <w:noProof/>
          <w:sz w:val="22"/>
          <w:szCs w:val="22"/>
        </w:rPr>
      </w:pPr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>
        <w:rPr>
          <w:rFonts w:asciiTheme="majorHAnsi" w:hAnsiTheme="majorHAnsi" w:cs="Tahoma"/>
          <w:b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Rescue Ranch has </w:t>
      </w:r>
      <w:r w:rsidR="009E0892">
        <w:rPr>
          <w:rFonts w:ascii="Tahoma" w:hAnsi="Tahoma" w:cs="Tahoma"/>
          <w:sz w:val="22"/>
          <w:szCs w:val="22"/>
        </w:rPr>
        <w:t>been essential to Animal Control when supporting Law Enforcement during law enforcement activities requiring holding facilities for large number of dogs; and</w:t>
      </w:r>
    </w:p>
    <w:p w14:paraId="6B2ED751" w14:textId="77777777" w:rsidR="00FF217B" w:rsidRPr="00F45C4B" w:rsidRDefault="00FF217B" w:rsidP="00FF217B">
      <w:pPr>
        <w:rPr>
          <w:rFonts w:ascii="Verdana" w:hAnsi="Verdana"/>
          <w:noProof/>
          <w:sz w:val="22"/>
          <w:szCs w:val="22"/>
        </w:rPr>
      </w:pPr>
    </w:p>
    <w:p w14:paraId="54E25EFA" w14:textId="40706F6B" w:rsidR="00FF217B" w:rsidRPr="00F45C4B" w:rsidRDefault="00C35B30" w:rsidP="00C35B30">
      <w:pPr>
        <w:ind w:firstLine="720"/>
        <w:rPr>
          <w:rFonts w:ascii="Tahoma" w:hAnsi="Tahoma" w:cs="Tahoma"/>
          <w:sz w:val="22"/>
          <w:szCs w:val="22"/>
        </w:rPr>
      </w:pPr>
      <w:r w:rsidRPr="00F45C4B">
        <w:rPr>
          <w:rFonts w:ascii="Vivaldi" w:hAnsi="Vivaldi" w:cs="Tahoma"/>
          <w:b/>
          <w:sz w:val="22"/>
          <w:szCs w:val="22"/>
        </w:rPr>
        <w:t>W</w:t>
      </w:r>
      <w:r w:rsidRPr="00F45C4B">
        <w:rPr>
          <w:rFonts w:asciiTheme="majorHAnsi" w:hAnsiTheme="majorHAnsi" w:cs="Tahoma"/>
          <w:b/>
          <w:sz w:val="22"/>
          <w:szCs w:val="22"/>
        </w:rPr>
        <w:t>HEREAS</w:t>
      </w:r>
      <w:r w:rsidRPr="00F45C4B">
        <w:rPr>
          <w:rFonts w:asciiTheme="majorHAnsi" w:hAnsiTheme="majorHAnsi" w:cs="Tahoma"/>
          <w:sz w:val="22"/>
          <w:szCs w:val="22"/>
        </w:rPr>
        <w:t>,</w:t>
      </w:r>
      <w:r w:rsidRPr="00F45C4B">
        <w:rPr>
          <w:rFonts w:ascii="Tahoma" w:hAnsi="Tahoma" w:cs="Tahoma"/>
          <w:sz w:val="22"/>
          <w:szCs w:val="22"/>
        </w:rPr>
        <w:t xml:space="preserve"> </w:t>
      </w:r>
      <w:r w:rsidR="00FF217B" w:rsidRPr="00F45C4B">
        <w:rPr>
          <w:rFonts w:ascii="Tahoma" w:hAnsi="Tahoma" w:cs="Tahoma"/>
          <w:sz w:val="22"/>
          <w:szCs w:val="22"/>
        </w:rPr>
        <w:t>In that</w:t>
      </w:r>
      <w:r w:rsidR="00FC0748">
        <w:rPr>
          <w:rFonts w:ascii="Tahoma" w:hAnsi="Tahoma" w:cs="Tahoma"/>
          <w:sz w:val="22"/>
          <w:szCs w:val="22"/>
        </w:rPr>
        <w:t xml:space="preserve"> time</w:t>
      </w:r>
      <w:r w:rsidR="00FF217B" w:rsidRPr="00F45C4B">
        <w:rPr>
          <w:rFonts w:ascii="Tahoma" w:hAnsi="Tahoma" w:cs="Tahoma"/>
          <w:sz w:val="22"/>
          <w:szCs w:val="22"/>
        </w:rPr>
        <w:t xml:space="preserve">, </w:t>
      </w:r>
      <w:r w:rsidR="00780FD9">
        <w:rPr>
          <w:rFonts w:ascii="Tahoma" w:hAnsi="Tahoma" w:cs="Tahoma"/>
          <w:sz w:val="22"/>
          <w:szCs w:val="22"/>
        </w:rPr>
        <w:t>R</w:t>
      </w:r>
      <w:r w:rsidR="00FC0748">
        <w:rPr>
          <w:rFonts w:ascii="Tahoma" w:hAnsi="Tahoma" w:cs="Tahoma"/>
          <w:sz w:val="22"/>
          <w:szCs w:val="22"/>
        </w:rPr>
        <w:t>escue Ranch</w:t>
      </w:r>
      <w:r w:rsidR="00FF217B" w:rsidRPr="00F45C4B">
        <w:rPr>
          <w:rFonts w:ascii="Tahoma" w:hAnsi="Tahoma" w:cs="Tahoma"/>
          <w:sz w:val="22"/>
          <w:szCs w:val="22"/>
        </w:rPr>
        <w:t xml:space="preserve"> has </w:t>
      </w:r>
      <w:r w:rsidRPr="00F45C4B">
        <w:rPr>
          <w:rFonts w:ascii="Tahoma" w:hAnsi="Tahoma" w:cs="Tahoma"/>
          <w:sz w:val="22"/>
          <w:szCs w:val="22"/>
        </w:rPr>
        <w:t>impacted everyone in the county</w:t>
      </w:r>
      <w:r w:rsidR="00FF217B" w:rsidRPr="00F45C4B">
        <w:rPr>
          <w:rFonts w:ascii="Tahoma" w:hAnsi="Tahoma" w:cs="Tahoma"/>
          <w:sz w:val="22"/>
          <w:szCs w:val="22"/>
        </w:rPr>
        <w:t xml:space="preserve">, </w:t>
      </w:r>
      <w:r w:rsidR="00960FED" w:rsidRPr="00F45C4B">
        <w:rPr>
          <w:rFonts w:ascii="Tahoma" w:hAnsi="Tahoma" w:cs="Tahoma"/>
          <w:sz w:val="22"/>
          <w:szCs w:val="22"/>
        </w:rPr>
        <w:t>a</w:t>
      </w:r>
      <w:r w:rsidR="00FF217B" w:rsidRPr="00F45C4B">
        <w:rPr>
          <w:rFonts w:ascii="Tahoma" w:hAnsi="Tahoma" w:cs="Tahoma"/>
          <w:sz w:val="22"/>
          <w:szCs w:val="22"/>
        </w:rPr>
        <w:t xml:space="preserve">nd </w:t>
      </w:r>
      <w:r w:rsidR="00FC0748">
        <w:rPr>
          <w:rFonts w:ascii="Tahoma" w:hAnsi="Tahoma" w:cs="Tahoma"/>
          <w:sz w:val="22"/>
          <w:szCs w:val="22"/>
        </w:rPr>
        <w:t>they do</w:t>
      </w:r>
      <w:r w:rsidR="00FF217B" w:rsidRPr="00F45C4B">
        <w:rPr>
          <w:rFonts w:ascii="Tahoma" w:hAnsi="Tahoma" w:cs="Tahoma"/>
          <w:sz w:val="22"/>
          <w:szCs w:val="22"/>
        </w:rPr>
        <w:t xml:space="preserve"> so with </w:t>
      </w:r>
      <w:r w:rsidR="00735E9E" w:rsidRPr="00F45C4B">
        <w:rPr>
          <w:rFonts w:ascii="Tahoma" w:hAnsi="Tahoma" w:cs="Tahoma"/>
          <w:sz w:val="22"/>
          <w:szCs w:val="22"/>
        </w:rPr>
        <w:t>integrity,</w:t>
      </w:r>
      <w:r w:rsidR="00DC0297" w:rsidRPr="00F45C4B">
        <w:rPr>
          <w:rFonts w:ascii="Tahoma" w:hAnsi="Tahoma" w:cs="Tahoma"/>
          <w:sz w:val="22"/>
          <w:szCs w:val="22"/>
        </w:rPr>
        <w:t xml:space="preserve"> </w:t>
      </w:r>
      <w:r w:rsidR="00FF217B" w:rsidRPr="00F45C4B">
        <w:rPr>
          <w:rFonts w:ascii="Tahoma" w:hAnsi="Tahoma" w:cs="Tahoma"/>
          <w:sz w:val="22"/>
          <w:szCs w:val="22"/>
        </w:rPr>
        <w:t>fairness in all things</w:t>
      </w:r>
      <w:r w:rsidR="00735E9E" w:rsidRPr="00F45C4B">
        <w:rPr>
          <w:rFonts w:ascii="Tahoma" w:hAnsi="Tahoma" w:cs="Tahoma"/>
          <w:sz w:val="22"/>
          <w:szCs w:val="22"/>
        </w:rPr>
        <w:t>, and</w:t>
      </w:r>
      <w:r w:rsidR="00AB13B3" w:rsidRPr="00F45C4B">
        <w:rPr>
          <w:rFonts w:ascii="Tahoma" w:hAnsi="Tahoma" w:cs="Tahoma"/>
          <w:sz w:val="22"/>
          <w:szCs w:val="22"/>
        </w:rPr>
        <w:t xml:space="preserve"> with the</w:t>
      </w:r>
      <w:r w:rsidR="00C17D48" w:rsidRPr="00F45C4B">
        <w:rPr>
          <w:rFonts w:ascii="Tahoma" w:hAnsi="Tahoma" w:cs="Tahoma"/>
          <w:sz w:val="22"/>
          <w:szCs w:val="22"/>
        </w:rPr>
        <w:t xml:space="preserve"> highest ethical </w:t>
      </w:r>
      <w:r w:rsidR="00FC0748" w:rsidRPr="00F45C4B">
        <w:rPr>
          <w:rFonts w:ascii="Tahoma" w:hAnsi="Tahoma" w:cs="Tahoma"/>
          <w:sz w:val="22"/>
          <w:szCs w:val="22"/>
        </w:rPr>
        <w:t>standards</w:t>
      </w:r>
      <w:r w:rsidR="00C17D48" w:rsidRPr="00F45C4B">
        <w:rPr>
          <w:rFonts w:ascii="Tahoma" w:hAnsi="Tahoma" w:cs="Tahoma"/>
          <w:sz w:val="22"/>
          <w:szCs w:val="22"/>
        </w:rPr>
        <w:t xml:space="preserve"> </w:t>
      </w:r>
    </w:p>
    <w:p w14:paraId="0B62764A" w14:textId="77777777" w:rsidR="00FF217B" w:rsidRPr="00F45C4B" w:rsidRDefault="00FF217B" w:rsidP="00FF217B">
      <w:pPr>
        <w:rPr>
          <w:rFonts w:ascii="Verdana" w:hAnsi="Verdana"/>
          <w:noProof/>
          <w:sz w:val="22"/>
          <w:szCs w:val="22"/>
        </w:rPr>
      </w:pPr>
    </w:p>
    <w:p w14:paraId="25756B1D" w14:textId="0F156611" w:rsidR="00102C8A" w:rsidRDefault="006F2490" w:rsidP="00F45C4B">
      <w:pPr>
        <w:ind w:firstLine="720"/>
        <w:jc w:val="both"/>
        <w:rPr>
          <w:rFonts w:ascii="Tahoma" w:hAnsi="Tahoma" w:cs="Tahoma"/>
        </w:rPr>
      </w:pPr>
      <w:r>
        <w:rPr>
          <w:rFonts w:ascii="Vivaldi" w:eastAsiaTheme="minorEastAsia" w:hAnsi="Vivaldi" w:cs="Tahoma"/>
          <w:b/>
          <w:bCs w:val="0"/>
          <w:sz w:val="22"/>
          <w:szCs w:val="22"/>
        </w:rPr>
        <w:t>N</w:t>
      </w:r>
      <w:r>
        <w:rPr>
          <w:rFonts w:asciiTheme="majorHAnsi" w:eastAsiaTheme="minorEastAsia" w:hAnsiTheme="majorHAnsi" w:cs="Tahoma"/>
          <w:b/>
          <w:bCs w:val="0"/>
          <w:sz w:val="22"/>
          <w:szCs w:val="22"/>
        </w:rPr>
        <w:t xml:space="preserve">ow </w:t>
      </w:r>
      <w:r w:rsidR="00960FED" w:rsidRPr="00F45C4B">
        <w:rPr>
          <w:rFonts w:ascii="Vivaldi" w:eastAsiaTheme="minorEastAsia" w:hAnsi="Vivaldi" w:cs="Tahoma"/>
          <w:b/>
          <w:bCs w:val="0"/>
          <w:sz w:val="22"/>
          <w:szCs w:val="22"/>
        </w:rPr>
        <w:t>T</w:t>
      </w:r>
      <w:r w:rsidR="00960FED" w:rsidRPr="00F45C4B">
        <w:rPr>
          <w:rFonts w:asciiTheme="majorHAnsi" w:eastAsiaTheme="minorEastAsia" w:hAnsiTheme="majorHAnsi" w:cs="Tahoma"/>
          <w:b/>
          <w:bCs w:val="0"/>
          <w:sz w:val="22"/>
          <w:szCs w:val="22"/>
        </w:rPr>
        <w:t>herefore</w:t>
      </w:r>
      <w:r w:rsidR="00C35B30" w:rsidRPr="00F45C4B">
        <w:rPr>
          <w:rFonts w:ascii="Tahoma" w:eastAsiaTheme="minorEastAsia" w:hAnsi="Tahoma" w:cs="Tahoma"/>
          <w:bCs w:val="0"/>
          <w:sz w:val="22"/>
          <w:szCs w:val="22"/>
        </w:rPr>
        <w:t xml:space="preserve">, </w:t>
      </w:r>
      <w:r w:rsidR="00C35B30" w:rsidRPr="00F45C4B">
        <w:rPr>
          <w:rFonts w:ascii="Tahoma" w:hAnsi="Tahoma" w:cs="Tahoma"/>
          <w:sz w:val="22"/>
          <w:szCs w:val="22"/>
        </w:rPr>
        <w:t xml:space="preserve">the </w:t>
      </w:r>
      <w:r w:rsidR="00102C8A" w:rsidRPr="00F45C4B">
        <w:rPr>
          <w:rFonts w:ascii="Tahoma" w:hAnsi="Tahoma" w:cs="Tahoma"/>
          <w:sz w:val="22"/>
          <w:szCs w:val="22"/>
        </w:rPr>
        <w:t xml:space="preserve">Siskiyou County Board of </w:t>
      </w:r>
      <w:r w:rsidR="00780FD9">
        <w:rPr>
          <w:rFonts w:ascii="Tahoma" w:hAnsi="Tahoma" w:cs="Tahoma"/>
          <w:sz w:val="22"/>
          <w:szCs w:val="22"/>
        </w:rPr>
        <w:t>Supervisors</w:t>
      </w:r>
      <w:r w:rsidR="00C35B30" w:rsidRPr="00F45C4B">
        <w:rPr>
          <w:rFonts w:ascii="Tahoma" w:hAnsi="Tahoma" w:cs="Tahoma"/>
          <w:sz w:val="22"/>
          <w:szCs w:val="22"/>
        </w:rPr>
        <w:t xml:space="preserve"> extend</w:t>
      </w:r>
      <w:r w:rsidR="00960FED" w:rsidRPr="00F45C4B">
        <w:rPr>
          <w:rFonts w:ascii="Tahoma" w:hAnsi="Tahoma" w:cs="Tahoma"/>
          <w:sz w:val="22"/>
          <w:szCs w:val="22"/>
        </w:rPr>
        <w:t>s</w:t>
      </w:r>
      <w:r w:rsidR="00C35B30" w:rsidRPr="00F45C4B">
        <w:rPr>
          <w:rFonts w:ascii="Tahoma" w:hAnsi="Tahoma" w:cs="Tahoma"/>
          <w:sz w:val="22"/>
          <w:szCs w:val="22"/>
        </w:rPr>
        <w:t xml:space="preserve"> immense respect and appreciation to </w:t>
      </w:r>
      <w:r w:rsidR="00FC0748">
        <w:rPr>
          <w:rFonts w:ascii="Tahoma" w:hAnsi="Tahoma" w:cs="Tahoma"/>
          <w:sz w:val="22"/>
          <w:szCs w:val="22"/>
        </w:rPr>
        <w:t>Rescue Ranch</w:t>
      </w:r>
      <w:r w:rsidR="00C35B30" w:rsidRPr="00F45C4B">
        <w:rPr>
          <w:rFonts w:ascii="Tahoma" w:hAnsi="Tahoma" w:cs="Tahoma"/>
          <w:sz w:val="22"/>
          <w:szCs w:val="22"/>
        </w:rPr>
        <w:t xml:space="preserve"> for </w:t>
      </w:r>
      <w:r w:rsidR="00FC0748">
        <w:rPr>
          <w:rFonts w:ascii="Tahoma" w:hAnsi="Tahoma" w:cs="Tahoma"/>
          <w:sz w:val="22"/>
          <w:szCs w:val="22"/>
        </w:rPr>
        <w:t>their</w:t>
      </w:r>
      <w:r w:rsidR="00C35B30" w:rsidRPr="00F45C4B">
        <w:rPr>
          <w:rFonts w:ascii="Tahoma" w:hAnsi="Tahoma" w:cs="Tahoma"/>
          <w:sz w:val="22"/>
          <w:szCs w:val="22"/>
        </w:rPr>
        <w:t xml:space="preserve"> many years of dedicated service to the citizens of Siskiyou County</w:t>
      </w:r>
      <w:r w:rsidR="00960FED" w:rsidRPr="00F45C4B">
        <w:rPr>
          <w:rFonts w:ascii="Tahoma" w:hAnsi="Tahoma" w:cs="Tahoma"/>
          <w:sz w:val="22"/>
          <w:szCs w:val="22"/>
        </w:rPr>
        <w:t xml:space="preserve"> and </w:t>
      </w:r>
      <w:r w:rsidR="00FC0748">
        <w:rPr>
          <w:rFonts w:ascii="Tahoma" w:hAnsi="Tahoma" w:cs="Tahoma"/>
          <w:sz w:val="22"/>
          <w:szCs w:val="22"/>
        </w:rPr>
        <w:t>Siskiyou County Animal Control staff.</w:t>
      </w:r>
    </w:p>
    <w:p w14:paraId="004DE67C" w14:textId="77777777" w:rsidR="00C35B30" w:rsidRPr="00C17D48" w:rsidRDefault="00C35B30" w:rsidP="00C35B30">
      <w:pPr>
        <w:jc w:val="both"/>
        <w:rPr>
          <w:rFonts w:ascii="Tahoma" w:hAnsi="Tahoma" w:cs="Tahoma"/>
        </w:rPr>
      </w:pPr>
    </w:p>
    <w:p w14:paraId="5EB03FA8" w14:textId="4EEC8751" w:rsidR="00102C8A" w:rsidRPr="00F45C4B" w:rsidRDefault="00790EE1" w:rsidP="00102C8A">
      <w:pPr>
        <w:pStyle w:val="Default"/>
        <w:ind w:left="-720" w:firstLine="720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>Unanimously passed</w:t>
      </w:r>
      <w:r w:rsidR="005F20ED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bCs/>
          <w:color w:val="auto"/>
          <w:sz w:val="22"/>
          <w:szCs w:val="22"/>
        </w:rPr>
        <w:t>and adopted</w:t>
      </w:r>
      <w:r w:rsidR="00102C8A" w:rsidRPr="00F45C4B">
        <w:rPr>
          <w:rFonts w:ascii="Tahoma" w:hAnsi="Tahoma" w:cs="Tahoma"/>
          <w:bCs/>
          <w:color w:val="auto"/>
          <w:sz w:val="22"/>
          <w:szCs w:val="22"/>
        </w:rPr>
        <w:t xml:space="preserve"> this </w:t>
      </w:r>
      <w:r w:rsidR="00790E8B">
        <w:rPr>
          <w:rFonts w:ascii="Tahoma" w:hAnsi="Tahoma" w:cs="Tahoma"/>
          <w:bCs/>
          <w:color w:val="auto"/>
          <w:sz w:val="22"/>
          <w:szCs w:val="22"/>
        </w:rPr>
        <w:t>3rd</w:t>
      </w:r>
      <w:r w:rsidR="00102C8A" w:rsidRPr="00F45C4B">
        <w:rPr>
          <w:rFonts w:ascii="Tahoma" w:hAnsi="Tahoma" w:cs="Tahoma"/>
          <w:bCs/>
          <w:color w:val="auto"/>
          <w:sz w:val="22"/>
          <w:szCs w:val="22"/>
        </w:rPr>
        <w:t xml:space="preserve"> day of </w:t>
      </w:r>
      <w:r w:rsidR="00A05008">
        <w:rPr>
          <w:rFonts w:ascii="Tahoma" w:hAnsi="Tahoma" w:cs="Tahoma"/>
          <w:bCs/>
          <w:color w:val="auto"/>
          <w:sz w:val="22"/>
          <w:szCs w:val="22"/>
        </w:rPr>
        <w:t>Ju</w:t>
      </w:r>
      <w:r w:rsidR="00790E8B">
        <w:rPr>
          <w:rFonts w:ascii="Tahoma" w:hAnsi="Tahoma" w:cs="Tahoma"/>
          <w:bCs/>
          <w:color w:val="auto"/>
          <w:sz w:val="22"/>
          <w:szCs w:val="22"/>
        </w:rPr>
        <w:t>ne</w:t>
      </w:r>
      <w:r w:rsidR="00A05008">
        <w:rPr>
          <w:rFonts w:ascii="Tahoma" w:hAnsi="Tahoma" w:cs="Tahoma"/>
          <w:bCs/>
          <w:color w:val="auto"/>
          <w:sz w:val="22"/>
          <w:szCs w:val="22"/>
        </w:rPr>
        <w:t xml:space="preserve"> 20</w:t>
      </w:r>
      <w:r w:rsidR="00102C8A" w:rsidRPr="00F45C4B">
        <w:rPr>
          <w:rFonts w:ascii="Tahoma" w:hAnsi="Tahoma" w:cs="Tahoma"/>
          <w:bCs/>
          <w:color w:val="auto"/>
          <w:sz w:val="22"/>
          <w:szCs w:val="22"/>
        </w:rPr>
        <w:t>2</w:t>
      </w:r>
      <w:r w:rsidR="00F45C4B" w:rsidRPr="00F45C4B">
        <w:rPr>
          <w:rFonts w:ascii="Tahoma" w:hAnsi="Tahoma" w:cs="Tahoma"/>
          <w:bCs/>
          <w:color w:val="auto"/>
          <w:sz w:val="22"/>
          <w:szCs w:val="22"/>
        </w:rPr>
        <w:t>5</w:t>
      </w:r>
      <w:r w:rsidR="00102C8A" w:rsidRPr="00F45C4B">
        <w:rPr>
          <w:rFonts w:ascii="Tahoma" w:hAnsi="Tahoma" w:cs="Tahoma"/>
          <w:bCs/>
          <w:color w:val="auto"/>
          <w:sz w:val="22"/>
          <w:szCs w:val="22"/>
        </w:rPr>
        <w:t xml:space="preserve">: </w:t>
      </w:r>
    </w:p>
    <w:p w14:paraId="2A86EF7E" w14:textId="478FD506" w:rsidR="00102C8A" w:rsidRPr="00F45C4B" w:rsidRDefault="00102C8A" w:rsidP="00102C8A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</w:p>
    <w:p w14:paraId="159E77FD" w14:textId="52CA616D" w:rsidR="00102C8A" w:rsidRPr="00F45C4B" w:rsidRDefault="00102C8A" w:rsidP="00102C8A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</w:p>
    <w:p w14:paraId="7B6DD5C3" w14:textId="35AD686A" w:rsidR="00102C8A" w:rsidRPr="00F45C4B" w:rsidRDefault="00102C8A" w:rsidP="00102C8A">
      <w:pPr>
        <w:pStyle w:val="Default"/>
        <w:ind w:left="5040" w:right="-720"/>
        <w:rPr>
          <w:rFonts w:ascii="Tahoma" w:hAnsi="Tahoma" w:cs="Tahoma"/>
          <w:bCs/>
          <w:color w:val="auto"/>
          <w:sz w:val="22"/>
          <w:szCs w:val="22"/>
        </w:rPr>
      </w:pPr>
      <w:r w:rsidRPr="00F45C4B">
        <w:rPr>
          <w:rFonts w:ascii="Tahoma" w:hAnsi="Tahoma" w:cs="Tahoma"/>
          <w:bCs/>
          <w:color w:val="auto"/>
          <w:sz w:val="22"/>
          <w:szCs w:val="22"/>
        </w:rPr>
        <w:t>_____________________________________</w:t>
      </w:r>
    </w:p>
    <w:p w14:paraId="3FAE842A" w14:textId="464260BF" w:rsidR="00102C8A" w:rsidRPr="00F45C4B" w:rsidRDefault="00780FD9" w:rsidP="00102C8A">
      <w:pPr>
        <w:pStyle w:val="Default"/>
        <w:ind w:left="4320" w:firstLine="720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>NANCY OGREN</w:t>
      </w:r>
      <w:r w:rsidR="00102C8A" w:rsidRPr="00F45C4B">
        <w:rPr>
          <w:rFonts w:ascii="Tahoma" w:hAnsi="Tahoma" w:cs="Tahoma"/>
          <w:bCs/>
          <w:color w:val="auto"/>
          <w:sz w:val="22"/>
          <w:szCs w:val="22"/>
        </w:rPr>
        <w:t>, C</w:t>
      </w:r>
      <w:r>
        <w:rPr>
          <w:rFonts w:ascii="Tahoma" w:hAnsi="Tahoma" w:cs="Tahoma"/>
          <w:bCs/>
          <w:color w:val="auto"/>
          <w:sz w:val="22"/>
          <w:szCs w:val="22"/>
        </w:rPr>
        <w:t>HAIR</w:t>
      </w:r>
    </w:p>
    <w:p w14:paraId="7A8D2D26" w14:textId="7CA392FE" w:rsidR="00102C8A" w:rsidRDefault="00102C8A" w:rsidP="00102C8A">
      <w:pPr>
        <w:pStyle w:val="Default"/>
        <w:ind w:left="3600" w:right="-810" w:firstLine="720"/>
        <w:rPr>
          <w:rFonts w:ascii="Tahoma" w:hAnsi="Tahoma" w:cs="Tahoma"/>
          <w:bCs/>
          <w:color w:val="auto"/>
          <w:sz w:val="22"/>
          <w:szCs w:val="22"/>
        </w:rPr>
      </w:pPr>
      <w:r w:rsidRPr="00F45C4B">
        <w:rPr>
          <w:rFonts w:ascii="Tahoma" w:hAnsi="Tahoma" w:cs="Tahoma"/>
          <w:bCs/>
          <w:color w:val="auto"/>
          <w:sz w:val="22"/>
          <w:szCs w:val="22"/>
        </w:rPr>
        <w:t xml:space="preserve">          </w:t>
      </w:r>
      <w:r w:rsidR="00780FD9">
        <w:rPr>
          <w:rFonts w:ascii="Tahoma" w:hAnsi="Tahoma" w:cs="Tahoma"/>
          <w:bCs/>
          <w:color w:val="auto"/>
          <w:sz w:val="22"/>
          <w:szCs w:val="22"/>
        </w:rPr>
        <w:t>Board of Supervisors</w:t>
      </w:r>
    </w:p>
    <w:p w14:paraId="2009B7A3" w14:textId="34C92E31" w:rsidR="00780FD9" w:rsidRPr="00F45C4B" w:rsidRDefault="00780FD9" w:rsidP="00102C8A">
      <w:pPr>
        <w:pStyle w:val="Default"/>
        <w:ind w:left="3600" w:right="-810" w:firstLine="720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 xml:space="preserve">          County of Siskiyou</w:t>
      </w:r>
    </w:p>
    <w:p w14:paraId="25110F82" w14:textId="564BD674" w:rsidR="00102C8A" w:rsidRPr="00F45C4B" w:rsidRDefault="00780FD9" w:rsidP="005F20ED">
      <w:pPr>
        <w:pStyle w:val="Default"/>
        <w:ind w:left="4320" w:right="-810" w:firstLine="720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>State of California</w:t>
      </w:r>
    </w:p>
    <w:p w14:paraId="1A8CB64F" w14:textId="62C52255" w:rsidR="00102C8A" w:rsidRPr="00F45C4B" w:rsidRDefault="00102C8A" w:rsidP="00102C8A">
      <w:pPr>
        <w:pStyle w:val="Default"/>
        <w:ind w:left="-720" w:firstLine="720"/>
        <w:rPr>
          <w:rFonts w:ascii="Tahoma" w:hAnsi="Tahoma" w:cs="Tahoma"/>
          <w:bCs/>
          <w:color w:val="auto"/>
          <w:sz w:val="22"/>
          <w:szCs w:val="22"/>
        </w:rPr>
      </w:pPr>
      <w:r w:rsidRPr="00F45C4B">
        <w:rPr>
          <w:rFonts w:ascii="Tahoma" w:hAnsi="Tahoma" w:cs="Tahoma"/>
          <w:bCs/>
          <w:color w:val="auto"/>
          <w:sz w:val="22"/>
          <w:szCs w:val="22"/>
        </w:rPr>
        <w:t>ATTEST:   Laura Bynum, County Clerk</w:t>
      </w:r>
    </w:p>
    <w:p w14:paraId="233AC480" w14:textId="77777777" w:rsidR="00102C8A" w:rsidRPr="00F45C4B" w:rsidRDefault="00102C8A" w:rsidP="00102C8A">
      <w:pPr>
        <w:pStyle w:val="Default"/>
        <w:ind w:left="-720"/>
        <w:rPr>
          <w:rFonts w:ascii="Tahoma" w:hAnsi="Tahoma" w:cs="Tahoma"/>
          <w:bCs/>
          <w:color w:val="auto"/>
          <w:sz w:val="22"/>
          <w:szCs w:val="22"/>
        </w:rPr>
      </w:pPr>
    </w:p>
    <w:p w14:paraId="20912723" w14:textId="4B965EF1" w:rsidR="00102C8A" w:rsidRPr="00F45C4B" w:rsidRDefault="00102C8A" w:rsidP="00102C8A">
      <w:pPr>
        <w:pStyle w:val="Default"/>
        <w:ind w:left="-720" w:firstLine="720"/>
        <w:rPr>
          <w:rFonts w:ascii="Tahoma" w:hAnsi="Tahoma" w:cs="Tahoma"/>
          <w:bCs/>
          <w:color w:val="auto"/>
          <w:sz w:val="22"/>
          <w:szCs w:val="22"/>
        </w:rPr>
      </w:pPr>
      <w:r w:rsidRPr="00F45C4B">
        <w:rPr>
          <w:rFonts w:ascii="Tahoma" w:hAnsi="Tahoma" w:cs="Tahoma"/>
          <w:bCs/>
          <w:color w:val="auto"/>
          <w:sz w:val="22"/>
          <w:szCs w:val="22"/>
        </w:rPr>
        <w:t>_______________________________</w:t>
      </w:r>
    </w:p>
    <w:p w14:paraId="7B972BE0" w14:textId="77777777" w:rsidR="00102C8A" w:rsidRPr="00C17D48" w:rsidRDefault="00102C8A" w:rsidP="00102C8A">
      <w:pPr>
        <w:jc w:val="both"/>
        <w:rPr>
          <w:rFonts w:ascii="Tahoma" w:hAnsi="Tahoma" w:cs="Tahoma"/>
        </w:rPr>
      </w:pPr>
    </w:p>
    <w:sectPr w:rsidR="00102C8A" w:rsidRPr="00C17D48" w:rsidSect="00EF0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7B"/>
    <w:rsid w:val="00060AA7"/>
    <w:rsid w:val="000768C1"/>
    <w:rsid w:val="00080847"/>
    <w:rsid w:val="00083026"/>
    <w:rsid w:val="000851C4"/>
    <w:rsid w:val="000C17C2"/>
    <w:rsid w:val="000D5159"/>
    <w:rsid w:val="00102C8A"/>
    <w:rsid w:val="00130906"/>
    <w:rsid w:val="00154900"/>
    <w:rsid w:val="001874FD"/>
    <w:rsid w:val="00250F7F"/>
    <w:rsid w:val="0029299E"/>
    <w:rsid w:val="002B2D57"/>
    <w:rsid w:val="00347984"/>
    <w:rsid w:val="00352BFF"/>
    <w:rsid w:val="003C046C"/>
    <w:rsid w:val="003C5CEC"/>
    <w:rsid w:val="004247C1"/>
    <w:rsid w:val="004927EE"/>
    <w:rsid w:val="004B22C4"/>
    <w:rsid w:val="004B2C74"/>
    <w:rsid w:val="004B309C"/>
    <w:rsid w:val="005F20ED"/>
    <w:rsid w:val="006316D1"/>
    <w:rsid w:val="00697F50"/>
    <w:rsid w:val="006F2490"/>
    <w:rsid w:val="00735E9E"/>
    <w:rsid w:val="00780FD9"/>
    <w:rsid w:val="00790E8B"/>
    <w:rsid w:val="00790EE1"/>
    <w:rsid w:val="007A641A"/>
    <w:rsid w:val="008928AF"/>
    <w:rsid w:val="008C2D4A"/>
    <w:rsid w:val="008D724B"/>
    <w:rsid w:val="00960FED"/>
    <w:rsid w:val="009E0892"/>
    <w:rsid w:val="00A05008"/>
    <w:rsid w:val="00A14D67"/>
    <w:rsid w:val="00A9737D"/>
    <w:rsid w:val="00AB13B3"/>
    <w:rsid w:val="00B66D4F"/>
    <w:rsid w:val="00BC142D"/>
    <w:rsid w:val="00C16EB2"/>
    <w:rsid w:val="00C17D48"/>
    <w:rsid w:val="00C35B30"/>
    <w:rsid w:val="00D00A89"/>
    <w:rsid w:val="00D97A56"/>
    <w:rsid w:val="00DC0297"/>
    <w:rsid w:val="00DC0FCA"/>
    <w:rsid w:val="00DC1CA2"/>
    <w:rsid w:val="00DE6C39"/>
    <w:rsid w:val="00DF7366"/>
    <w:rsid w:val="00E12030"/>
    <w:rsid w:val="00E41718"/>
    <w:rsid w:val="00E666A9"/>
    <w:rsid w:val="00EB2F1A"/>
    <w:rsid w:val="00EF03AF"/>
    <w:rsid w:val="00F45C4B"/>
    <w:rsid w:val="00FC0748"/>
    <w:rsid w:val="00FD37F7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42FD0"/>
  <w15:docId w15:val="{18EC8B1C-4677-4FAC-8556-AEEAF763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7B"/>
    <w:rPr>
      <w:rFonts w:eastAsia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3AF"/>
    <w:rPr>
      <w:rFonts w:ascii="Calibri" w:hAnsi="Calibri"/>
      <w:sz w:val="22"/>
      <w:szCs w:val="22"/>
    </w:rPr>
  </w:style>
  <w:style w:type="paragraph" w:customStyle="1" w:styleId="Default">
    <w:name w:val="Default"/>
    <w:rsid w:val="00C17D48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CEC"/>
    <w:rPr>
      <w:rFonts w:eastAsia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Smith</dc:creator>
  <cp:lastModifiedBy>Dian Collier</cp:lastModifiedBy>
  <cp:revision>9</cp:revision>
  <dcterms:created xsi:type="dcterms:W3CDTF">2025-05-19T23:19:00Z</dcterms:created>
  <dcterms:modified xsi:type="dcterms:W3CDTF">2025-05-21T17:27:00Z</dcterms:modified>
</cp:coreProperties>
</file>