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7456DF2"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9207C">
              <w:rPr>
                <w:rFonts w:cs="Arial"/>
                <w:b/>
                <w:sz w:val="20"/>
                <w:szCs w:val="20"/>
              </w:rPr>
              <w:t>June 3</w:t>
            </w:r>
            <w:r w:rsidR="0034493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CCCA65B" w:rsidR="00877DC5" w:rsidRPr="004E6635" w:rsidRDefault="004C3523" w:rsidP="00C9207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9207C" w:rsidRPr="00C9207C">
              <w:rPr>
                <w:rFonts w:cs="Arial"/>
                <w:sz w:val="20"/>
                <w:szCs w:val="20"/>
              </w:rPr>
              <w:t>4th Addendum Contract for Services - Michaele Brown, to extend the term expiring on June 30, 2025 to July 1, 2025 to June 30, 2026, revise the billing language so billing occurs in 15 minute increments, and increase the compensation payable to include FY 25/26 of seventy-one thousand dollars ($71,000.00) and to increase the not to exceed from one hundred eighteen thousand eight hundred dollars ($118,800.00) to one hundred eighty nine thousand eight hundred dollars ($189,800.00)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27877D2"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0AF6">
              <w:rPr>
                <w:rFonts w:cs="Arial"/>
                <w:sz w:val="18"/>
                <w:szCs w:val="18"/>
              </w:rPr>
              <w:t>1</w:t>
            </w:r>
            <w:r w:rsidR="00BC4C41">
              <w:rPr>
                <w:rFonts w:cs="Arial"/>
                <w:sz w:val="18"/>
                <w:szCs w:val="18"/>
              </w:rPr>
              <w:t>89</w:t>
            </w:r>
            <w:r w:rsidR="00600AF6">
              <w:rPr>
                <w:rFonts w:cs="Arial"/>
                <w:sz w:val="18"/>
                <w:szCs w:val="18"/>
              </w:rPr>
              <w:t>,800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8B7C11D"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0AF6">
              <w:rPr>
                <w:rFonts w:cs="Arial"/>
                <w:sz w:val="18"/>
                <w:szCs w:val="18"/>
              </w:rPr>
              <w:t>2134</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AC7D3B6"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0AF6">
              <w:rPr>
                <w:rFonts w:cs="Arial"/>
                <w:sz w:val="18"/>
                <w:szCs w:val="18"/>
              </w:rPr>
              <w:t>AOD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F3C053"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0AF6">
              <w:rPr>
                <w:rFonts w:cs="Arial"/>
                <w:sz w:val="18"/>
                <w:szCs w:val="18"/>
              </w:rPr>
              <w:t>401100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CA67794"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5706F">
              <w:rPr>
                <w:rFonts w:cs="Arial"/>
                <w:sz w:val="18"/>
                <w:szCs w:val="18"/>
              </w:rPr>
              <w:t>AOD</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4831A52"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0AF6">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F211DD"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5706F">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378FA5F6"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5706F">
              <w:rPr>
                <w:rFonts w:cs="Arial"/>
                <w:sz w:val="20"/>
                <w:szCs w:val="20"/>
              </w:rPr>
              <w:t>secondary fund: 2135-401130-723000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716452E"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455C2" w:rsidRPr="008455C2">
              <w:rPr>
                <w:rFonts w:cs="Arial"/>
              </w:rPr>
              <w:t xml:space="preserve">The Board of Supervisors approve and authorize the Chair to sign the ageement for Services between Siskiyou County Health &amp; Human Services Agency, Behavioral Health Division, and </w:t>
            </w:r>
            <w:r w:rsidR="00600AF6" w:rsidRPr="00600AF6">
              <w:rPr>
                <w:rFonts w:cs="Arial"/>
              </w:rPr>
              <w:t xml:space="preserve">Michaele Brown, MSW, LCSW, a Sole Proprietor </w:t>
            </w:r>
            <w:r w:rsidR="00600AF6">
              <w:rPr>
                <w:rFonts w:cs="Arial"/>
              </w:rPr>
              <w:t xml:space="preserve"> </w:t>
            </w:r>
            <w:r w:rsidR="008455C2" w:rsidRPr="008455C2">
              <w:rPr>
                <w:rFonts w:cs="Arial"/>
              </w:rPr>
              <w:t>for the term commencing through</w:t>
            </w:r>
            <w:r w:rsidR="00600AF6">
              <w:rPr>
                <w:rFonts w:cs="Arial"/>
              </w:rPr>
              <w:t xml:space="preserve"> June 30, 2026 and increase compensation not to exceed to </w:t>
            </w:r>
            <w:r w:rsidR="00600AF6" w:rsidRPr="00600AF6">
              <w:rPr>
                <w:rFonts w:cs="Arial"/>
              </w:rPr>
              <w:t xml:space="preserve">one hundred </w:t>
            </w:r>
            <w:r w:rsidR="00C9207C">
              <w:rPr>
                <w:rFonts w:cs="Arial"/>
              </w:rPr>
              <w:t>eighty nine</w:t>
            </w:r>
            <w:r w:rsidR="00600AF6" w:rsidRPr="00600AF6">
              <w:rPr>
                <w:rFonts w:cs="Arial"/>
              </w:rPr>
              <w:t xml:space="preserve"> thousand eight hundred dollars ($1</w:t>
            </w:r>
            <w:r w:rsidR="00C9207C">
              <w:rPr>
                <w:rFonts w:cs="Arial"/>
              </w:rPr>
              <w:t>89</w:t>
            </w:r>
            <w:r w:rsidR="00600AF6" w:rsidRPr="00600AF6">
              <w:rPr>
                <w:rFonts w:cs="Arial"/>
              </w:rPr>
              <w:t xml:space="preserve">,800.00) </w:t>
            </w:r>
            <w:r w:rsidR="00F71753">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2C4F39"/>
    <w:rsid w:val="00311ADD"/>
    <w:rsid w:val="0034493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7629B"/>
    <w:rsid w:val="004B3CB7"/>
    <w:rsid w:val="004C3523"/>
    <w:rsid w:val="004E6635"/>
    <w:rsid w:val="00506225"/>
    <w:rsid w:val="00557998"/>
    <w:rsid w:val="00593663"/>
    <w:rsid w:val="0059369A"/>
    <w:rsid w:val="005B4A2E"/>
    <w:rsid w:val="005C08E3"/>
    <w:rsid w:val="005F35D7"/>
    <w:rsid w:val="00600AF6"/>
    <w:rsid w:val="00614CAB"/>
    <w:rsid w:val="00630A78"/>
    <w:rsid w:val="006331AA"/>
    <w:rsid w:val="006376C3"/>
    <w:rsid w:val="00645B7E"/>
    <w:rsid w:val="00655671"/>
    <w:rsid w:val="00662F60"/>
    <w:rsid w:val="00677610"/>
    <w:rsid w:val="0068798D"/>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C4C41"/>
    <w:rsid w:val="00BD3C5A"/>
    <w:rsid w:val="00C040CE"/>
    <w:rsid w:val="00C22F3A"/>
    <w:rsid w:val="00C35CB3"/>
    <w:rsid w:val="00C8022D"/>
    <w:rsid w:val="00C9207C"/>
    <w:rsid w:val="00CA4F55"/>
    <w:rsid w:val="00CA51DF"/>
    <w:rsid w:val="00CE42D0"/>
    <w:rsid w:val="00CF24ED"/>
    <w:rsid w:val="00D07DC0"/>
    <w:rsid w:val="00D24D1A"/>
    <w:rsid w:val="00D33D82"/>
    <w:rsid w:val="00D40F25"/>
    <w:rsid w:val="00D56351"/>
    <w:rsid w:val="00D5706F"/>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Amber (Cate) Trost</cp:lastModifiedBy>
  <cp:revision>4</cp:revision>
  <cp:lastPrinted>2023-02-06T17:49:00Z</cp:lastPrinted>
  <dcterms:created xsi:type="dcterms:W3CDTF">2025-03-27T17:50:00Z</dcterms:created>
  <dcterms:modified xsi:type="dcterms:W3CDTF">2025-05-01T15:41:00Z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