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291B60" w:rsidR="009A58CF" w:rsidRPr="004E6635" w:rsidRDefault="002D77CA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D83C71">
              <w:rPr>
                <w:rFonts w:cs="Arial"/>
                <w:b/>
                <w:sz w:val="20"/>
                <w:szCs w:val="20"/>
              </w:rPr>
              <w:t>20</w:t>
            </w:r>
            <w:r w:rsidR="000212C8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8287E72" w:rsidR="00593663" w:rsidRPr="004E6635" w:rsidRDefault="007A5255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Counsel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F8BF0" w:rsidR="00593663" w:rsidRPr="004E6635" w:rsidRDefault="007A5255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13FD0B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1312 Fairlane Rd, Ste </w:t>
            </w:r>
            <w:r w:rsidR="007A5255">
              <w:rPr>
                <w:rFonts w:cs="Arial"/>
                <w:b/>
                <w:noProof/>
                <w:sz w:val="20"/>
                <w:szCs w:val="20"/>
              </w:rPr>
              <w:t>6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4D607E8" w:rsidR="00C8022D" w:rsidRPr="004E6635" w:rsidRDefault="00D83C71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Counsel, Natalie Reed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A0901">
        <w:trPr>
          <w:cantSplit/>
          <w:trHeight w:hRule="exact" w:val="194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5DC8E70" w:rsidR="00715963" w:rsidRPr="00A81269" w:rsidRDefault="007613E5" w:rsidP="000A0901">
            <w:pPr>
              <w:spacing w:before="120"/>
              <w:rPr>
                <w:sz w:val="21"/>
                <w:szCs w:val="21"/>
              </w:rPr>
            </w:pPr>
            <w:r w:rsidRPr="007613E5">
              <w:rPr>
                <w:rFonts w:cs="Arial"/>
                <w:sz w:val="21"/>
                <w:szCs w:val="21"/>
              </w:rPr>
              <w:t xml:space="preserve">Update from </w:t>
            </w:r>
            <w:r>
              <w:rPr>
                <w:rFonts w:cs="Arial"/>
                <w:sz w:val="21"/>
                <w:szCs w:val="21"/>
              </w:rPr>
              <w:t xml:space="preserve">the </w:t>
            </w:r>
            <w:r w:rsidRPr="007613E5">
              <w:rPr>
                <w:rFonts w:cs="Arial"/>
                <w:sz w:val="21"/>
                <w:szCs w:val="21"/>
              </w:rPr>
              <w:t>County Counsel on</w:t>
            </w:r>
            <w:r w:rsidR="000658B2">
              <w:rPr>
                <w:rFonts w:cs="Arial"/>
                <w:sz w:val="21"/>
                <w:szCs w:val="21"/>
              </w:rPr>
              <w:t>,</w:t>
            </w:r>
            <w:r w:rsidRPr="007613E5">
              <w:rPr>
                <w:rFonts w:cs="Arial"/>
                <w:sz w:val="21"/>
                <w:szCs w:val="21"/>
              </w:rPr>
              <w:t xml:space="preserve"> and Board d</w:t>
            </w:r>
            <w:r w:rsidR="008C2603" w:rsidRPr="007613E5">
              <w:rPr>
                <w:rFonts w:cs="Arial"/>
                <w:sz w:val="21"/>
                <w:szCs w:val="21"/>
              </w:rPr>
              <w:t>iscussion</w:t>
            </w:r>
            <w:r w:rsidR="00D83C71" w:rsidRPr="007613E5">
              <w:rPr>
                <w:rFonts w:cs="Arial"/>
                <w:sz w:val="21"/>
                <w:szCs w:val="21"/>
              </w:rPr>
              <w:t xml:space="preserve"> and </w:t>
            </w:r>
            <w:r w:rsidRPr="007613E5">
              <w:rPr>
                <w:rFonts w:cs="Arial"/>
                <w:sz w:val="21"/>
                <w:szCs w:val="21"/>
              </w:rPr>
              <w:t>d</w:t>
            </w:r>
            <w:r w:rsidR="00D83C71" w:rsidRPr="007613E5">
              <w:rPr>
                <w:rFonts w:cs="Arial"/>
                <w:sz w:val="21"/>
                <w:szCs w:val="21"/>
              </w:rPr>
              <w:t>irection regarding</w:t>
            </w:r>
            <w:r w:rsidR="000658B2">
              <w:rPr>
                <w:rFonts w:cs="Arial"/>
                <w:sz w:val="21"/>
                <w:szCs w:val="21"/>
              </w:rPr>
              <w:t>,</w:t>
            </w:r>
            <w:r w:rsidR="00D83C71" w:rsidRPr="007613E5">
              <w:rPr>
                <w:rFonts w:cs="Arial"/>
                <w:sz w:val="21"/>
                <w:szCs w:val="21"/>
              </w:rPr>
              <w:t xml:space="preserve"> </w:t>
            </w:r>
            <w:r w:rsidR="00715963" w:rsidRPr="007613E5">
              <w:rPr>
                <w:rFonts w:cs="Arial"/>
                <w:sz w:val="21"/>
                <w:szCs w:val="21"/>
              </w:rPr>
              <w:t>a</w:t>
            </w:r>
            <w:r w:rsidR="00D83C71" w:rsidRPr="007613E5">
              <w:rPr>
                <w:rFonts w:cs="Arial"/>
                <w:sz w:val="21"/>
                <w:szCs w:val="21"/>
              </w:rPr>
              <w:t xml:space="preserve"> </w:t>
            </w:r>
            <w:r w:rsidR="00377023">
              <w:rPr>
                <w:rFonts w:cs="Arial"/>
                <w:sz w:val="21"/>
                <w:szCs w:val="21"/>
              </w:rPr>
              <w:t xml:space="preserve">potential future </w:t>
            </w:r>
            <w:r w:rsidR="00D83C71" w:rsidRPr="007613E5">
              <w:rPr>
                <w:rFonts w:cs="Arial"/>
                <w:sz w:val="21"/>
                <w:szCs w:val="21"/>
              </w:rPr>
              <w:t xml:space="preserve">CSAC Presentation </w:t>
            </w:r>
            <w:r w:rsidR="00715963" w:rsidRPr="007613E5">
              <w:rPr>
                <w:rFonts w:cs="Arial"/>
                <w:sz w:val="21"/>
                <w:szCs w:val="21"/>
              </w:rPr>
              <w:t xml:space="preserve">for the Board </w:t>
            </w:r>
            <w:r>
              <w:rPr>
                <w:rFonts w:cs="Arial"/>
                <w:sz w:val="21"/>
                <w:szCs w:val="21"/>
              </w:rPr>
              <w:t>about</w:t>
            </w:r>
            <w:r w:rsidR="00D83C71" w:rsidRPr="007613E5">
              <w:rPr>
                <w:rFonts w:cs="Arial"/>
                <w:sz w:val="21"/>
                <w:szCs w:val="21"/>
              </w:rPr>
              <w:t xml:space="preserve"> Charter Counties</w:t>
            </w:r>
            <w:r w:rsidRPr="007613E5">
              <w:rPr>
                <w:rFonts w:cs="Arial"/>
                <w:sz w:val="21"/>
                <w:szCs w:val="21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ED6654" w:rsidR="004242AC" w:rsidRPr="004E6635" w:rsidRDefault="007026B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B8ADB3" w:rsidR="008C2603" w:rsidRPr="007D1D54" w:rsidRDefault="00715963" w:rsidP="007D1D54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 and direction as the Board deems appropriate.</w:t>
            </w:r>
            <w:r w:rsidR="008C2603" w:rsidRPr="007D1D5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0901"/>
    <w:rsid w:val="000A484E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32B9B"/>
    <w:rsid w:val="003354D1"/>
    <w:rsid w:val="0034338E"/>
    <w:rsid w:val="00347C49"/>
    <w:rsid w:val="0035119D"/>
    <w:rsid w:val="00351A8D"/>
    <w:rsid w:val="003602FC"/>
    <w:rsid w:val="003667D1"/>
    <w:rsid w:val="00367EC5"/>
    <w:rsid w:val="003761D4"/>
    <w:rsid w:val="00377023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575D"/>
    <w:rsid w:val="004C3523"/>
    <w:rsid w:val="004E6635"/>
    <w:rsid w:val="00506225"/>
    <w:rsid w:val="00557998"/>
    <w:rsid w:val="0056511E"/>
    <w:rsid w:val="005715A5"/>
    <w:rsid w:val="00593663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6B447C"/>
    <w:rsid w:val="006E733E"/>
    <w:rsid w:val="007026BD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D54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0475"/>
    <w:rsid w:val="00A7441D"/>
    <w:rsid w:val="00A77903"/>
    <w:rsid w:val="00A81269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2558"/>
    <w:rsid w:val="00EA12EF"/>
    <w:rsid w:val="00EC77D5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2025-02-20T22:46:00Z</cp:lastPrinted>
  <dcterms:created xsi:type="dcterms:W3CDTF">2025-05-13T20:50:00Z</dcterms:created>
  <dcterms:modified xsi:type="dcterms:W3CDTF">2025-05-13T20:51:00Z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