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EB87D56"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427806">
              <w:rPr>
                <w:rFonts w:cs="Arial"/>
                <w:b/>
                <w:sz w:val="20"/>
                <w:szCs w:val="20"/>
              </w:rPr>
            </w:r>
            <w:r w:rsidR="00427806">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BE208D0"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065F9">
              <w:rPr>
                <w:rFonts w:cs="Arial"/>
                <w:b/>
                <w:sz w:val="20"/>
                <w:szCs w:val="20"/>
              </w:rPr>
              <w:t xml:space="preserve">March </w:t>
            </w:r>
            <w:r w:rsidR="00F106E8">
              <w:rPr>
                <w:rFonts w:cs="Arial"/>
                <w:b/>
                <w:sz w:val="20"/>
                <w:szCs w:val="20"/>
              </w:rPr>
              <w:t>18</w:t>
            </w:r>
            <w:r w:rsidR="003065F9">
              <w:rPr>
                <w:rFonts w:cs="Arial"/>
                <w:b/>
                <w:sz w:val="20"/>
                <w:szCs w:val="20"/>
              </w:rPr>
              <w:t>,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A8F8F4B"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427806">
              <w:rPr>
                <w:rFonts w:cs="Arial"/>
                <w:b/>
                <w:sz w:val="20"/>
                <w:szCs w:val="20"/>
              </w:rPr>
            </w:r>
            <w:r w:rsidR="00427806">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F113EE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90273" w:rsidRPr="00290273">
              <w:rPr>
                <w:rFonts w:cs="Arial"/>
                <w:b/>
                <w:sz w:val="20"/>
                <w:szCs w:val="20"/>
              </w:rPr>
              <w:t>Dr. Sarah Collard Ph</w:t>
            </w:r>
            <w:r w:rsidR="00290273">
              <w:rPr>
                <w:rFonts w:cs="Arial"/>
                <w:b/>
                <w:sz w:val="20"/>
                <w:szCs w:val="20"/>
              </w:rPr>
              <w:t>.</w:t>
            </w:r>
            <w:r w:rsidR="00290273" w:rsidRPr="00290273">
              <w:rPr>
                <w:rFonts w:cs="Arial"/>
                <w:b/>
                <w:sz w:val="20"/>
                <w:szCs w:val="20"/>
              </w:rPr>
              <w:t>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B0368AA" w:rsidR="00877DC5" w:rsidRPr="004E6635" w:rsidRDefault="004C3523" w:rsidP="008455C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53CE2" w:rsidRPr="00353CE2">
              <w:rPr>
                <w:rFonts w:cs="Arial"/>
                <w:sz w:val="20"/>
                <w:szCs w:val="20"/>
              </w:rPr>
              <w:t>MHSA Annual Plan</w:t>
            </w:r>
            <w:r w:rsidR="00353CE2">
              <w:rPr>
                <w:rFonts w:cs="Arial"/>
                <w:sz w:val="20"/>
                <w:szCs w:val="20"/>
              </w:rPr>
              <w:t xml:space="preserve"> Update</w:t>
            </w:r>
            <w:r w:rsidR="00353CE2" w:rsidRPr="00353CE2">
              <w:rPr>
                <w:rFonts w:cs="Arial"/>
                <w:sz w:val="20"/>
                <w:szCs w:val="20"/>
              </w:rPr>
              <w:t xml:space="preserve"> FY 2024-202</w:t>
            </w:r>
            <w:r w:rsidR="00353CE2">
              <w:rPr>
                <w:rFonts w:cs="Arial"/>
                <w:sz w:val="20"/>
                <w:szCs w:val="20"/>
              </w:rPr>
              <w:t>5</w:t>
            </w:r>
            <w:r w:rsidR="00353CE2" w:rsidRPr="00353CE2">
              <w:rPr>
                <w:rFonts w:cs="Arial"/>
                <w:sz w:val="20"/>
                <w:szCs w:val="20"/>
              </w:rPr>
              <w:t xml:space="preserve">  The Mental Health Services Act (MHSA-Prop 63), was passed by voters in 2004. MHSA addresses a broad spectrum of prevention, early intervention and service needs as well as infrastructure, technology and training for the community mental health system. It is made up of 5 components, 1) Community Services and Supports (CSS), 2) Prevention and Early Intervention (PEI), 3) Innovation (INN), 4)  Workforce Education and Training (WET), 5) Capital Facilities and Technological Needs (CFTN).The State requires all 3 year plans and annual updates be presented to community stakeholders, consumers and consumer family members.  As part of this process, countywide focus groups were held in spring of 2023 to provide an opportunity for public input.  In addition, the required 30 day public review was conducted </w:t>
            </w:r>
            <w:r w:rsidR="00427806">
              <w:rPr>
                <w:rFonts w:cs="Arial"/>
                <w:sz w:val="20"/>
                <w:szCs w:val="20"/>
              </w:rPr>
              <w:t>on Tuesday, February 18, 2025</w:t>
            </w:r>
            <w:r w:rsidR="00353CE2" w:rsidRPr="00353CE2">
              <w:rPr>
                <w:rFonts w:cs="Arial"/>
                <w:sz w:val="20"/>
                <w:szCs w:val="20"/>
              </w:rPr>
              <w:t>. The Health and Human Services Agency is requesting the Board adopt the attached 2024-202</w:t>
            </w:r>
            <w:r w:rsidR="00F106E8">
              <w:rPr>
                <w:rFonts w:cs="Arial"/>
                <w:sz w:val="20"/>
                <w:szCs w:val="20"/>
              </w:rPr>
              <w:t>5</w:t>
            </w:r>
            <w:r w:rsidR="00353CE2" w:rsidRPr="00353CE2">
              <w:rPr>
                <w:rFonts w:cs="Arial"/>
                <w:sz w:val="20"/>
                <w:szCs w:val="20"/>
              </w:rPr>
              <w:t xml:space="preserve"> plan.</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427806">
              <w:rPr>
                <w:rFonts w:cs="Arial"/>
                <w:sz w:val="18"/>
                <w:szCs w:val="18"/>
              </w:rPr>
            </w:r>
            <w:r w:rsidR="00427806">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427806">
              <w:rPr>
                <w:rFonts w:cs="Arial"/>
                <w:sz w:val="18"/>
                <w:szCs w:val="18"/>
              </w:rPr>
            </w:r>
            <w:r w:rsidR="00427806">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07D055E"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0BA2">
              <w:rPr>
                <w:rFonts w:cs="Arial"/>
                <w:sz w:val="18"/>
                <w:szCs w:val="18"/>
              </w:rPr>
              <w:t>4,913,416</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165BCC0"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0BA2">
              <w:rPr>
                <w:rFonts w:cs="Arial"/>
                <w:sz w:val="18"/>
                <w:szCs w:val="18"/>
              </w:rPr>
              <w:t>2129</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3779D5FE"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0BA2">
              <w:rPr>
                <w:rFonts w:cs="Arial"/>
                <w:sz w:val="18"/>
                <w:szCs w:val="18"/>
              </w:rPr>
              <w:t>MHSA</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A60184D"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0BA2">
              <w:rPr>
                <w:rFonts w:cs="Arial"/>
                <w:sz w:val="18"/>
                <w:szCs w:val="18"/>
              </w:rPr>
              <w:t>401031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646FBCF"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0BA2">
              <w:rPr>
                <w:rFonts w:cs="Arial"/>
                <w:sz w:val="18"/>
                <w:szCs w:val="18"/>
              </w:rPr>
              <w:t>MHSA</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274ABE1"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0BA2">
              <w:rPr>
                <w:rFonts w:cs="Arial"/>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0C1D18E"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0BA2">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D9A612F"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0BA2">
              <w:rPr>
                <w:rFonts w:cs="Arial"/>
                <w:sz w:val="18"/>
                <w:szCs w:val="18"/>
              </w:rPr>
              <w:t>163-167</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64B1E58E"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20BA2">
              <w:rPr>
                <w:rFonts w:cs="Arial"/>
                <w:sz w:val="18"/>
                <w:szCs w:val="18"/>
              </w:rPr>
              <w:t>Multiple Codes</w:t>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427806">
              <w:rPr>
                <w:rFonts w:cs="Arial"/>
                <w:sz w:val="18"/>
                <w:szCs w:val="18"/>
              </w:rPr>
            </w:r>
            <w:r w:rsidR="00427806">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427806">
              <w:rPr>
                <w:rFonts w:cs="Arial"/>
                <w:sz w:val="18"/>
                <w:szCs w:val="18"/>
              </w:rPr>
            </w:r>
            <w:r w:rsidR="00427806">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D14C261"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20BA2">
              <w:rPr>
                <w:rFonts w:cs="Arial"/>
                <w:sz w:val="18"/>
                <w:szCs w:val="18"/>
              </w:rPr>
              <w:t>N/A</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31662028"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20BA2">
              <w:rPr>
                <w:rFonts w:cs="Arial"/>
                <w:sz w:val="20"/>
                <w:szCs w:val="20"/>
              </w:rPr>
              <w:t>ACTV Codes: 163 CSS, 163A CSS-FSP, 164 PEI, 165A INN MULTI, 165B INN HER, 166</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BBD002B"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20BA2">
              <w:rPr>
                <w:rFonts w:cs="Arial"/>
                <w:sz w:val="20"/>
                <w:szCs w:val="20"/>
              </w:rPr>
              <w:t>166 - WET, and 167 - CAP TECH</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00D96BF"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455C2" w:rsidRPr="008455C2">
              <w:rPr>
                <w:rFonts w:cs="Arial"/>
              </w:rPr>
              <w:t xml:space="preserve">The Board of Supervisors </w:t>
            </w:r>
            <w:r w:rsidR="00620BA2">
              <w:rPr>
                <w:rFonts w:cs="Arial"/>
              </w:rPr>
              <w:t>move to adopt the MHSA Annual Plan Update FY</w:t>
            </w:r>
            <w:r w:rsidR="00353CE2">
              <w:rPr>
                <w:rFonts w:cs="Arial"/>
              </w:rPr>
              <w:t>2</w:t>
            </w:r>
            <w:r w:rsidR="00A96589">
              <w:rPr>
                <w:rFonts w:cs="Arial"/>
              </w:rPr>
              <w:t>02</w:t>
            </w:r>
            <w:r w:rsidR="00353CE2">
              <w:rPr>
                <w:rFonts w:cs="Arial"/>
              </w:rPr>
              <w:t>4-2</w:t>
            </w:r>
            <w:r w:rsidR="00A96589">
              <w:rPr>
                <w:rFonts w:cs="Arial"/>
              </w:rPr>
              <w:t>02</w:t>
            </w:r>
            <w:r w:rsidR="00353CE2">
              <w:rPr>
                <w:rFonts w:cs="Arial"/>
              </w:rPr>
              <w:t>5</w:t>
            </w:r>
            <w:r w:rsidR="00A96589">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5894E85C"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065F9">
              <w:rPr>
                <w:rFonts w:cs="Arial"/>
                <w:noProof/>
                <w:sz w:val="20"/>
                <w:szCs w:val="20"/>
              </w:rPr>
              <w:t>1</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C8436DF"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065F9">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150BCE"/>
    <w:rsid w:val="00160C86"/>
    <w:rsid w:val="001A0CB5"/>
    <w:rsid w:val="001B660B"/>
    <w:rsid w:val="001D63A4"/>
    <w:rsid w:val="001F3E19"/>
    <w:rsid w:val="001F4378"/>
    <w:rsid w:val="00212F2B"/>
    <w:rsid w:val="002677F3"/>
    <w:rsid w:val="00270599"/>
    <w:rsid w:val="00280060"/>
    <w:rsid w:val="00286C18"/>
    <w:rsid w:val="00290273"/>
    <w:rsid w:val="0029655A"/>
    <w:rsid w:val="002A08C1"/>
    <w:rsid w:val="003065F9"/>
    <w:rsid w:val="00311ADD"/>
    <w:rsid w:val="00347C49"/>
    <w:rsid w:val="0035119D"/>
    <w:rsid w:val="00351A8D"/>
    <w:rsid w:val="00353CE2"/>
    <w:rsid w:val="0036589F"/>
    <w:rsid w:val="003676CB"/>
    <w:rsid w:val="003761D4"/>
    <w:rsid w:val="00380CAB"/>
    <w:rsid w:val="003944CD"/>
    <w:rsid w:val="00396C4B"/>
    <w:rsid w:val="003D642E"/>
    <w:rsid w:val="003F5E57"/>
    <w:rsid w:val="004016CD"/>
    <w:rsid w:val="00405BE2"/>
    <w:rsid w:val="004200BE"/>
    <w:rsid w:val="004242AC"/>
    <w:rsid w:val="00427806"/>
    <w:rsid w:val="00441197"/>
    <w:rsid w:val="004433C6"/>
    <w:rsid w:val="004463D2"/>
    <w:rsid w:val="00464953"/>
    <w:rsid w:val="004B3CB7"/>
    <w:rsid w:val="004C3523"/>
    <w:rsid w:val="004E6635"/>
    <w:rsid w:val="00506225"/>
    <w:rsid w:val="00557998"/>
    <w:rsid w:val="00593663"/>
    <w:rsid w:val="0059369A"/>
    <w:rsid w:val="005B4A2E"/>
    <w:rsid w:val="005C08E3"/>
    <w:rsid w:val="005F35D7"/>
    <w:rsid w:val="00614CAB"/>
    <w:rsid w:val="00620BA2"/>
    <w:rsid w:val="00630A78"/>
    <w:rsid w:val="006331AA"/>
    <w:rsid w:val="006376C3"/>
    <w:rsid w:val="00645B7E"/>
    <w:rsid w:val="00655671"/>
    <w:rsid w:val="00662F60"/>
    <w:rsid w:val="00677610"/>
    <w:rsid w:val="006A1304"/>
    <w:rsid w:val="00704EA2"/>
    <w:rsid w:val="00711FB4"/>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96589"/>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B71ED"/>
    <w:rsid w:val="00BD3C5A"/>
    <w:rsid w:val="00C040CE"/>
    <w:rsid w:val="00C06C90"/>
    <w:rsid w:val="00C22F3A"/>
    <w:rsid w:val="00C35CB3"/>
    <w:rsid w:val="00C8022D"/>
    <w:rsid w:val="00CA4F55"/>
    <w:rsid w:val="00CA51DF"/>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06E8"/>
    <w:rsid w:val="00F12BE7"/>
    <w:rsid w:val="00F218B0"/>
    <w:rsid w:val="00F40862"/>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7</cp:revision>
  <cp:lastPrinted>2023-02-06T17:49:00Z</cp:lastPrinted>
  <dcterms:created xsi:type="dcterms:W3CDTF">2024-12-12T16:33:00Z</dcterms:created>
  <dcterms:modified xsi:type="dcterms:W3CDTF">2025-03-10T21:38:00Z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