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2535" w14:textId="77777777" w:rsidR="00000000" w:rsidRDefault="00000000">
      <w:pPr>
        <w:pStyle w:val="Heading1"/>
        <w:divId w:val="350231650"/>
        <w:rPr>
          <w:rFonts w:ascii="Arial" w:eastAsia="Times New Roman" w:hAnsi="Arial" w:cs="Arial"/>
          <w:color w:val="000000"/>
          <w:sz w:val="28"/>
          <w:szCs w:val="28"/>
        </w:rPr>
      </w:pPr>
      <w:r>
        <w:rPr>
          <w:rFonts w:ascii="Arial" w:eastAsia="Times New Roman" w:hAnsi="Arial" w:cs="Arial"/>
          <w:color w:val="000000"/>
          <w:sz w:val="28"/>
          <w:szCs w:val="28"/>
        </w:rPr>
        <w:t>Combined Scope of Work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39"/>
        <w:gridCol w:w="3821"/>
      </w:tblGrid>
      <w:tr w:rsidR="00000000" w14:paraId="1E6D0DEE" w14:textId="77777777">
        <w:trPr>
          <w:divId w:val="350231650"/>
          <w:tblCellSpacing w:w="15" w:type="dxa"/>
        </w:trPr>
        <w:tc>
          <w:tcPr>
            <w:tcW w:w="0" w:type="auto"/>
            <w:gridSpan w:val="2"/>
            <w:hideMark/>
          </w:tcPr>
          <w:p w14:paraId="13722E76"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Procurement Name:</w:t>
            </w:r>
            <w:r>
              <w:rPr>
                <w:rFonts w:ascii="Arial" w:eastAsia="Times New Roman" w:hAnsi="Arial" w:cs="Arial"/>
                <w:color w:val="000000"/>
                <w:sz w:val="16"/>
                <w:szCs w:val="16"/>
              </w:rPr>
              <w:t> LLA 2022-2027 Comprehensive Tobacco Control Guidelines</w:t>
            </w:r>
          </w:p>
        </w:tc>
      </w:tr>
      <w:tr w:rsidR="00000000" w14:paraId="0F6BE923" w14:textId="77777777">
        <w:trPr>
          <w:divId w:val="350231650"/>
          <w:tblCellSpacing w:w="15" w:type="dxa"/>
        </w:trPr>
        <w:tc>
          <w:tcPr>
            <w:tcW w:w="0" w:type="auto"/>
            <w:hideMark/>
          </w:tcPr>
          <w:p w14:paraId="58BC2B9E"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Contract Number:</w:t>
            </w:r>
            <w:r>
              <w:rPr>
                <w:rFonts w:ascii="Arial" w:eastAsia="Times New Roman" w:hAnsi="Arial" w:cs="Arial"/>
                <w:color w:val="000000"/>
                <w:sz w:val="16"/>
                <w:szCs w:val="16"/>
              </w:rPr>
              <w:t> CTCP-21-47</w:t>
            </w:r>
          </w:p>
        </w:tc>
        <w:tc>
          <w:tcPr>
            <w:tcW w:w="0" w:type="auto"/>
            <w:hideMark/>
          </w:tcPr>
          <w:p w14:paraId="45E2232A"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Contract Term:</w:t>
            </w:r>
            <w:r>
              <w:rPr>
                <w:rFonts w:ascii="Arial" w:eastAsia="Times New Roman" w:hAnsi="Arial" w:cs="Arial"/>
                <w:color w:val="000000"/>
                <w:sz w:val="16"/>
                <w:szCs w:val="16"/>
              </w:rPr>
              <w:t> 01/01/2022 - 06/30/2027</w:t>
            </w:r>
          </w:p>
        </w:tc>
      </w:tr>
      <w:tr w:rsidR="00000000" w14:paraId="39B5935F" w14:textId="77777777">
        <w:trPr>
          <w:divId w:val="350231650"/>
          <w:tblCellSpacing w:w="15" w:type="dxa"/>
        </w:trPr>
        <w:tc>
          <w:tcPr>
            <w:tcW w:w="0" w:type="auto"/>
            <w:hideMark/>
          </w:tcPr>
          <w:p w14:paraId="39DBA640"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Agency Name:</w:t>
            </w:r>
            <w:r>
              <w:rPr>
                <w:rFonts w:ascii="Arial" w:eastAsia="Times New Roman" w:hAnsi="Arial" w:cs="Arial"/>
                <w:color w:val="000000"/>
                <w:sz w:val="16"/>
                <w:szCs w:val="16"/>
              </w:rPr>
              <w:t> Siskiyou County Department of Public Health</w:t>
            </w:r>
          </w:p>
        </w:tc>
        <w:tc>
          <w:tcPr>
            <w:tcW w:w="0" w:type="auto"/>
            <w:hideMark/>
          </w:tcPr>
          <w:p w14:paraId="3A85CA7B"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Effective Date:</w:t>
            </w:r>
            <w:r>
              <w:rPr>
                <w:rFonts w:ascii="Arial" w:eastAsia="Times New Roman" w:hAnsi="Arial" w:cs="Arial"/>
                <w:color w:val="000000"/>
                <w:sz w:val="16"/>
                <w:szCs w:val="16"/>
              </w:rPr>
              <w:t> 01/01/2024</w:t>
            </w:r>
          </w:p>
        </w:tc>
      </w:tr>
      <w:tr w:rsidR="00000000" w14:paraId="3D477190" w14:textId="77777777">
        <w:trPr>
          <w:divId w:val="350231650"/>
          <w:tblCellSpacing w:w="15" w:type="dxa"/>
        </w:trPr>
        <w:tc>
          <w:tcPr>
            <w:tcW w:w="0" w:type="auto"/>
            <w:hideMark/>
          </w:tcPr>
          <w:p w14:paraId="05E37051"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Project Name:</w:t>
            </w:r>
            <w:r>
              <w:rPr>
                <w:rFonts w:ascii="Arial" w:eastAsia="Times New Roman" w:hAnsi="Arial" w:cs="Arial"/>
                <w:color w:val="000000"/>
                <w:sz w:val="16"/>
                <w:szCs w:val="16"/>
              </w:rPr>
              <w:t xml:space="preserve"> Siskiyou County Tobacco Education Project </w:t>
            </w:r>
          </w:p>
        </w:tc>
        <w:tc>
          <w:tcPr>
            <w:tcW w:w="0" w:type="auto"/>
            <w:hideMark/>
          </w:tcPr>
          <w:p w14:paraId="01588DE0"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Plan Version ID:</w:t>
            </w:r>
            <w:r>
              <w:rPr>
                <w:rFonts w:ascii="Arial" w:eastAsia="Times New Roman" w:hAnsi="Arial" w:cs="Arial"/>
                <w:color w:val="000000"/>
                <w:sz w:val="16"/>
                <w:szCs w:val="16"/>
              </w:rPr>
              <w:t> 4.0</w:t>
            </w:r>
          </w:p>
        </w:tc>
      </w:tr>
      <w:tr w:rsidR="00000000" w14:paraId="3A676BF8" w14:textId="77777777">
        <w:trPr>
          <w:divId w:val="350231650"/>
          <w:tblCellSpacing w:w="15" w:type="dxa"/>
        </w:trPr>
        <w:tc>
          <w:tcPr>
            <w:tcW w:w="0" w:type="auto"/>
            <w:hideMark/>
          </w:tcPr>
          <w:p w14:paraId="78DC7B13"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Project Type:</w:t>
            </w:r>
            <w:r>
              <w:rPr>
                <w:rFonts w:ascii="Arial" w:eastAsia="Times New Roman" w:hAnsi="Arial" w:cs="Arial"/>
                <w:color w:val="000000"/>
                <w:sz w:val="16"/>
                <w:szCs w:val="16"/>
              </w:rPr>
              <w:t> Local Lead Agency</w:t>
            </w:r>
          </w:p>
        </w:tc>
        <w:tc>
          <w:tcPr>
            <w:tcW w:w="0" w:type="auto"/>
            <w:hideMark/>
          </w:tcPr>
          <w:p w14:paraId="3D6A846F" w14:textId="77777777" w:rsidR="00000000" w:rsidRDefault="00000000">
            <w:pPr>
              <w:rPr>
                <w:rFonts w:ascii="Arial" w:eastAsia="Times New Roman" w:hAnsi="Arial" w:cs="Arial"/>
                <w:color w:val="000000"/>
                <w:sz w:val="16"/>
                <w:szCs w:val="16"/>
              </w:rPr>
            </w:pPr>
            <w:r>
              <w:rPr>
                <w:rStyle w:val="Strong"/>
                <w:rFonts w:ascii="Arial" w:eastAsia="Times New Roman" w:hAnsi="Arial" w:cs="Arial"/>
                <w:color w:val="000000"/>
                <w:sz w:val="16"/>
                <w:szCs w:val="16"/>
              </w:rPr>
              <w:t>Report Generated:</w:t>
            </w:r>
            <w:r>
              <w:rPr>
                <w:rFonts w:ascii="Arial" w:eastAsia="Times New Roman" w:hAnsi="Arial" w:cs="Arial"/>
                <w:color w:val="000000"/>
                <w:sz w:val="16"/>
                <w:szCs w:val="16"/>
              </w:rPr>
              <w:t> 01/07/2025 12:02 PM</w:t>
            </w:r>
          </w:p>
        </w:tc>
      </w:tr>
    </w:tbl>
    <w:p w14:paraId="2CA5D42C" w14:textId="77777777" w:rsidR="00000000" w:rsidRDefault="00000000">
      <w:pPr>
        <w:divId w:val="350231650"/>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344"/>
      </w:tblGrid>
      <w:tr w:rsidR="00000000" w14:paraId="7BBFB110"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C975F8" w14:textId="77777777" w:rsidR="00000000" w:rsidRDefault="00000000">
            <w:pPr>
              <w:rPr>
                <w:rFonts w:ascii="Arial" w:eastAsia="Times New Roman" w:hAnsi="Arial" w:cs="Arial"/>
                <w:b/>
                <w:bCs/>
                <w:color w:val="000000"/>
                <w:sz w:val="28"/>
                <w:szCs w:val="28"/>
              </w:rPr>
            </w:pPr>
            <w:r>
              <w:rPr>
                <w:rFonts w:ascii="Arial" w:eastAsia="Times New Roman" w:hAnsi="Arial" w:cs="Arial"/>
                <w:b/>
                <w:bCs/>
                <w:color w:val="000000"/>
                <w:sz w:val="28"/>
                <w:szCs w:val="28"/>
              </w:rPr>
              <w:t>Cessation Policy Support Activities</w:t>
            </w:r>
          </w:p>
        </w:tc>
      </w:tr>
      <w:tr w:rsidR="00000000" w14:paraId="75AB0133"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F8AA54"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Activity Plan</w:t>
            </w:r>
          </w:p>
        </w:tc>
      </w:tr>
      <w:tr w:rsidR="00000000" w14:paraId="042965FD"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61E1ED3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59F392"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C-1-1</w:t>
                  </w:r>
                </w:p>
              </w:tc>
            </w:tr>
            <w:tr w:rsidR="00000000" w14:paraId="5B3B950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3558A1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739FF9B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Annually conduct an environmental scan to identify the availability of state and local tobacco cessation services available within Siskiyou County by means of an electronic survey, review of websites and phone calls. Gain permission to list tobacco cessation services and resources on the project's website and for Kick It California to provide a link to this information and for Quit Coaches to reference as appropriate when assisting the public. Summarize the services available, post on the program's website, and send the list and the program's website address to Kick It California cshoutreach@health.ucsd.edu by October 31 annually. </w:t>
                  </w:r>
                </w:p>
              </w:tc>
            </w:tr>
            <w:tr w:rsidR="00000000" w14:paraId="6FF1DC9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7D12C8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4EA6CC2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809645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CA8551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0D50AB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69CA54C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B5AAD6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0BC104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7F3497E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2234B5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F0DCB1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2834217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FB375D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42BDAB7A" w14:textId="77777777" w:rsidR="00000000" w:rsidRDefault="00000000">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01683B65" w14:textId="77777777" w:rsidR="00000000" w:rsidRDefault="00000000">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16BB3D87" w14:textId="77777777" w:rsidR="00000000" w:rsidRDefault="00000000">
                  <w:pPr>
                    <w:numPr>
                      <w:ilvl w:val="0"/>
                      <w:numId w:val="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w:t>
                  </w:r>
                  <w:r>
                    <w:rPr>
                      <w:rFonts w:ascii="Arial" w:eastAsia="Times New Roman" w:hAnsi="Arial" w:cs="Arial"/>
                      <w:color w:val="000000"/>
                      <w:sz w:val="18"/>
                      <w:szCs w:val="18"/>
                    </w:rPr>
                    <w:lastRenderedPageBreak/>
                    <w:t xml:space="preserve">recruit new members and educate the public about tobacco control issues in the community. </w:t>
                  </w:r>
                </w:p>
              </w:tc>
            </w:tr>
            <w:tr w:rsidR="00000000" w14:paraId="0D5463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F5754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7"/>
                    <w:gridCol w:w="685"/>
                  </w:tblGrid>
                  <w:tr w:rsidR="00000000" w14:paraId="3F45706B" w14:textId="77777777">
                    <w:trPr>
                      <w:tblCellSpacing w:w="15" w:type="dxa"/>
                    </w:trPr>
                    <w:tc>
                      <w:tcPr>
                        <w:tcW w:w="0" w:type="auto"/>
                        <w:vAlign w:val="center"/>
                        <w:hideMark/>
                      </w:tcPr>
                      <w:p w14:paraId="4DA174E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460EC26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85EA07C" w14:textId="77777777">
                    <w:trPr>
                      <w:tblCellSpacing w:w="15" w:type="dxa"/>
                    </w:trPr>
                    <w:tc>
                      <w:tcPr>
                        <w:tcW w:w="0" w:type="auto"/>
                        <w:vAlign w:val="center"/>
                        <w:hideMark/>
                      </w:tcPr>
                      <w:p w14:paraId="65F681C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Environmental Scan Summary</w:t>
                        </w:r>
                      </w:p>
                    </w:tc>
                    <w:tc>
                      <w:tcPr>
                        <w:tcW w:w="0" w:type="auto"/>
                        <w:vAlign w:val="center"/>
                        <w:hideMark/>
                      </w:tcPr>
                      <w:p w14:paraId="3CDD7F0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9CC5EA4" w14:textId="77777777">
                    <w:trPr>
                      <w:tblCellSpacing w:w="15" w:type="dxa"/>
                    </w:trPr>
                    <w:tc>
                      <w:tcPr>
                        <w:tcW w:w="0" w:type="auto"/>
                        <w:vAlign w:val="center"/>
                        <w:hideMark/>
                      </w:tcPr>
                      <w:p w14:paraId="013F7B5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Verification of Submission to Kick It California</w:t>
                        </w:r>
                      </w:p>
                    </w:tc>
                    <w:tc>
                      <w:tcPr>
                        <w:tcW w:w="0" w:type="auto"/>
                        <w:vAlign w:val="center"/>
                        <w:hideMark/>
                      </w:tcPr>
                      <w:p w14:paraId="7B6B2DE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1057A4A7" w14:textId="77777777" w:rsidR="00000000" w:rsidRDefault="00000000">
                  <w:pPr>
                    <w:rPr>
                      <w:rFonts w:eastAsia="Times New Roman"/>
                    </w:rPr>
                  </w:pPr>
                </w:p>
              </w:tc>
            </w:tr>
            <w:tr w:rsidR="00000000" w14:paraId="6450CA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856DB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166"/>
                  </w:tblGrid>
                  <w:tr w:rsidR="00000000" w14:paraId="3851DF49" w14:textId="77777777">
                    <w:trPr>
                      <w:tblCellSpacing w:w="15" w:type="dxa"/>
                    </w:trPr>
                    <w:tc>
                      <w:tcPr>
                        <w:tcW w:w="0" w:type="auto"/>
                        <w:vAlign w:val="center"/>
                        <w:hideMark/>
                      </w:tcPr>
                      <w:p w14:paraId="0ECFC35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385351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F6BE6F5" w14:textId="77777777">
                    <w:trPr>
                      <w:tblCellSpacing w:w="15" w:type="dxa"/>
                    </w:trPr>
                    <w:tc>
                      <w:tcPr>
                        <w:tcW w:w="0" w:type="auto"/>
                        <w:vAlign w:val="center"/>
                        <w:hideMark/>
                      </w:tcPr>
                      <w:p w14:paraId="37EFD50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06CB46E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9881315" w14:textId="77777777" w:rsidR="00000000" w:rsidRDefault="00000000">
                  <w:pPr>
                    <w:rPr>
                      <w:rFonts w:eastAsia="Times New Roman"/>
                    </w:rPr>
                  </w:pPr>
                </w:p>
              </w:tc>
            </w:tr>
          </w:tbl>
          <w:p w14:paraId="0A734BA3" w14:textId="77777777" w:rsidR="00000000" w:rsidRDefault="00000000">
            <w:pPr>
              <w:rPr>
                <w:rFonts w:eastAsia="Times New Roman"/>
              </w:rPr>
            </w:pPr>
          </w:p>
        </w:tc>
      </w:tr>
      <w:tr w:rsidR="00000000" w14:paraId="1481FA70"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2F201AAA"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33A501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C-6-2</w:t>
                  </w:r>
                </w:p>
              </w:tc>
            </w:tr>
            <w:tr w:rsidR="00000000" w14:paraId="56CB7C1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DABB31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3F02503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Adapt cessation-related social media posts from the Centers for Disease Control and Prevention (CDC), California Tobacco Control Program (CTCP), Kick It California, or other CTCP partners and post a minimum of three (3) messages per month on social media platforms such as Facebook, Instagram, Twitter, YouTube or other appropriate site per year to motivate quitting and increase awareness about tobacco cessation support services. Coordinate placement with policy campaigns and events such as the Great American Smokeout, Take Down Tobacco Day, etc.</w:t>
                  </w:r>
                </w:p>
              </w:tc>
            </w:tr>
            <w:tr w:rsidR="00000000" w14:paraId="2A1E01F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7641D6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36C7CD5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86F29B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C3E156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4C804D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1.00 %</w:t>
                  </w:r>
                </w:p>
              </w:tc>
            </w:tr>
            <w:tr w:rsidR="00000000" w14:paraId="1115C4A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BA10BE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6C5196D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3AF0489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B25F3D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4A08494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40B1779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F1E99B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43FC8DF3" w14:textId="77777777" w:rsidR="00000000" w:rsidRDefault="00000000">
                  <w:pPr>
                    <w:numPr>
                      <w:ilvl w:val="0"/>
                      <w:numId w:val="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4ADE7626" w14:textId="77777777" w:rsidR="00000000" w:rsidRDefault="00000000">
                  <w:pPr>
                    <w:numPr>
                      <w:ilvl w:val="0"/>
                      <w:numId w:val="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53676599" w14:textId="77777777" w:rsidR="00000000" w:rsidRDefault="00000000">
                  <w:pPr>
                    <w:numPr>
                      <w:ilvl w:val="0"/>
                      <w:numId w:val="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w:t>
                  </w:r>
                  <w:r>
                    <w:rPr>
                      <w:rFonts w:ascii="Arial" w:eastAsia="Times New Roman" w:hAnsi="Arial" w:cs="Arial"/>
                      <w:color w:val="000000"/>
                      <w:sz w:val="18"/>
                      <w:szCs w:val="18"/>
                    </w:rPr>
                    <w:lastRenderedPageBreak/>
                    <w:t xml:space="preserve">recruit new members and educate the public about tobacco control issues in the community. </w:t>
                  </w:r>
                </w:p>
              </w:tc>
            </w:tr>
            <w:tr w:rsidR="00000000" w14:paraId="2A2FF7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45FA5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6"/>
                    <w:gridCol w:w="685"/>
                  </w:tblGrid>
                  <w:tr w:rsidR="00000000" w14:paraId="7347918D" w14:textId="77777777">
                    <w:trPr>
                      <w:tblCellSpacing w:w="15" w:type="dxa"/>
                    </w:trPr>
                    <w:tc>
                      <w:tcPr>
                        <w:tcW w:w="0" w:type="auto"/>
                        <w:vAlign w:val="center"/>
                        <w:hideMark/>
                      </w:tcPr>
                      <w:p w14:paraId="5EA148D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C7583A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ECD5681" w14:textId="77777777">
                    <w:trPr>
                      <w:tblCellSpacing w:w="15" w:type="dxa"/>
                    </w:trPr>
                    <w:tc>
                      <w:tcPr>
                        <w:tcW w:w="0" w:type="auto"/>
                        <w:vAlign w:val="center"/>
                        <w:hideMark/>
                      </w:tcPr>
                      <w:p w14:paraId="1BA7B4F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Social Media Activity Log</w:t>
                        </w:r>
                      </w:p>
                    </w:tc>
                    <w:tc>
                      <w:tcPr>
                        <w:tcW w:w="0" w:type="auto"/>
                        <w:vAlign w:val="center"/>
                        <w:hideMark/>
                      </w:tcPr>
                      <w:p w14:paraId="0BD5A95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67C50AE" w14:textId="77777777" w:rsidR="00000000" w:rsidRDefault="00000000">
                  <w:pPr>
                    <w:rPr>
                      <w:rFonts w:eastAsia="Times New Roman"/>
                    </w:rPr>
                  </w:pPr>
                </w:p>
              </w:tc>
            </w:tr>
            <w:tr w:rsidR="00000000" w14:paraId="52B6B4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34171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5"/>
                    <w:gridCol w:w="1123"/>
                  </w:tblGrid>
                  <w:tr w:rsidR="00000000" w14:paraId="4F5308A3" w14:textId="77777777">
                    <w:trPr>
                      <w:tblCellSpacing w:w="15" w:type="dxa"/>
                    </w:trPr>
                    <w:tc>
                      <w:tcPr>
                        <w:tcW w:w="0" w:type="auto"/>
                        <w:vAlign w:val="center"/>
                        <w:hideMark/>
                      </w:tcPr>
                      <w:p w14:paraId="2266CF4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D2AD5A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CDF493D" w14:textId="77777777">
                    <w:trPr>
                      <w:tblCellSpacing w:w="15" w:type="dxa"/>
                    </w:trPr>
                    <w:tc>
                      <w:tcPr>
                        <w:tcW w:w="0" w:type="auto"/>
                        <w:vAlign w:val="center"/>
                        <w:hideMark/>
                      </w:tcPr>
                      <w:p w14:paraId="3F7F2C0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0CCA02E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5D098EC3" w14:textId="77777777" w:rsidR="00000000" w:rsidRDefault="00000000">
                  <w:pPr>
                    <w:rPr>
                      <w:rFonts w:eastAsia="Times New Roman"/>
                    </w:rPr>
                  </w:pPr>
                </w:p>
              </w:tc>
            </w:tr>
          </w:tbl>
          <w:p w14:paraId="463258B5" w14:textId="77777777" w:rsidR="00000000" w:rsidRDefault="00000000">
            <w:pPr>
              <w:rPr>
                <w:rFonts w:eastAsia="Times New Roman"/>
              </w:rPr>
            </w:pPr>
          </w:p>
        </w:tc>
      </w:tr>
      <w:tr w:rsidR="00000000" w14:paraId="1B81767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6C154450"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97156A1"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C-7-3</w:t>
                  </w:r>
                </w:p>
              </w:tc>
            </w:tr>
            <w:tr w:rsidR="00000000" w14:paraId="738CD56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6EAAB8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73C1F97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Annually, participate in 1-3 community events such as the Great American Smokeout, Juneteenth Celebrations, Take Down Tobacco Day, World No Tobacco Day, Freedom from Smoking Day, Red Ribbon Week, New Year/Lunar New Year Celebrations, American Heart Month, and/or other local events to promote and support cessation services through educational outreach activities (e.g. participating in community events, making presentations to community groups).</w:t>
                  </w:r>
                </w:p>
              </w:tc>
            </w:tr>
            <w:tr w:rsidR="00000000" w14:paraId="021743A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CE4863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65FEFC0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6C19FF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18A3BF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3F2B9A0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63E6A1A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D23A0C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6ADAB88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5751654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1D593B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19907E7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1DB78BB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8A7A69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02AEDF7A" w14:textId="77777777" w:rsidR="00000000" w:rsidRDefault="00000000">
                  <w:pPr>
                    <w:numPr>
                      <w:ilvl w:val="0"/>
                      <w:numId w:val="3"/>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09BFFF06" w14:textId="77777777" w:rsidR="00000000" w:rsidRDefault="00000000">
                  <w:pPr>
                    <w:numPr>
                      <w:ilvl w:val="0"/>
                      <w:numId w:val="3"/>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25A74966" w14:textId="77777777" w:rsidR="00000000" w:rsidRDefault="00000000">
                  <w:pPr>
                    <w:numPr>
                      <w:ilvl w:val="0"/>
                      <w:numId w:val="3"/>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w:t>
                  </w:r>
                  <w:r>
                    <w:rPr>
                      <w:rFonts w:ascii="Arial" w:eastAsia="Times New Roman" w:hAnsi="Arial" w:cs="Arial"/>
                      <w:color w:val="000000"/>
                      <w:sz w:val="18"/>
                      <w:szCs w:val="18"/>
                    </w:rPr>
                    <w:lastRenderedPageBreak/>
                    <w:t xml:space="preserve">recruit new members and educate the public about tobacco control issues in the community. </w:t>
                  </w:r>
                </w:p>
              </w:tc>
            </w:tr>
            <w:tr w:rsidR="00000000" w14:paraId="4C677C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77A28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
                    <w:gridCol w:w="685"/>
                  </w:tblGrid>
                  <w:tr w:rsidR="00000000" w14:paraId="624AA021" w14:textId="77777777">
                    <w:trPr>
                      <w:tblCellSpacing w:w="15" w:type="dxa"/>
                    </w:trPr>
                    <w:tc>
                      <w:tcPr>
                        <w:tcW w:w="0" w:type="auto"/>
                        <w:vAlign w:val="center"/>
                        <w:hideMark/>
                      </w:tcPr>
                      <w:p w14:paraId="79A2788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8F6E20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723DBDCF" w14:textId="77777777">
                    <w:trPr>
                      <w:tblCellSpacing w:w="15" w:type="dxa"/>
                    </w:trPr>
                    <w:tc>
                      <w:tcPr>
                        <w:tcW w:w="0" w:type="auto"/>
                        <w:vAlign w:val="center"/>
                        <w:hideMark/>
                      </w:tcPr>
                      <w:p w14:paraId="63EDED8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Events</w:t>
                        </w:r>
                      </w:p>
                    </w:tc>
                    <w:tc>
                      <w:tcPr>
                        <w:tcW w:w="0" w:type="auto"/>
                        <w:vAlign w:val="center"/>
                        <w:hideMark/>
                      </w:tcPr>
                      <w:p w14:paraId="39BF12B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5A7AB68" w14:textId="77777777" w:rsidR="00000000" w:rsidRDefault="00000000">
                  <w:pPr>
                    <w:rPr>
                      <w:rFonts w:eastAsia="Times New Roman"/>
                    </w:rPr>
                  </w:pPr>
                </w:p>
              </w:tc>
            </w:tr>
            <w:tr w:rsidR="00000000" w14:paraId="4BE0BD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19DAF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236"/>
                  </w:tblGrid>
                  <w:tr w:rsidR="00000000" w14:paraId="65547178" w14:textId="77777777">
                    <w:trPr>
                      <w:tblCellSpacing w:w="15" w:type="dxa"/>
                    </w:trPr>
                    <w:tc>
                      <w:tcPr>
                        <w:tcW w:w="0" w:type="auto"/>
                        <w:vAlign w:val="center"/>
                        <w:hideMark/>
                      </w:tcPr>
                      <w:p w14:paraId="2FF2FD6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17EFCB3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F012049" w14:textId="77777777">
                    <w:trPr>
                      <w:tblCellSpacing w:w="15" w:type="dxa"/>
                    </w:trPr>
                    <w:tc>
                      <w:tcPr>
                        <w:tcW w:w="0" w:type="auto"/>
                        <w:vAlign w:val="center"/>
                        <w:hideMark/>
                      </w:tcPr>
                      <w:p w14:paraId="7391FD0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2A5001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7D4131D4" w14:textId="77777777">
                    <w:trPr>
                      <w:tblCellSpacing w:w="15" w:type="dxa"/>
                    </w:trPr>
                    <w:tc>
                      <w:tcPr>
                        <w:tcW w:w="0" w:type="auto"/>
                        <w:vAlign w:val="center"/>
                        <w:hideMark/>
                      </w:tcPr>
                      <w:p w14:paraId="7940779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3939E63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4A84E90" w14:textId="77777777">
                    <w:trPr>
                      <w:tblCellSpacing w:w="15" w:type="dxa"/>
                    </w:trPr>
                    <w:tc>
                      <w:tcPr>
                        <w:tcW w:w="0" w:type="auto"/>
                        <w:vAlign w:val="center"/>
                        <w:hideMark/>
                      </w:tcPr>
                      <w:p w14:paraId="4921832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25B17A2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67DAB1B8" w14:textId="77777777" w:rsidR="00000000" w:rsidRDefault="00000000">
                  <w:pPr>
                    <w:rPr>
                      <w:rFonts w:eastAsia="Times New Roman"/>
                    </w:rPr>
                  </w:pPr>
                </w:p>
              </w:tc>
            </w:tr>
          </w:tbl>
          <w:p w14:paraId="07D89965" w14:textId="77777777" w:rsidR="00000000" w:rsidRDefault="00000000">
            <w:pPr>
              <w:rPr>
                <w:rFonts w:eastAsia="Times New Roman"/>
              </w:rPr>
            </w:pPr>
          </w:p>
        </w:tc>
      </w:tr>
      <w:tr w:rsidR="00000000" w14:paraId="57E3325E"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522DE620"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0AB2EC4"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C-8-4</w:t>
                  </w:r>
                </w:p>
              </w:tc>
            </w:tr>
            <w:tr w:rsidR="00000000" w14:paraId="556B36A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5E23A0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12DA22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Promote Kick It California cessation services, including telephone counseling, text, chat, Alexa skill, and website resources on program/coalition website, distribution to coalition, community partners, and healthcare providers. </w:t>
                  </w:r>
                </w:p>
              </w:tc>
            </w:tr>
            <w:tr w:rsidR="00000000" w14:paraId="4299FDF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D1DC6C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4A5F3C5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A07887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8AFCC7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B43906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1.50 %</w:t>
                  </w:r>
                </w:p>
              </w:tc>
            </w:tr>
            <w:tr w:rsidR="00000000" w14:paraId="4CF5065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E0B67B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5695D40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009EC01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F01D92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4F39B6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5B137E0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53B6F1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3420DB09" w14:textId="77777777" w:rsidR="00000000" w:rsidRDefault="00000000">
                  <w:pPr>
                    <w:numPr>
                      <w:ilvl w:val="0"/>
                      <w:numId w:val="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6B7FB0DF" w14:textId="77777777" w:rsidR="00000000" w:rsidRDefault="00000000">
                  <w:pPr>
                    <w:numPr>
                      <w:ilvl w:val="0"/>
                      <w:numId w:val="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1CB15B97" w14:textId="77777777" w:rsidR="00000000" w:rsidRDefault="00000000">
                  <w:pPr>
                    <w:numPr>
                      <w:ilvl w:val="0"/>
                      <w:numId w:val="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recruit new members and educate the public about tobacco control issues in the community. </w:t>
                  </w:r>
                </w:p>
              </w:tc>
            </w:tr>
            <w:tr w:rsidR="00000000" w14:paraId="389FA6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D5D78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6"/>
                    <w:gridCol w:w="685"/>
                  </w:tblGrid>
                  <w:tr w:rsidR="00000000" w14:paraId="0CEB1975" w14:textId="77777777">
                    <w:trPr>
                      <w:tblCellSpacing w:w="15" w:type="dxa"/>
                    </w:trPr>
                    <w:tc>
                      <w:tcPr>
                        <w:tcW w:w="0" w:type="auto"/>
                        <w:vAlign w:val="center"/>
                        <w:hideMark/>
                      </w:tcPr>
                      <w:p w14:paraId="47B98CB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4571C7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777B0700" w14:textId="77777777">
                    <w:trPr>
                      <w:tblCellSpacing w:w="15" w:type="dxa"/>
                    </w:trPr>
                    <w:tc>
                      <w:tcPr>
                        <w:tcW w:w="0" w:type="auto"/>
                        <w:vAlign w:val="center"/>
                        <w:hideMark/>
                      </w:tcPr>
                      <w:p w14:paraId="323C616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Promotion</w:t>
                        </w:r>
                      </w:p>
                    </w:tc>
                    <w:tc>
                      <w:tcPr>
                        <w:tcW w:w="0" w:type="auto"/>
                        <w:vAlign w:val="center"/>
                        <w:hideMark/>
                      </w:tcPr>
                      <w:p w14:paraId="5171028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5C884E9" w14:textId="77777777" w:rsidR="00000000" w:rsidRDefault="00000000">
                  <w:pPr>
                    <w:rPr>
                      <w:rFonts w:eastAsia="Times New Roman"/>
                    </w:rPr>
                  </w:pPr>
                </w:p>
              </w:tc>
            </w:tr>
            <w:tr w:rsidR="00000000" w14:paraId="5BE3A5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C35DC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236"/>
                  </w:tblGrid>
                  <w:tr w:rsidR="00000000" w14:paraId="54A9E75F" w14:textId="77777777">
                    <w:trPr>
                      <w:tblCellSpacing w:w="15" w:type="dxa"/>
                    </w:trPr>
                    <w:tc>
                      <w:tcPr>
                        <w:tcW w:w="0" w:type="auto"/>
                        <w:vAlign w:val="center"/>
                        <w:hideMark/>
                      </w:tcPr>
                      <w:p w14:paraId="64F0AC7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015855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06519E80" w14:textId="77777777">
                    <w:trPr>
                      <w:tblCellSpacing w:w="15" w:type="dxa"/>
                    </w:trPr>
                    <w:tc>
                      <w:tcPr>
                        <w:tcW w:w="0" w:type="auto"/>
                        <w:vAlign w:val="center"/>
                        <w:hideMark/>
                      </w:tcPr>
                      <w:p w14:paraId="151E164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3E48B4E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56195561" w14:textId="77777777">
                    <w:trPr>
                      <w:tblCellSpacing w:w="15" w:type="dxa"/>
                    </w:trPr>
                    <w:tc>
                      <w:tcPr>
                        <w:tcW w:w="0" w:type="auto"/>
                        <w:vAlign w:val="center"/>
                        <w:hideMark/>
                      </w:tcPr>
                      <w:p w14:paraId="043A430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4A2A5C0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FBAEFA0" w14:textId="77777777">
                    <w:trPr>
                      <w:tblCellSpacing w:w="15" w:type="dxa"/>
                    </w:trPr>
                    <w:tc>
                      <w:tcPr>
                        <w:tcW w:w="0" w:type="auto"/>
                        <w:vAlign w:val="center"/>
                        <w:hideMark/>
                      </w:tcPr>
                      <w:p w14:paraId="24ED461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3DA7217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5187A577" w14:textId="77777777" w:rsidR="00000000" w:rsidRDefault="00000000">
                  <w:pPr>
                    <w:rPr>
                      <w:rFonts w:eastAsia="Times New Roman"/>
                    </w:rPr>
                  </w:pPr>
                </w:p>
              </w:tc>
            </w:tr>
          </w:tbl>
          <w:p w14:paraId="4763B9FE" w14:textId="77777777" w:rsidR="00000000" w:rsidRDefault="00000000">
            <w:pPr>
              <w:rPr>
                <w:rFonts w:eastAsia="Times New Roman"/>
              </w:rPr>
            </w:pPr>
          </w:p>
        </w:tc>
      </w:tr>
      <w:tr w:rsidR="00000000" w14:paraId="4FBD9C35"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0173B18C"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2102BF8"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C-11-5</w:t>
                  </w:r>
                </w:p>
              </w:tc>
            </w:tr>
            <w:tr w:rsidR="00000000" w14:paraId="36D8454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E6F034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13DD963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To inform staff and trainers about how to improve future trainings (or to improve future technical assistance (TA) or identify resource gaps), a post-training (or TA) assessment will be administered to participants of trainings on topics related to behavioral health and tobacco cessation. Using a pen and paper (or online) survey developed in consultation with TCEC participants at each event will be surveyed to understand training feedback, anticipated needs, changes in knowledge, comfort, confidence, preparation, and intent to engage in tobacco prevention activities (or satisfaction with services, participation levels, additional needs, and/or data collector readiness). Data will be analyzed using descriptive statistics and content analysis and results will be shared with participants, trainers, and staff to improve future trainings (or TA) and determine other training, education, or service needs.</w:t>
                  </w:r>
                </w:p>
              </w:tc>
            </w:tr>
            <w:tr w:rsidR="00000000" w14:paraId="18156EB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1E655F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1C7D904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56AB63B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945BB7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335EBF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1.00 %</w:t>
                  </w:r>
                </w:p>
              </w:tc>
            </w:tr>
            <w:tr w:rsidR="00000000" w14:paraId="0A5E892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81D214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609334D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13CC32E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7C0525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5824B8A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33823F2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BC9EB7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2C5BE1E5" w14:textId="77777777" w:rsidR="00000000" w:rsidRDefault="00000000">
                  <w:pPr>
                    <w:numPr>
                      <w:ilvl w:val="0"/>
                      <w:numId w:val="5"/>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5BF5CC9B" w14:textId="77777777" w:rsidR="00000000" w:rsidRDefault="00000000">
                  <w:pPr>
                    <w:numPr>
                      <w:ilvl w:val="0"/>
                      <w:numId w:val="5"/>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7FB73BE8" w14:textId="77777777" w:rsidR="00000000" w:rsidRDefault="00000000">
                  <w:pPr>
                    <w:numPr>
                      <w:ilvl w:val="0"/>
                      <w:numId w:val="5"/>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w:t>
                  </w:r>
                  <w:r>
                    <w:rPr>
                      <w:rFonts w:ascii="Arial" w:eastAsia="Times New Roman" w:hAnsi="Arial" w:cs="Arial"/>
                      <w:color w:val="000000"/>
                      <w:sz w:val="18"/>
                      <w:szCs w:val="18"/>
                    </w:rPr>
                    <w:lastRenderedPageBreak/>
                    <w:t xml:space="preserve">two (2) non-meetings annually, to enable the coalition to effectively recruit new members and educate the public about tobacco control issues in the community. </w:t>
                  </w:r>
                </w:p>
              </w:tc>
            </w:tr>
            <w:tr w:rsidR="00000000" w14:paraId="3072C8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BE599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6"/>
                    <w:gridCol w:w="685"/>
                  </w:tblGrid>
                  <w:tr w:rsidR="00000000" w14:paraId="6B26C8C5" w14:textId="77777777">
                    <w:trPr>
                      <w:tblCellSpacing w:w="15" w:type="dxa"/>
                    </w:trPr>
                    <w:tc>
                      <w:tcPr>
                        <w:tcW w:w="0" w:type="auto"/>
                        <w:vAlign w:val="center"/>
                        <w:hideMark/>
                      </w:tcPr>
                      <w:p w14:paraId="6F80EC0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FEC668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7701AF1" w14:textId="77777777">
                    <w:trPr>
                      <w:tblCellSpacing w:w="15" w:type="dxa"/>
                    </w:trPr>
                    <w:tc>
                      <w:tcPr>
                        <w:tcW w:w="0" w:type="auto"/>
                        <w:vAlign w:val="center"/>
                        <w:hideMark/>
                      </w:tcPr>
                      <w:p w14:paraId="49F12B7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Instrument</w:t>
                        </w:r>
                      </w:p>
                    </w:tc>
                    <w:tc>
                      <w:tcPr>
                        <w:tcW w:w="0" w:type="auto"/>
                        <w:vAlign w:val="center"/>
                        <w:hideMark/>
                      </w:tcPr>
                      <w:p w14:paraId="441C943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4BC3E649" w14:textId="77777777">
                    <w:trPr>
                      <w:tblCellSpacing w:w="15" w:type="dxa"/>
                    </w:trPr>
                    <w:tc>
                      <w:tcPr>
                        <w:tcW w:w="0" w:type="auto"/>
                        <w:vAlign w:val="center"/>
                        <w:hideMark/>
                      </w:tcPr>
                      <w:p w14:paraId="42C6522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Summary Report</w:t>
                        </w:r>
                      </w:p>
                    </w:tc>
                    <w:tc>
                      <w:tcPr>
                        <w:tcW w:w="0" w:type="auto"/>
                        <w:vAlign w:val="center"/>
                        <w:hideMark/>
                      </w:tcPr>
                      <w:p w14:paraId="4D4ADB1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5664BB2" w14:textId="77777777" w:rsidR="00000000" w:rsidRDefault="00000000">
                  <w:pPr>
                    <w:rPr>
                      <w:rFonts w:eastAsia="Times New Roman"/>
                    </w:rPr>
                  </w:pPr>
                </w:p>
              </w:tc>
            </w:tr>
            <w:tr w:rsidR="00000000" w14:paraId="5E88D6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93F19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5"/>
                    <w:gridCol w:w="1123"/>
                  </w:tblGrid>
                  <w:tr w:rsidR="00000000" w14:paraId="150526FE" w14:textId="77777777">
                    <w:trPr>
                      <w:tblCellSpacing w:w="15" w:type="dxa"/>
                    </w:trPr>
                    <w:tc>
                      <w:tcPr>
                        <w:tcW w:w="0" w:type="auto"/>
                        <w:vAlign w:val="center"/>
                        <w:hideMark/>
                      </w:tcPr>
                      <w:p w14:paraId="4CA7E32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FC1487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49E4274" w14:textId="77777777">
                    <w:trPr>
                      <w:tblCellSpacing w:w="15" w:type="dxa"/>
                    </w:trPr>
                    <w:tc>
                      <w:tcPr>
                        <w:tcW w:w="0" w:type="auto"/>
                        <w:vAlign w:val="center"/>
                        <w:hideMark/>
                      </w:tcPr>
                      <w:p w14:paraId="01B58F2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D40A8F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272BA76" w14:textId="77777777">
                    <w:trPr>
                      <w:tblCellSpacing w:w="15" w:type="dxa"/>
                    </w:trPr>
                    <w:tc>
                      <w:tcPr>
                        <w:tcW w:w="0" w:type="auto"/>
                        <w:vAlign w:val="center"/>
                        <w:hideMark/>
                      </w:tcPr>
                      <w:p w14:paraId="6668344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46A992D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1DE71F67" w14:textId="77777777">
                    <w:trPr>
                      <w:tblCellSpacing w:w="15" w:type="dxa"/>
                    </w:trPr>
                    <w:tc>
                      <w:tcPr>
                        <w:tcW w:w="0" w:type="auto"/>
                        <w:vAlign w:val="center"/>
                        <w:hideMark/>
                      </w:tcPr>
                      <w:p w14:paraId="36682CD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58D043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46AC6418" w14:textId="77777777" w:rsidR="00000000" w:rsidRDefault="00000000">
                  <w:pPr>
                    <w:rPr>
                      <w:rFonts w:eastAsia="Times New Roman"/>
                    </w:rPr>
                  </w:pPr>
                </w:p>
              </w:tc>
            </w:tr>
          </w:tbl>
          <w:p w14:paraId="42ABB14D" w14:textId="77777777" w:rsidR="00000000" w:rsidRDefault="00000000">
            <w:pPr>
              <w:rPr>
                <w:rFonts w:eastAsia="Times New Roman"/>
              </w:rPr>
            </w:pPr>
          </w:p>
        </w:tc>
      </w:tr>
      <w:tr w:rsidR="00000000" w14:paraId="3C0A9510"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02DA304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81E70CD"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C-5-6</w:t>
                  </w:r>
                </w:p>
              </w:tc>
            </w:tr>
            <w:tr w:rsidR="00000000" w14:paraId="35579D4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7A07E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6F8DFE0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Collaborate with public health department programs (e.g. Oral Health, Maternal Child &amp; Adolescent Health, Home Visitors, WIC etc.) and community partners (e.g. Family Resource Centers, Medical and Dental Providers, etc.) to integrate tobacco use identification and referral for Kick It California cessation services into program activities. Provide 3-5 hours of technical assistance, including presentations/trainings on Kick It California cessation services, referral process, etc. Provide Kick It California educational materials to providers (Ask, Advise, Refer guide) and program staff (e.g. rack cards, gold cards, etc.) for patient distribution. </w:t>
                  </w:r>
                </w:p>
              </w:tc>
            </w:tr>
            <w:tr w:rsidR="00000000" w14:paraId="7558AD4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D39FE8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34E5F79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34591B6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5FC70E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208549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6D2A8BE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97E47B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5C9221E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34AC1CE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4451A1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A06DF2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04A8961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9DECC0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0345DBCC" w14:textId="77777777" w:rsidR="00000000" w:rsidRDefault="00000000">
                  <w:pPr>
                    <w:numPr>
                      <w:ilvl w:val="0"/>
                      <w:numId w:val="6"/>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2A0DDDE1" w14:textId="77777777" w:rsidR="00000000" w:rsidRDefault="00000000">
                  <w:pPr>
                    <w:numPr>
                      <w:ilvl w:val="0"/>
                      <w:numId w:val="6"/>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7105C021" w14:textId="77777777" w:rsidR="00000000" w:rsidRDefault="00000000">
                  <w:pPr>
                    <w:numPr>
                      <w:ilvl w:val="0"/>
                      <w:numId w:val="6"/>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recruit new members and educate the public about tobacco control issues in the community. </w:t>
                  </w:r>
                </w:p>
              </w:tc>
            </w:tr>
            <w:tr w:rsidR="00000000" w14:paraId="738FE7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92E3F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7"/>
                    <w:gridCol w:w="685"/>
                  </w:tblGrid>
                  <w:tr w:rsidR="00000000" w14:paraId="0EC40455" w14:textId="77777777">
                    <w:trPr>
                      <w:tblCellSpacing w:w="15" w:type="dxa"/>
                    </w:trPr>
                    <w:tc>
                      <w:tcPr>
                        <w:tcW w:w="0" w:type="auto"/>
                        <w:vAlign w:val="center"/>
                        <w:hideMark/>
                      </w:tcPr>
                      <w:p w14:paraId="6840855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0E48828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484D9C43" w14:textId="77777777">
                    <w:trPr>
                      <w:tblCellSpacing w:w="15" w:type="dxa"/>
                    </w:trPr>
                    <w:tc>
                      <w:tcPr>
                        <w:tcW w:w="0" w:type="auto"/>
                        <w:vAlign w:val="center"/>
                        <w:hideMark/>
                      </w:tcPr>
                      <w:p w14:paraId="10E6E67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Technical Assistance</w:t>
                        </w:r>
                      </w:p>
                    </w:tc>
                    <w:tc>
                      <w:tcPr>
                        <w:tcW w:w="0" w:type="auto"/>
                        <w:vAlign w:val="center"/>
                        <w:hideMark/>
                      </w:tcPr>
                      <w:p w14:paraId="0523C51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4ED982A1" w14:textId="77777777">
                    <w:trPr>
                      <w:tblCellSpacing w:w="15" w:type="dxa"/>
                    </w:trPr>
                    <w:tc>
                      <w:tcPr>
                        <w:tcW w:w="0" w:type="auto"/>
                        <w:vAlign w:val="center"/>
                        <w:hideMark/>
                      </w:tcPr>
                      <w:p w14:paraId="64708F0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Presentation Outline</w:t>
                        </w:r>
                      </w:p>
                    </w:tc>
                    <w:tc>
                      <w:tcPr>
                        <w:tcW w:w="0" w:type="auto"/>
                        <w:vAlign w:val="center"/>
                        <w:hideMark/>
                      </w:tcPr>
                      <w:p w14:paraId="4D2CE85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9754976" w14:textId="77777777" w:rsidR="00000000" w:rsidRDefault="00000000">
                  <w:pPr>
                    <w:rPr>
                      <w:rFonts w:eastAsia="Times New Roman"/>
                    </w:rPr>
                  </w:pPr>
                </w:p>
              </w:tc>
            </w:tr>
            <w:tr w:rsidR="00000000" w14:paraId="260424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B94BF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5"/>
                    <w:gridCol w:w="1123"/>
                  </w:tblGrid>
                  <w:tr w:rsidR="00000000" w14:paraId="45521426" w14:textId="77777777">
                    <w:trPr>
                      <w:tblCellSpacing w:w="15" w:type="dxa"/>
                    </w:trPr>
                    <w:tc>
                      <w:tcPr>
                        <w:tcW w:w="0" w:type="auto"/>
                        <w:vAlign w:val="center"/>
                        <w:hideMark/>
                      </w:tcPr>
                      <w:p w14:paraId="49A53A7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2C1F14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777CA84" w14:textId="77777777">
                    <w:trPr>
                      <w:tblCellSpacing w:w="15" w:type="dxa"/>
                    </w:trPr>
                    <w:tc>
                      <w:tcPr>
                        <w:tcW w:w="0" w:type="auto"/>
                        <w:vAlign w:val="center"/>
                        <w:hideMark/>
                      </w:tcPr>
                      <w:p w14:paraId="78DBCA1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2E5082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6EF05AF" w14:textId="77777777">
                    <w:trPr>
                      <w:tblCellSpacing w:w="15" w:type="dxa"/>
                    </w:trPr>
                    <w:tc>
                      <w:tcPr>
                        <w:tcW w:w="0" w:type="auto"/>
                        <w:vAlign w:val="center"/>
                        <w:hideMark/>
                      </w:tcPr>
                      <w:p w14:paraId="59A102D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10F5F61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5AB9D3ED" w14:textId="77777777" w:rsidR="00000000" w:rsidRDefault="00000000">
                  <w:pPr>
                    <w:rPr>
                      <w:rFonts w:eastAsia="Times New Roman"/>
                    </w:rPr>
                  </w:pPr>
                </w:p>
              </w:tc>
            </w:tr>
          </w:tbl>
          <w:p w14:paraId="07FE2629" w14:textId="77777777" w:rsidR="00000000" w:rsidRDefault="00000000">
            <w:pPr>
              <w:rPr>
                <w:rFonts w:eastAsia="Times New Roman"/>
              </w:rPr>
            </w:pPr>
          </w:p>
        </w:tc>
      </w:tr>
      <w:tr w:rsidR="00000000" w14:paraId="515CC3B8"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055A0E"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lastRenderedPageBreak/>
              <w:t>Evaluation Activity Plan</w:t>
            </w:r>
          </w:p>
        </w:tc>
      </w:tr>
    </w:tbl>
    <w:p w14:paraId="6ECD54C4" w14:textId="77777777" w:rsidR="00000000" w:rsidRDefault="00000000">
      <w:pPr>
        <w:divId w:val="350231650"/>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344"/>
      </w:tblGrid>
      <w:tr w:rsidR="00000000" w14:paraId="013E3380"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39C4C2" w14:textId="77777777" w:rsidR="00000000" w:rsidRDefault="00000000">
            <w:pPr>
              <w:rPr>
                <w:rFonts w:ascii="Arial" w:eastAsia="Times New Roman" w:hAnsi="Arial" w:cs="Arial"/>
                <w:b/>
                <w:bCs/>
                <w:color w:val="000000"/>
                <w:sz w:val="28"/>
                <w:szCs w:val="28"/>
              </w:rPr>
            </w:pPr>
            <w:r>
              <w:rPr>
                <w:rFonts w:ascii="Arial" w:eastAsia="Times New Roman" w:hAnsi="Arial" w:cs="Arial"/>
                <w:b/>
                <w:bCs/>
                <w:color w:val="000000"/>
                <w:sz w:val="28"/>
                <w:szCs w:val="28"/>
              </w:rPr>
              <w:t>Media Activities</w:t>
            </w:r>
          </w:p>
        </w:tc>
      </w:tr>
      <w:tr w:rsidR="00000000" w14:paraId="25509D7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4A73FD"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Activity Plan</w:t>
            </w:r>
          </w:p>
        </w:tc>
      </w:tr>
      <w:tr w:rsidR="00000000" w14:paraId="6310A4F2"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103C728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0B6648E"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M-1-1</w:t>
                  </w:r>
                </w:p>
              </w:tc>
            </w:tr>
            <w:tr w:rsidR="00000000" w14:paraId="474F76F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A018D4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289716B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In collaboration with the coalition and other funded partners within the targeted media market, complete the Communications Plan form in OTIS, which will identify communications objectives, target audiences, locations, messages, the communications tactics (paid advertising, earned media and social media) and key metrics for the media campaign. A completed Communications Plan must be entered into the OTIS Communications Plan form prior to 1.) requesting campaign assets from the Media Library like print, radio, or social media content, 2.) creating your own advertisements, and/or 3.) running paid media efforts. The paid media tracking form must be updated for each Communications Plan that dollars were spent. The published media summary will be uploaded into the OTIS Communications Plan as a supporting document after the media campaign is completed.</w:t>
                  </w:r>
                </w:p>
              </w:tc>
            </w:tr>
            <w:tr w:rsidR="00000000" w14:paraId="05336A4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E93F80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1D9F595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378BCA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080C91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07AF19A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2FD1521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9EAB62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C5ABB5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6C00BC7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C472EA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1D463A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173ACB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34BDCA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405DCDF6" w14:textId="77777777" w:rsidR="00000000" w:rsidRDefault="00000000">
                  <w:pPr>
                    <w:numPr>
                      <w:ilvl w:val="0"/>
                      <w:numId w:val="7"/>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w:t>
                  </w:r>
                  <w:r>
                    <w:rPr>
                      <w:rFonts w:ascii="Arial" w:eastAsia="Times New Roman" w:hAnsi="Arial" w:cs="Arial"/>
                      <w:color w:val="000000"/>
                      <w:sz w:val="18"/>
                      <w:szCs w:val="18"/>
                    </w:rPr>
                    <w:lastRenderedPageBreak/>
                    <w:t xml:space="preserve">tobacco, e-cigarettes, e-hookah, wrappers). The policy will not criminalize the purchase, use, or possession of tobacco products by individuals. </w:t>
                  </w:r>
                </w:p>
                <w:p w14:paraId="69B32C9C" w14:textId="77777777" w:rsidR="00000000" w:rsidRDefault="00000000">
                  <w:pPr>
                    <w:numPr>
                      <w:ilvl w:val="0"/>
                      <w:numId w:val="7"/>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19C33923" w14:textId="77777777" w:rsidR="00000000" w:rsidRDefault="00000000">
                  <w:pPr>
                    <w:numPr>
                      <w:ilvl w:val="0"/>
                      <w:numId w:val="7"/>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recruit new members and educate the public about tobacco control issues in the community. </w:t>
                  </w:r>
                </w:p>
              </w:tc>
            </w:tr>
            <w:tr w:rsidR="00000000" w14:paraId="219699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B68AE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6"/>
                    <w:gridCol w:w="685"/>
                  </w:tblGrid>
                  <w:tr w:rsidR="00000000" w14:paraId="4925A5E1" w14:textId="77777777">
                    <w:trPr>
                      <w:tblCellSpacing w:w="15" w:type="dxa"/>
                    </w:trPr>
                    <w:tc>
                      <w:tcPr>
                        <w:tcW w:w="0" w:type="auto"/>
                        <w:vAlign w:val="center"/>
                        <w:hideMark/>
                      </w:tcPr>
                      <w:p w14:paraId="5EFB9B4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757FF6A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603AAAE2" w14:textId="77777777">
                    <w:trPr>
                      <w:tblCellSpacing w:w="15" w:type="dxa"/>
                    </w:trPr>
                    <w:tc>
                      <w:tcPr>
                        <w:tcW w:w="0" w:type="auto"/>
                        <w:vAlign w:val="center"/>
                        <w:hideMark/>
                      </w:tcPr>
                      <w:p w14:paraId="44597A7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Communications Plan (In OTIS)</w:t>
                        </w:r>
                      </w:p>
                    </w:tc>
                    <w:tc>
                      <w:tcPr>
                        <w:tcW w:w="0" w:type="auto"/>
                        <w:vAlign w:val="center"/>
                        <w:hideMark/>
                      </w:tcPr>
                      <w:p w14:paraId="37BCC76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bl>
                <w:p w14:paraId="45BA9298" w14:textId="77777777" w:rsidR="00000000" w:rsidRDefault="00000000">
                  <w:pPr>
                    <w:rPr>
                      <w:rFonts w:eastAsia="Times New Roman"/>
                    </w:rPr>
                  </w:pPr>
                </w:p>
              </w:tc>
            </w:tr>
            <w:tr w:rsidR="00000000" w14:paraId="2507E2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924E2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9"/>
                    <w:gridCol w:w="1179"/>
                  </w:tblGrid>
                  <w:tr w:rsidR="00000000" w14:paraId="7AC5D155" w14:textId="77777777">
                    <w:trPr>
                      <w:tblCellSpacing w:w="15" w:type="dxa"/>
                    </w:trPr>
                    <w:tc>
                      <w:tcPr>
                        <w:tcW w:w="0" w:type="auto"/>
                        <w:vAlign w:val="center"/>
                        <w:hideMark/>
                      </w:tcPr>
                      <w:p w14:paraId="6CCBF80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7F69BD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0266E039" w14:textId="77777777">
                    <w:trPr>
                      <w:tblCellSpacing w:w="15" w:type="dxa"/>
                    </w:trPr>
                    <w:tc>
                      <w:tcPr>
                        <w:tcW w:w="0" w:type="auto"/>
                        <w:vAlign w:val="center"/>
                        <w:hideMark/>
                      </w:tcPr>
                      <w:p w14:paraId="11FCB39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682C90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86FCD4D" w14:textId="77777777">
                    <w:trPr>
                      <w:tblCellSpacing w:w="15" w:type="dxa"/>
                    </w:trPr>
                    <w:tc>
                      <w:tcPr>
                        <w:tcW w:w="0" w:type="auto"/>
                        <w:vAlign w:val="center"/>
                        <w:hideMark/>
                      </w:tcPr>
                      <w:p w14:paraId="3FB4938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0D8D151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bl>
                <w:p w14:paraId="74240605" w14:textId="77777777" w:rsidR="00000000" w:rsidRDefault="00000000">
                  <w:pPr>
                    <w:rPr>
                      <w:rFonts w:eastAsia="Times New Roman"/>
                    </w:rPr>
                  </w:pPr>
                </w:p>
              </w:tc>
            </w:tr>
          </w:tbl>
          <w:p w14:paraId="3A7CDBFF" w14:textId="77777777" w:rsidR="00000000" w:rsidRDefault="00000000">
            <w:pPr>
              <w:rPr>
                <w:rFonts w:eastAsia="Times New Roman"/>
              </w:rPr>
            </w:pPr>
          </w:p>
        </w:tc>
      </w:tr>
      <w:tr w:rsidR="00000000" w14:paraId="1453AB19"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33B907A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094B38E"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M-5-2</w:t>
                  </w:r>
                </w:p>
              </w:tc>
            </w:tr>
            <w:tr w:rsidR="00000000" w14:paraId="4CF2451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C6887C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312E013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Place 1-2 distinct anti-tobacco television (TV), digital, radio, print and/or outdoor advertising ads about the dangers of menthol and flavored tobacco products, smokefree outdoors (utilizing existing CTCP ads) and/or cessation (e.g. promote Kick it California). Provide paid placement of the ads to best reach the target audience. Complete a Communications Plan (M-1) to fully develop a campaign to launch with developed advertising. Note: All agency created materials will follow the consumer testing process with the Tobacco Education Clearinghouse of California (TECC).</w:t>
                  </w:r>
                </w:p>
              </w:tc>
            </w:tr>
            <w:tr w:rsidR="00000000" w14:paraId="6BF5876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552867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49FC37C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7CC59E0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557F1F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9E9E36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6F6B401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44BD0C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B9432B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503B1F5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086C4D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4D3A4A2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61902D3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2E573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17D500E6" w14:textId="77777777" w:rsidR="00000000" w:rsidRDefault="00000000">
                  <w:pPr>
                    <w:numPr>
                      <w:ilvl w:val="0"/>
                      <w:numId w:val="8"/>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w:t>
                  </w:r>
                  <w:r>
                    <w:rPr>
                      <w:rFonts w:ascii="Arial" w:eastAsia="Times New Roman" w:hAnsi="Arial" w:cs="Arial"/>
                      <w:color w:val="000000"/>
                      <w:sz w:val="18"/>
                      <w:szCs w:val="18"/>
                    </w:rPr>
                    <w:lastRenderedPageBreak/>
                    <w:t xml:space="preserve">flavored premium cigars such as little cigars, cigarillos, hookah tobacco, e-cigarettes, e-hookah, wrappers). The policy will not criminalize the purchase, use, or possession of tobacco products by individuals. </w:t>
                  </w:r>
                </w:p>
              </w:tc>
            </w:tr>
            <w:tr w:rsidR="00000000" w14:paraId="205A58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22FFD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6"/>
                    <w:gridCol w:w="685"/>
                  </w:tblGrid>
                  <w:tr w:rsidR="00000000" w14:paraId="2D95CDAC" w14:textId="77777777">
                    <w:trPr>
                      <w:tblCellSpacing w:w="15" w:type="dxa"/>
                    </w:trPr>
                    <w:tc>
                      <w:tcPr>
                        <w:tcW w:w="0" w:type="auto"/>
                        <w:vAlign w:val="center"/>
                        <w:hideMark/>
                      </w:tcPr>
                      <w:p w14:paraId="20BD3CF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16D968C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2137292" w14:textId="77777777">
                    <w:trPr>
                      <w:tblCellSpacing w:w="15" w:type="dxa"/>
                    </w:trPr>
                    <w:tc>
                      <w:tcPr>
                        <w:tcW w:w="0" w:type="auto"/>
                        <w:vAlign w:val="center"/>
                        <w:hideMark/>
                      </w:tcPr>
                      <w:p w14:paraId="6700137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Consumer Testing Instrument</w:t>
                        </w:r>
                      </w:p>
                    </w:tc>
                    <w:tc>
                      <w:tcPr>
                        <w:tcW w:w="0" w:type="auto"/>
                        <w:vAlign w:val="center"/>
                        <w:hideMark/>
                      </w:tcPr>
                      <w:p w14:paraId="08F820E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054DF825" w14:textId="77777777">
                    <w:trPr>
                      <w:tblCellSpacing w:w="15" w:type="dxa"/>
                    </w:trPr>
                    <w:tc>
                      <w:tcPr>
                        <w:tcW w:w="0" w:type="auto"/>
                        <w:vAlign w:val="center"/>
                        <w:hideMark/>
                      </w:tcPr>
                      <w:p w14:paraId="2F1F226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Consumer Testing Summary Report</w:t>
                        </w:r>
                      </w:p>
                    </w:tc>
                    <w:tc>
                      <w:tcPr>
                        <w:tcW w:w="0" w:type="auto"/>
                        <w:vAlign w:val="center"/>
                        <w:hideMark/>
                      </w:tcPr>
                      <w:p w14:paraId="5877C1A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3905B565" w14:textId="77777777">
                    <w:trPr>
                      <w:tblCellSpacing w:w="15" w:type="dxa"/>
                    </w:trPr>
                    <w:tc>
                      <w:tcPr>
                        <w:tcW w:w="0" w:type="auto"/>
                        <w:vAlign w:val="center"/>
                        <w:hideMark/>
                      </w:tcPr>
                      <w:p w14:paraId="1B35654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Copies of Placed Ads</w:t>
                        </w:r>
                      </w:p>
                    </w:tc>
                    <w:tc>
                      <w:tcPr>
                        <w:tcW w:w="0" w:type="auto"/>
                        <w:vAlign w:val="center"/>
                        <w:hideMark/>
                      </w:tcPr>
                      <w:p w14:paraId="6A7C2E3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2B0CAD1F" w14:textId="77777777" w:rsidR="00000000" w:rsidRDefault="00000000">
                  <w:pPr>
                    <w:rPr>
                      <w:rFonts w:eastAsia="Times New Roman"/>
                    </w:rPr>
                  </w:pPr>
                </w:p>
              </w:tc>
            </w:tr>
            <w:tr w:rsidR="00000000" w14:paraId="11841C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FE2E9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9"/>
                    <w:gridCol w:w="1179"/>
                  </w:tblGrid>
                  <w:tr w:rsidR="00000000" w14:paraId="7E4C0F66" w14:textId="77777777">
                    <w:trPr>
                      <w:tblCellSpacing w:w="15" w:type="dxa"/>
                    </w:trPr>
                    <w:tc>
                      <w:tcPr>
                        <w:tcW w:w="0" w:type="auto"/>
                        <w:vAlign w:val="center"/>
                        <w:hideMark/>
                      </w:tcPr>
                      <w:p w14:paraId="664E92D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F6484E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4116AFE" w14:textId="77777777">
                    <w:trPr>
                      <w:tblCellSpacing w:w="15" w:type="dxa"/>
                    </w:trPr>
                    <w:tc>
                      <w:tcPr>
                        <w:tcW w:w="0" w:type="auto"/>
                        <w:vAlign w:val="center"/>
                        <w:hideMark/>
                      </w:tcPr>
                      <w:p w14:paraId="46F7A8C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612A35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49699CD" w14:textId="77777777">
                    <w:trPr>
                      <w:tblCellSpacing w:w="15" w:type="dxa"/>
                    </w:trPr>
                    <w:tc>
                      <w:tcPr>
                        <w:tcW w:w="0" w:type="auto"/>
                        <w:vAlign w:val="center"/>
                        <w:hideMark/>
                      </w:tcPr>
                      <w:p w14:paraId="1B426E1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5E8522D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bl>
                <w:p w14:paraId="10972571" w14:textId="77777777" w:rsidR="00000000" w:rsidRDefault="00000000">
                  <w:pPr>
                    <w:rPr>
                      <w:rFonts w:eastAsia="Times New Roman"/>
                    </w:rPr>
                  </w:pPr>
                </w:p>
              </w:tc>
            </w:tr>
          </w:tbl>
          <w:p w14:paraId="1458236C" w14:textId="77777777" w:rsidR="00000000" w:rsidRDefault="00000000">
            <w:pPr>
              <w:rPr>
                <w:rFonts w:eastAsia="Times New Roman"/>
              </w:rPr>
            </w:pPr>
          </w:p>
        </w:tc>
      </w:tr>
      <w:tr w:rsidR="00000000" w14:paraId="563E90F2"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308D9168"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8D78EC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M-6-3</w:t>
                  </w:r>
                </w:p>
              </w:tc>
            </w:tr>
            <w:tr w:rsidR="00000000" w14:paraId="60038CC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2101B3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7EF033E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To inform the coalition and project staff about opportunities to engage the community and understand how tobacco control is being portrayed in local media, the Tobacco Control Evaluation Centers Media Activity Record tool will be used to track and assess media related to all objectives and jurisdictions in plan for Siskiyou County to build a formative understanding of how these issues intersect in local media. Research will be conducted using online news, social media websites and blogs, area and local radio, area and local television, hard-copy community newspapers and newsletters will be tracked, including details of media placement, date, and coverage. The number, type, reach, and sentiment (positive/negative/neutral) as well as any project messaging or response taken will be monitored and reported. Data will be used in real time to engage on relevant topics or correct misconceptions. Media Activity Records will be updated continuously so the project benefits from real-time awareness of the news cycle. At the end of each progress report period, data will be analyzed using descriptive statistics and content analysis to assess the media effectiveness at delivering messages, tone of media coverage, support and opposition for the issues and the need for further community education.</w:t>
                  </w:r>
                </w:p>
              </w:tc>
            </w:tr>
            <w:tr w:rsidR="00000000" w14:paraId="2B5314C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33D0F0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5875693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46F2608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D50784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0321E8F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1F0F8A7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B6D37D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0804111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00A6839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24020D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139C77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921332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F1208E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41EC3460" w14:textId="77777777" w:rsidR="00000000" w:rsidRDefault="00000000">
                  <w:pPr>
                    <w:numPr>
                      <w:ilvl w:val="0"/>
                      <w:numId w:val="9"/>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p w14:paraId="1DA21D88" w14:textId="77777777" w:rsidR="00000000" w:rsidRDefault="00000000">
                  <w:pPr>
                    <w:numPr>
                      <w:ilvl w:val="0"/>
                      <w:numId w:val="9"/>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6F53B3AF" w14:textId="77777777" w:rsidR="00000000" w:rsidRDefault="00000000">
                  <w:pPr>
                    <w:numPr>
                      <w:ilvl w:val="0"/>
                      <w:numId w:val="9"/>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recruit new members and educate the public about tobacco control issues in the community. </w:t>
                  </w:r>
                </w:p>
              </w:tc>
            </w:tr>
            <w:tr w:rsidR="00000000" w14:paraId="2400DF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B3BB9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6"/>
                    <w:gridCol w:w="685"/>
                  </w:tblGrid>
                  <w:tr w:rsidR="00000000" w14:paraId="4523DF19" w14:textId="77777777">
                    <w:trPr>
                      <w:tblCellSpacing w:w="15" w:type="dxa"/>
                    </w:trPr>
                    <w:tc>
                      <w:tcPr>
                        <w:tcW w:w="0" w:type="auto"/>
                        <w:vAlign w:val="center"/>
                        <w:hideMark/>
                      </w:tcPr>
                      <w:p w14:paraId="4F2FEBF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7C7C3C5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3C463AE" w14:textId="77777777">
                    <w:trPr>
                      <w:tblCellSpacing w:w="15" w:type="dxa"/>
                    </w:trPr>
                    <w:tc>
                      <w:tcPr>
                        <w:tcW w:w="0" w:type="auto"/>
                        <w:vAlign w:val="center"/>
                        <w:hideMark/>
                      </w:tcPr>
                      <w:p w14:paraId="0C32A7E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Media Activity Record</w:t>
                        </w:r>
                      </w:p>
                    </w:tc>
                    <w:tc>
                      <w:tcPr>
                        <w:tcW w:w="0" w:type="auto"/>
                        <w:vAlign w:val="center"/>
                        <w:hideMark/>
                      </w:tcPr>
                      <w:p w14:paraId="0E6069B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79096F84" w14:textId="77777777">
                    <w:trPr>
                      <w:tblCellSpacing w:w="15" w:type="dxa"/>
                    </w:trPr>
                    <w:tc>
                      <w:tcPr>
                        <w:tcW w:w="0" w:type="auto"/>
                        <w:vAlign w:val="center"/>
                        <w:hideMark/>
                      </w:tcPr>
                      <w:p w14:paraId="4030C7A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Media Content Analysis</w:t>
                        </w:r>
                      </w:p>
                    </w:tc>
                    <w:tc>
                      <w:tcPr>
                        <w:tcW w:w="0" w:type="auto"/>
                        <w:vAlign w:val="center"/>
                        <w:hideMark/>
                      </w:tcPr>
                      <w:p w14:paraId="2A68296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7A081B01" w14:textId="77777777" w:rsidR="00000000" w:rsidRDefault="00000000">
                  <w:pPr>
                    <w:rPr>
                      <w:rFonts w:eastAsia="Times New Roman"/>
                    </w:rPr>
                  </w:pPr>
                </w:p>
              </w:tc>
            </w:tr>
            <w:tr w:rsidR="00000000" w14:paraId="3AE805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8C737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5"/>
                    <w:gridCol w:w="1123"/>
                  </w:tblGrid>
                  <w:tr w:rsidR="00000000" w14:paraId="611F1ACB" w14:textId="77777777">
                    <w:trPr>
                      <w:tblCellSpacing w:w="15" w:type="dxa"/>
                    </w:trPr>
                    <w:tc>
                      <w:tcPr>
                        <w:tcW w:w="0" w:type="auto"/>
                        <w:vAlign w:val="center"/>
                        <w:hideMark/>
                      </w:tcPr>
                      <w:p w14:paraId="3735ACB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1309DB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2603A10" w14:textId="77777777">
                    <w:trPr>
                      <w:tblCellSpacing w:w="15" w:type="dxa"/>
                    </w:trPr>
                    <w:tc>
                      <w:tcPr>
                        <w:tcW w:w="0" w:type="auto"/>
                        <w:vAlign w:val="center"/>
                        <w:hideMark/>
                      </w:tcPr>
                      <w:p w14:paraId="0153C91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065768E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671388A" w14:textId="77777777">
                    <w:trPr>
                      <w:tblCellSpacing w:w="15" w:type="dxa"/>
                    </w:trPr>
                    <w:tc>
                      <w:tcPr>
                        <w:tcW w:w="0" w:type="auto"/>
                        <w:vAlign w:val="center"/>
                        <w:hideMark/>
                      </w:tcPr>
                      <w:p w14:paraId="20A05C7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430874A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F84D3B7" w14:textId="77777777">
                    <w:trPr>
                      <w:tblCellSpacing w:w="15" w:type="dxa"/>
                    </w:trPr>
                    <w:tc>
                      <w:tcPr>
                        <w:tcW w:w="0" w:type="auto"/>
                        <w:vAlign w:val="center"/>
                        <w:hideMark/>
                      </w:tcPr>
                      <w:p w14:paraId="3092CD3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0AD8857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15BAD0C6" w14:textId="77777777" w:rsidR="00000000" w:rsidRDefault="00000000">
                  <w:pPr>
                    <w:rPr>
                      <w:rFonts w:eastAsia="Times New Roman"/>
                    </w:rPr>
                  </w:pPr>
                </w:p>
              </w:tc>
            </w:tr>
          </w:tbl>
          <w:p w14:paraId="7230D3E9" w14:textId="77777777" w:rsidR="00000000" w:rsidRDefault="00000000">
            <w:pPr>
              <w:rPr>
                <w:rFonts w:eastAsia="Times New Roman"/>
              </w:rPr>
            </w:pPr>
          </w:p>
        </w:tc>
      </w:tr>
      <w:tr w:rsidR="00000000" w14:paraId="3E8505F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213F2E70"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94B8522"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M-2-4</w:t>
                  </w:r>
                </w:p>
              </w:tc>
            </w:tr>
            <w:tr w:rsidR="00000000" w14:paraId="04B80B6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FE5444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6979E7A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Maintain the Siskiyou County Tobacco Education Projects social media page on Facebook, in collaboration with the coalition, to increase public health communication and engagement with community members on tobacco control issues. Utilizing California Tobacco Control Program (CTCP) or statewide partner approved ads that are culturally- and linguistically tailored to the community on tobacco control issues such as dangers of flavored tobacco products, smokefree outdoors, and/or cessation. Post a minimum of ten (10) posts per month.</w:t>
                  </w:r>
                </w:p>
              </w:tc>
            </w:tr>
            <w:tr w:rsidR="00000000" w14:paraId="18997D4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399D77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5FECC0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5DEDFBE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366B3B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2609B83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61D8F03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DE60E3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4DBCDF8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0AF0BC6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A83B56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09D351A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364DFBE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078867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Associated Objectives:</w:t>
                  </w:r>
                </w:p>
              </w:tc>
              <w:tc>
                <w:tcPr>
                  <w:tcW w:w="0" w:type="auto"/>
                  <w:tcBorders>
                    <w:top w:val="outset" w:sz="6" w:space="0" w:color="auto"/>
                    <w:left w:val="outset" w:sz="6" w:space="0" w:color="auto"/>
                    <w:bottom w:val="outset" w:sz="6" w:space="0" w:color="auto"/>
                    <w:right w:val="outset" w:sz="6" w:space="0" w:color="auto"/>
                  </w:tcBorders>
                  <w:hideMark/>
                </w:tcPr>
                <w:p w14:paraId="3ACC9020" w14:textId="77777777" w:rsidR="00000000" w:rsidRDefault="00000000">
                  <w:pPr>
                    <w:numPr>
                      <w:ilvl w:val="0"/>
                      <w:numId w:val="10"/>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2: 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w:t>
                  </w:r>
                  <w:r>
                    <w:rPr>
                      <w:rFonts w:ascii="Arial" w:eastAsia="Times New Roman" w:hAnsi="Arial" w:cs="Arial"/>
                      <w:color w:val="000000"/>
                      <w:sz w:val="18"/>
                      <w:szCs w:val="18"/>
                    </w:rPr>
                    <w:lastRenderedPageBreak/>
                    <w:t xml:space="preserve">flavored premium cigars such as little cigars, cigarillos, hookah tobacco, e-cigarettes, e-hookah, wrappers). The policy will not criminalize the purchase, use, or possession of tobacco products by individuals. </w:t>
                  </w:r>
                </w:p>
                <w:p w14:paraId="54C1FB3C" w14:textId="77777777" w:rsidR="00000000" w:rsidRDefault="00000000">
                  <w:pPr>
                    <w:numPr>
                      <w:ilvl w:val="0"/>
                      <w:numId w:val="10"/>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3: 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p w14:paraId="30CFFDF2" w14:textId="77777777" w:rsidR="00000000" w:rsidRDefault="00000000">
                  <w:pPr>
                    <w:numPr>
                      <w:ilvl w:val="0"/>
                      <w:numId w:val="10"/>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 xml:space="preserve">Objective 4: 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recruit new members and educate the public about tobacco control issues in the community. </w:t>
                  </w:r>
                </w:p>
              </w:tc>
            </w:tr>
            <w:tr w:rsidR="00000000" w14:paraId="4EC71E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C51E8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7"/>
                    <w:gridCol w:w="685"/>
                  </w:tblGrid>
                  <w:tr w:rsidR="00000000" w14:paraId="6A457CD5" w14:textId="77777777">
                    <w:trPr>
                      <w:tblCellSpacing w:w="15" w:type="dxa"/>
                    </w:trPr>
                    <w:tc>
                      <w:tcPr>
                        <w:tcW w:w="0" w:type="auto"/>
                        <w:vAlign w:val="center"/>
                        <w:hideMark/>
                      </w:tcPr>
                      <w:p w14:paraId="6D315D4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19D3B7F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B57A898" w14:textId="77777777">
                    <w:trPr>
                      <w:tblCellSpacing w:w="15" w:type="dxa"/>
                    </w:trPr>
                    <w:tc>
                      <w:tcPr>
                        <w:tcW w:w="0" w:type="auto"/>
                        <w:vAlign w:val="center"/>
                        <w:hideMark/>
                      </w:tcPr>
                      <w:p w14:paraId="06D2EC1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Social Media Activity Log</w:t>
                        </w:r>
                      </w:p>
                    </w:tc>
                    <w:tc>
                      <w:tcPr>
                        <w:tcW w:w="0" w:type="auto"/>
                        <w:vAlign w:val="center"/>
                        <w:hideMark/>
                      </w:tcPr>
                      <w:p w14:paraId="64B9149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73A49942" w14:textId="77777777">
                    <w:trPr>
                      <w:tblCellSpacing w:w="15" w:type="dxa"/>
                    </w:trPr>
                    <w:tc>
                      <w:tcPr>
                        <w:tcW w:w="0" w:type="auto"/>
                        <w:vAlign w:val="center"/>
                        <w:hideMark/>
                      </w:tcPr>
                      <w:p w14:paraId="5CEB8A7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Social Media Site Analytics Summary</w:t>
                        </w:r>
                      </w:p>
                    </w:tc>
                    <w:tc>
                      <w:tcPr>
                        <w:tcW w:w="0" w:type="auto"/>
                        <w:vAlign w:val="center"/>
                        <w:hideMark/>
                      </w:tcPr>
                      <w:p w14:paraId="532CAAE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C986E2B" w14:textId="77777777" w:rsidR="00000000" w:rsidRDefault="00000000">
                  <w:pPr>
                    <w:rPr>
                      <w:rFonts w:eastAsia="Times New Roman"/>
                    </w:rPr>
                  </w:pPr>
                </w:p>
              </w:tc>
            </w:tr>
            <w:tr w:rsidR="00000000" w14:paraId="1EF4B4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E5DA1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5"/>
                    <w:gridCol w:w="1123"/>
                  </w:tblGrid>
                  <w:tr w:rsidR="00000000" w14:paraId="780D8157" w14:textId="77777777">
                    <w:trPr>
                      <w:tblCellSpacing w:w="15" w:type="dxa"/>
                    </w:trPr>
                    <w:tc>
                      <w:tcPr>
                        <w:tcW w:w="0" w:type="auto"/>
                        <w:vAlign w:val="center"/>
                        <w:hideMark/>
                      </w:tcPr>
                      <w:p w14:paraId="57EB7BB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7FF5140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41D1FD6" w14:textId="77777777">
                    <w:trPr>
                      <w:tblCellSpacing w:w="15" w:type="dxa"/>
                    </w:trPr>
                    <w:tc>
                      <w:tcPr>
                        <w:tcW w:w="0" w:type="auto"/>
                        <w:vAlign w:val="center"/>
                        <w:hideMark/>
                      </w:tcPr>
                      <w:p w14:paraId="3927E71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4AD9E46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0C5B2059" w14:textId="77777777" w:rsidR="00000000" w:rsidRDefault="00000000">
                  <w:pPr>
                    <w:rPr>
                      <w:rFonts w:eastAsia="Times New Roman"/>
                    </w:rPr>
                  </w:pPr>
                </w:p>
              </w:tc>
            </w:tr>
          </w:tbl>
          <w:p w14:paraId="2CB889A3" w14:textId="77777777" w:rsidR="00000000" w:rsidRDefault="00000000">
            <w:pPr>
              <w:rPr>
                <w:rFonts w:eastAsia="Times New Roman"/>
              </w:rPr>
            </w:pPr>
          </w:p>
        </w:tc>
      </w:tr>
      <w:tr w:rsidR="00000000" w14:paraId="065BD8BA"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43713D"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lastRenderedPageBreak/>
              <w:t>Evaluation Activity Plan</w:t>
            </w:r>
          </w:p>
        </w:tc>
      </w:tr>
    </w:tbl>
    <w:p w14:paraId="0C960774" w14:textId="77777777" w:rsidR="00000000" w:rsidRDefault="00000000">
      <w:pPr>
        <w:divId w:val="350231650"/>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78"/>
        <w:gridCol w:w="166"/>
      </w:tblGrid>
      <w:tr w:rsidR="00000000" w14:paraId="4A8B3A8B"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8A33C" w14:textId="77777777" w:rsidR="00000000" w:rsidRDefault="00000000">
            <w:pPr>
              <w:rPr>
                <w:rFonts w:ascii="Arial" w:eastAsia="Times New Roman" w:hAnsi="Arial" w:cs="Arial"/>
                <w:b/>
                <w:bCs/>
                <w:color w:val="000000"/>
                <w:sz w:val="28"/>
                <w:szCs w:val="28"/>
              </w:rPr>
            </w:pPr>
            <w:r>
              <w:rPr>
                <w:rFonts w:ascii="Arial" w:eastAsia="Times New Roman" w:hAnsi="Arial" w:cs="Arial"/>
                <w:b/>
                <w:bCs/>
                <w:color w:val="000000"/>
                <w:sz w:val="28"/>
                <w:szCs w:val="28"/>
              </w:rPr>
              <w:t>Objective 2</w:t>
            </w:r>
          </w:p>
        </w:tc>
      </w:tr>
      <w:tr w:rsidR="00000000" w14:paraId="0E9FA5A8"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1C92D"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Objective Overview</w:t>
            </w:r>
          </w:p>
        </w:tc>
      </w:tr>
      <w:tr w:rsidR="00000000" w14:paraId="428C4211"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013"/>
            </w:tblGrid>
            <w:tr w:rsidR="00000000" w14:paraId="15583474" w14:textId="77777777">
              <w:trPr>
                <w:tblCellSpacing w:w="15" w:type="dxa"/>
              </w:trPr>
              <w:tc>
                <w:tcPr>
                  <w:tcW w:w="3000" w:type="dxa"/>
                  <w:hideMark/>
                </w:tcPr>
                <w:p w14:paraId="1DA2DD7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Objective:</w:t>
                  </w:r>
                </w:p>
              </w:tc>
              <w:tc>
                <w:tcPr>
                  <w:tcW w:w="0" w:type="auto"/>
                  <w:hideMark/>
                </w:tcPr>
                <w:p w14:paraId="0C18253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By June 30, 2027, at least two (2) jurisdictions in Siskiyou County (Yreka, Weed or Dunsmuir) will adopt and implement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The policy will not criminalize the purchase, use, or possession of tobacco products by individuals. </w:t>
                  </w:r>
                </w:p>
              </w:tc>
            </w:tr>
            <w:tr w:rsidR="00000000" w14:paraId="07393377" w14:textId="77777777">
              <w:trPr>
                <w:tblCellSpacing w:w="15" w:type="dxa"/>
              </w:trPr>
              <w:tc>
                <w:tcPr>
                  <w:tcW w:w="3000" w:type="dxa"/>
                  <w:hideMark/>
                </w:tcPr>
                <w:p w14:paraId="73E1039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Objective ID:</w:t>
                  </w:r>
                </w:p>
              </w:tc>
              <w:tc>
                <w:tcPr>
                  <w:tcW w:w="0" w:type="auto"/>
                  <w:hideMark/>
                </w:tcPr>
                <w:p w14:paraId="1A5342D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w:t>
                  </w:r>
                </w:p>
              </w:tc>
            </w:tr>
            <w:tr w:rsidR="00000000" w14:paraId="43C4270A" w14:textId="77777777">
              <w:trPr>
                <w:tblCellSpacing w:w="15" w:type="dxa"/>
              </w:trPr>
              <w:tc>
                <w:tcPr>
                  <w:tcW w:w="3000" w:type="dxa"/>
                  <w:hideMark/>
                </w:tcPr>
                <w:p w14:paraId="3878168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Primary Priority Area:</w:t>
                  </w:r>
                </w:p>
              </w:tc>
              <w:tc>
                <w:tcPr>
                  <w:tcW w:w="0" w:type="auto"/>
                  <w:hideMark/>
                </w:tcPr>
                <w:p w14:paraId="7204F8A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 Reduce Exposure to Secondhand Smoke, Tobacco Smoke Residue, Tobacco Waste, and Other Tobacco Products</w:t>
                  </w:r>
                </w:p>
              </w:tc>
            </w:tr>
            <w:tr w:rsidR="00000000" w14:paraId="2E6B340F" w14:textId="77777777">
              <w:trPr>
                <w:tblCellSpacing w:w="15" w:type="dxa"/>
              </w:trPr>
              <w:tc>
                <w:tcPr>
                  <w:tcW w:w="3000" w:type="dxa"/>
                  <w:hideMark/>
                </w:tcPr>
                <w:p w14:paraId="571A749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Secondary Priority Area:</w:t>
                  </w:r>
                </w:p>
              </w:tc>
              <w:tc>
                <w:tcPr>
                  <w:tcW w:w="0" w:type="auto"/>
                  <w:hideMark/>
                </w:tcPr>
                <w:p w14:paraId="2CF7830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(3) Reduce the Availability of Tobacco</w:t>
                  </w:r>
                </w:p>
              </w:tc>
            </w:tr>
            <w:tr w:rsidR="00000000" w14:paraId="48C00CDC" w14:textId="77777777">
              <w:trPr>
                <w:tblCellSpacing w:w="15" w:type="dxa"/>
              </w:trPr>
              <w:tc>
                <w:tcPr>
                  <w:tcW w:w="3000" w:type="dxa"/>
                  <w:hideMark/>
                </w:tcPr>
                <w:p w14:paraId="61B8EEF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Is this a primary objective?</w:t>
                  </w:r>
                </w:p>
              </w:tc>
              <w:tc>
                <w:tcPr>
                  <w:tcW w:w="0" w:type="auto"/>
                  <w:hideMark/>
                </w:tcPr>
                <w:p w14:paraId="0EB4CA4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1DA0DF62" w14:textId="77777777">
              <w:trPr>
                <w:tblCellSpacing w:w="15" w:type="dxa"/>
              </w:trPr>
              <w:tc>
                <w:tcPr>
                  <w:tcW w:w="3000" w:type="dxa"/>
                  <w:hideMark/>
                </w:tcPr>
                <w:p w14:paraId="0ABA275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Plan Type:</w:t>
                  </w:r>
                </w:p>
              </w:tc>
              <w:tc>
                <w:tcPr>
                  <w:tcW w:w="0" w:type="auto"/>
                  <w:hideMark/>
                </w:tcPr>
                <w:p w14:paraId="22832EA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Legislated Policy -- Adoption and Implementation</w:t>
                  </w:r>
                </w:p>
              </w:tc>
            </w:tr>
            <w:tr w:rsidR="00000000" w14:paraId="19936D52" w14:textId="77777777">
              <w:trPr>
                <w:tblCellSpacing w:w="15" w:type="dxa"/>
              </w:trPr>
              <w:tc>
                <w:tcPr>
                  <w:tcW w:w="3000" w:type="dxa"/>
                  <w:hideMark/>
                </w:tcPr>
                <w:p w14:paraId="3FA686F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Target Audience:</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1"/>
                  </w:tblGrid>
                  <w:tr w:rsidR="00000000" w14:paraId="50830C94" w14:textId="77777777">
                    <w:trPr>
                      <w:tblCellSpacing w:w="15" w:type="dxa"/>
                    </w:trPr>
                    <w:tc>
                      <w:tcPr>
                        <w:tcW w:w="0" w:type="auto"/>
                        <w:vAlign w:val="center"/>
                        <w:hideMark/>
                      </w:tcPr>
                      <w:p w14:paraId="7294C62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Audience Group</w:t>
                        </w:r>
                      </w:p>
                    </w:tc>
                  </w:tr>
                  <w:tr w:rsidR="00000000" w14:paraId="57960285" w14:textId="77777777">
                    <w:trPr>
                      <w:tblCellSpacing w:w="15" w:type="dxa"/>
                    </w:trPr>
                    <w:tc>
                      <w:tcPr>
                        <w:tcW w:w="0" w:type="auto"/>
                        <w:vAlign w:val="center"/>
                        <w:hideMark/>
                      </w:tcPr>
                      <w:p w14:paraId="4E866301"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Adults 18+ </w:t>
                        </w:r>
                      </w:p>
                      <w:p w14:paraId="14910405"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Elected Officials </w:t>
                        </w:r>
                      </w:p>
                      <w:p w14:paraId="1A53E173"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Enforcement Agencies </w:t>
                        </w:r>
                      </w:p>
                      <w:p w14:paraId="1EFCC402"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Event Organizers </w:t>
                        </w:r>
                      </w:p>
                      <w:p w14:paraId="61F84249"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Parks and Recreation </w:t>
                        </w:r>
                      </w:p>
                      <w:p w14:paraId="0C13E841"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Rural Populations </w:t>
                        </w:r>
                      </w:p>
                      <w:p w14:paraId="72C1B125"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Tobacco Retailers </w:t>
                        </w:r>
                      </w:p>
                      <w:p w14:paraId="0BB5C6BD"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Tobacco Users </w:t>
                        </w:r>
                      </w:p>
                    </w:tc>
                  </w:tr>
                  <w:tr w:rsidR="00000000" w14:paraId="59BB7E5C" w14:textId="77777777">
                    <w:trPr>
                      <w:tblCellSpacing w:w="15" w:type="dxa"/>
                    </w:trPr>
                    <w:tc>
                      <w:tcPr>
                        <w:tcW w:w="0" w:type="auto"/>
                        <w:vAlign w:val="center"/>
                        <w:hideMark/>
                      </w:tcPr>
                      <w:p w14:paraId="30EB9B8F"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General Population Groups</w:t>
                        </w:r>
                      </w:p>
                    </w:tc>
                  </w:tr>
                  <w:tr w:rsidR="00000000" w14:paraId="4D7C3B1E" w14:textId="77777777">
                    <w:trPr>
                      <w:tblCellSpacing w:w="15" w:type="dxa"/>
                    </w:trPr>
                    <w:tc>
                      <w:tcPr>
                        <w:tcW w:w="0" w:type="auto"/>
                        <w:vAlign w:val="center"/>
                        <w:hideMark/>
                      </w:tcPr>
                      <w:p w14:paraId="08EB7F38"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Multi-ethnic </w:t>
                        </w:r>
                      </w:p>
                    </w:tc>
                  </w:tr>
                </w:tbl>
                <w:p w14:paraId="31F4DB72" w14:textId="77777777" w:rsidR="00000000" w:rsidRDefault="00000000">
                  <w:pPr>
                    <w:rPr>
                      <w:rFonts w:ascii="Arial" w:eastAsia="Times New Roman" w:hAnsi="Arial" w:cs="Arial"/>
                      <w:color w:val="000000"/>
                      <w:sz w:val="18"/>
                      <w:szCs w:val="18"/>
                    </w:rPr>
                  </w:pPr>
                </w:p>
              </w:tc>
            </w:tr>
            <w:tr w:rsidR="00000000" w14:paraId="42E5AD0B" w14:textId="77777777">
              <w:trPr>
                <w:tblCellSpacing w:w="15" w:type="dxa"/>
              </w:trPr>
              <w:tc>
                <w:tcPr>
                  <w:tcW w:w="3000" w:type="dxa"/>
                  <w:hideMark/>
                </w:tcPr>
                <w:p w14:paraId="47D5B28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Jurisdiction(s):</w:t>
                  </w:r>
                </w:p>
              </w:tc>
              <w:tc>
                <w:tcPr>
                  <w:tcW w:w="0" w:type="auto"/>
                  <w:hideMark/>
                </w:tcPr>
                <w:p w14:paraId="6C2E2F9E" w14:textId="77777777" w:rsidR="00000000" w:rsidRDefault="00000000">
                  <w:pPr>
                    <w:jc w:val="right"/>
                    <w:rPr>
                      <w:rFonts w:ascii="Arial" w:eastAsia="Times New Roman" w:hAnsi="Arial" w:cs="Arial"/>
                      <w:color w:val="000000"/>
                      <w:sz w:val="18"/>
                      <w:szCs w:val="18"/>
                    </w:rPr>
                  </w:pPr>
                </w:p>
              </w:tc>
            </w:tr>
          </w:tbl>
          <w:p w14:paraId="002C6786" w14:textId="77777777" w:rsidR="00000000" w:rsidRDefault="00000000">
            <w:pPr>
              <w:rPr>
                <w:rFonts w:eastAsia="Times New Roman"/>
              </w:rPr>
            </w:pPr>
          </w:p>
        </w:tc>
      </w:tr>
      <w:tr w:rsidR="00000000" w14:paraId="43419DE9"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CF5D79"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lastRenderedPageBreak/>
              <w:t>Indicator(s)</w:t>
            </w:r>
          </w:p>
        </w:tc>
      </w:tr>
      <w:tr w:rsidR="00000000" w14:paraId="33F01964"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80" w:type="dxa"/>
              <w:bottom w:w="45" w:type="dxa"/>
              <w:right w:w="24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6"/>
              <w:gridCol w:w="7852"/>
            </w:tblGrid>
            <w:tr w:rsidR="00000000" w14:paraId="7235FFCA" w14:textId="77777777">
              <w:trPr>
                <w:tblCellSpacing w:w="15" w:type="dxa"/>
              </w:trPr>
              <w:tc>
                <w:tcPr>
                  <w:tcW w:w="0" w:type="auto"/>
                  <w:gridSpan w:val="2"/>
                  <w:vAlign w:val="center"/>
                  <w:hideMark/>
                </w:tcPr>
                <w:p w14:paraId="4753BAE7"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Primary</w:t>
                  </w:r>
                </w:p>
              </w:tc>
            </w:tr>
            <w:tr w:rsidR="00000000" w14:paraId="351E314B" w14:textId="77777777">
              <w:trPr>
                <w:tblCellSpacing w:w="15" w:type="dxa"/>
              </w:trPr>
              <w:tc>
                <w:tcPr>
                  <w:tcW w:w="0" w:type="auto"/>
                  <w:hideMark/>
                </w:tcPr>
                <w:p w14:paraId="1CA2DA5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2.2.35</w:t>
                  </w:r>
                </w:p>
              </w:tc>
              <w:tc>
                <w:tcPr>
                  <w:tcW w:w="0" w:type="auto"/>
                  <w:vAlign w:val="center"/>
                  <w:hideMark/>
                </w:tcPr>
                <w:p w14:paraId="2E9F6CD0"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Smokefree Outdoor Public Places</w:t>
                  </w:r>
                  <w:r>
                    <w:rPr>
                      <w:rFonts w:ascii="Arial" w:eastAsia="Times New Roman" w:hAnsi="Arial" w:cs="Arial"/>
                      <w:color w:val="000000"/>
                      <w:sz w:val="18"/>
                      <w:szCs w:val="18"/>
                    </w:rPr>
                    <w:t>: The number of jurisdictions with a comprehensive policy eliminating smoking in outdoor recreational and non-recreational public places (including beaches, parks, sidewalks, dining, entryways, worksites, event sites, bike lanes/paths, alleys, and parking structures) without designated smoking areas or distances. (CORE)</w:t>
                  </w:r>
                </w:p>
              </w:tc>
            </w:tr>
            <w:tr w:rsidR="00000000" w14:paraId="12950341" w14:textId="77777777">
              <w:trPr>
                <w:tblCellSpacing w:w="15" w:type="dxa"/>
              </w:trPr>
              <w:tc>
                <w:tcPr>
                  <w:tcW w:w="0" w:type="auto"/>
                  <w:gridSpan w:val="2"/>
                  <w:vAlign w:val="center"/>
                  <w:hideMark/>
                </w:tcPr>
                <w:p w14:paraId="6255D9E5"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Secondary</w:t>
                  </w:r>
                </w:p>
              </w:tc>
            </w:tr>
            <w:tr w:rsidR="00000000" w14:paraId="0F85F47B" w14:textId="77777777">
              <w:trPr>
                <w:tblCellSpacing w:w="15" w:type="dxa"/>
              </w:trPr>
              <w:tc>
                <w:tcPr>
                  <w:tcW w:w="0" w:type="auto"/>
                  <w:hideMark/>
                </w:tcPr>
                <w:p w14:paraId="79AA9F0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3.2.9</w:t>
                  </w:r>
                </w:p>
              </w:tc>
              <w:tc>
                <w:tcPr>
                  <w:tcW w:w="0" w:type="auto"/>
                  <w:vAlign w:val="center"/>
                  <w:hideMark/>
                </w:tcPr>
                <w:p w14:paraId="21A34475" w14:textId="77777777" w:rsidR="00000000" w:rsidRDefault="00000000">
                  <w:pPr>
                    <w:rPr>
                      <w:rFonts w:ascii="Arial" w:eastAsia="Times New Roman" w:hAnsi="Arial" w:cs="Arial"/>
                      <w:color w:val="000000"/>
                      <w:sz w:val="18"/>
                      <w:szCs w:val="18"/>
                    </w:rPr>
                  </w:pPr>
                  <w:r>
                    <w:rPr>
                      <w:rStyle w:val="Strong"/>
                      <w:rFonts w:ascii="Arial" w:eastAsia="Times New Roman" w:hAnsi="Arial" w:cs="Arial"/>
                      <w:color w:val="000000"/>
                      <w:sz w:val="18"/>
                      <w:szCs w:val="18"/>
                    </w:rPr>
                    <w:t>Menthol and Other Flavored Tobacco Products</w:t>
                  </w:r>
                  <w:r>
                    <w:rPr>
                      <w:rFonts w:ascii="Arial" w:eastAsia="Times New Roman" w:hAnsi="Arial" w:cs="Arial"/>
                      <w:color w:val="000000"/>
                      <w:sz w:val="18"/>
                      <w:szCs w:val="18"/>
                    </w:rPr>
                    <w:t>: The number of jurisdictions with a policy eliminating or restricting the sale and/or distribution of any mentholated cigarettes and other flavored tobacco products, and paraphernalia (e.g., smokeless tobacco products, dissolvable tobacco products, flavored premium cigars such as little cigars, cigarillos, hookah tobacco, e-cigarettes, e-hookah, wrappers). (CORE)</w:t>
                  </w:r>
                </w:p>
              </w:tc>
            </w:tr>
          </w:tbl>
          <w:p w14:paraId="2100BA19" w14:textId="77777777" w:rsidR="00000000" w:rsidRDefault="00000000">
            <w:pPr>
              <w:rPr>
                <w:rFonts w:ascii="Arial" w:eastAsia="Times New Roman" w:hAnsi="Arial" w:cs="Arial"/>
                <w:color w:val="000000"/>
                <w:sz w:val="18"/>
                <w:szCs w:val="18"/>
              </w:rPr>
            </w:pPr>
          </w:p>
        </w:tc>
      </w:tr>
      <w:tr w:rsidR="00000000" w14:paraId="42CDB1C1"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ACFAC"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Topic(s)</w:t>
            </w:r>
          </w:p>
        </w:tc>
      </w:tr>
      <w:tr w:rsidR="00000000" w14:paraId="4F42F74B" w14:textId="77777777">
        <w:trPr>
          <w:divId w:val="35023165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82922C3"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Business Organizations/Associations</w:t>
            </w:r>
          </w:p>
          <w:p w14:paraId="0D277107"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Key Informant Interviews</w:t>
            </w:r>
          </w:p>
          <w:p w14:paraId="3D27D962"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Law Enforcement Collaboration</w:t>
            </w:r>
          </w:p>
          <w:p w14:paraId="3CCB5526"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Observational Survey</w:t>
            </w:r>
          </w:p>
          <w:p w14:paraId="5F8E76C2"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Parks and Recreation Collaboration</w:t>
            </w:r>
          </w:p>
          <w:p w14:paraId="776ED627"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Policy Record</w:t>
            </w:r>
          </w:p>
          <w:p w14:paraId="721A82A9"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Public Intercept Surveys</w:t>
            </w:r>
          </w:p>
          <w:p w14:paraId="7E138E31" w14:textId="77777777" w:rsidR="00000000" w:rsidRDefault="00000000">
            <w:pPr>
              <w:numPr>
                <w:ilvl w:val="0"/>
                <w:numId w:val="11"/>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Volunteer Recruitment</w:t>
            </w:r>
          </w:p>
        </w:tc>
      </w:tr>
      <w:tr w:rsidR="00000000" w14:paraId="6A7CECA7"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15DE13"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Activity Plan</w:t>
            </w:r>
          </w:p>
        </w:tc>
        <w:tc>
          <w:tcPr>
            <w:tcW w:w="0" w:type="auto"/>
            <w:vAlign w:val="center"/>
            <w:hideMark/>
          </w:tcPr>
          <w:p w14:paraId="7CF552F8" w14:textId="77777777" w:rsidR="00000000" w:rsidRDefault="00000000">
            <w:pPr>
              <w:rPr>
                <w:rFonts w:eastAsia="Times New Roman"/>
                <w:sz w:val="20"/>
                <w:szCs w:val="20"/>
              </w:rPr>
            </w:pPr>
          </w:p>
        </w:tc>
      </w:tr>
      <w:tr w:rsidR="00000000" w14:paraId="0178BDC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02F52793"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58FA68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2-2-1</w:t>
                  </w:r>
                </w:p>
              </w:tc>
            </w:tr>
            <w:tr w:rsidR="00000000" w14:paraId="3BFC354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1FBD64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0558D55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Conduct 4-6 community education events (e.g. forums, town halls, presentations) per jurisdiction to 2-10 participants. Presentations will be made to community groups identified in the Midwest Academy Strategy Chart (MASC) planning process as potential supporters for the objective. Provide a sample of and request a policy endorsement/letter of support from community group(s) at each presentation.</w:t>
                  </w:r>
                </w:p>
              </w:tc>
            </w:tr>
            <w:tr w:rsidR="00000000" w14:paraId="01BCD40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594CF1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48DA821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Community Education Activities</w:t>
                  </w:r>
                </w:p>
              </w:tc>
            </w:tr>
            <w:tr w:rsidR="00000000" w14:paraId="400CFF6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41E715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5EF0342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A1B021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DAEE05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48E1663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3.00 %</w:t>
                  </w:r>
                </w:p>
              </w:tc>
            </w:tr>
            <w:tr w:rsidR="00000000" w14:paraId="1D2597F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92B98A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88BFAE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5FA4501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644622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4875860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0F5B38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A0E15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7"/>
                    <w:gridCol w:w="685"/>
                  </w:tblGrid>
                  <w:tr w:rsidR="00000000" w14:paraId="4EAF4C0A" w14:textId="77777777">
                    <w:trPr>
                      <w:tblCellSpacing w:w="15" w:type="dxa"/>
                    </w:trPr>
                    <w:tc>
                      <w:tcPr>
                        <w:tcW w:w="0" w:type="auto"/>
                        <w:vAlign w:val="center"/>
                        <w:hideMark/>
                      </w:tcPr>
                      <w:p w14:paraId="5FF08FE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2ACE7D7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C88ABD2" w14:textId="77777777">
                    <w:trPr>
                      <w:tblCellSpacing w:w="15" w:type="dxa"/>
                    </w:trPr>
                    <w:tc>
                      <w:tcPr>
                        <w:tcW w:w="0" w:type="auto"/>
                        <w:vAlign w:val="center"/>
                        <w:hideMark/>
                      </w:tcPr>
                      <w:p w14:paraId="3604FC5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Copy of Letter of Support/Endorsement</w:t>
                        </w:r>
                      </w:p>
                    </w:tc>
                    <w:tc>
                      <w:tcPr>
                        <w:tcW w:w="0" w:type="auto"/>
                        <w:vAlign w:val="center"/>
                        <w:hideMark/>
                      </w:tcPr>
                      <w:p w14:paraId="785268B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r w:rsidR="00000000" w14:paraId="087C8750" w14:textId="77777777">
                    <w:trPr>
                      <w:tblCellSpacing w:w="15" w:type="dxa"/>
                    </w:trPr>
                    <w:tc>
                      <w:tcPr>
                        <w:tcW w:w="0" w:type="auto"/>
                        <w:vAlign w:val="center"/>
                        <w:hideMark/>
                      </w:tcPr>
                      <w:p w14:paraId="723461B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Event Materials</w:t>
                        </w:r>
                      </w:p>
                    </w:tc>
                    <w:tc>
                      <w:tcPr>
                        <w:tcW w:w="0" w:type="auto"/>
                        <w:vAlign w:val="center"/>
                        <w:hideMark/>
                      </w:tcPr>
                      <w:p w14:paraId="5E94AB4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1E2115D5" w14:textId="77777777">
                    <w:trPr>
                      <w:tblCellSpacing w:w="15" w:type="dxa"/>
                    </w:trPr>
                    <w:tc>
                      <w:tcPr>
                        <w:tcW w:w="0" w:type="auto"/>
                        <w:vAlign w:val="center"/>
                        <w:hideMark/>
                      </w:tcPr>
                      <w:p w14:paraId="2C5FAF7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Recruitment</w:t>
                        </w:r>
                      </w:p>
                    </w:tc>
                    <w:tc>
                      <w:tcPr>
                        <w:tcW w:w="0" w:type="auto"/>
                        <w:vAlign w:val="center"/>
                        <w:hideMark/>
                      </w:tcPr>
                      <w:p w14:paraId="6DDBA3A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3931D7FA" w14:textId="77777777">
                    <w:trPr>
                      <w:tblCellSpacing w:w="15" w:type="dxa"/>
                    </w:trPr>
                    <w:tc>
                      <w:tcPr>
                        <w:tcW w:w="0" w:type="auto"/>
                        <w:vAlign w:val="center"/>
                        <w:hideMark/>
                      </w:tcPr>
                      <w:p w14:paraId="764F44A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Sample Letter of Support or Endorsement</w:t>
                        </w:r>
                      </w:p>
                    </w:tc>
                    <w:tc>
                      <w:tcPr>
                        <w:tcW w:w="0" w:type="auto"/>
                        <w:vAlign w:val="center"/>
                        <w:hideMark/>
                      </w:tcPr>
                      <w:p w14:paraId="5A097DF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8375F99" w14:textId="77777777" w:rsidR="00000000" w:rsidRDefault="00000000">
                  <w:pPr>
                    <w:rPr>
                      <w:rFonts w:eastAsia="Times New Roman"/>
                    </w:rPr>
                  </w:pPr>
                </w:p>
              </w:tc>
            </w:tr>
            <w:tr w:rsidR="00000000" w14:paraId="7176FC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A2412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7948A886" w14:textId="77777777">
                    <w:trPr>
                      <w:tblCellSpacing w:w="15" w:type="dxa"/>
                    </w:trPr>
                    <w:tc>
                      <w:tcPr>
                        <w:tcW w:w="0" w:type="auto"/>
                        <w:vAlign w:val="center"/>
                        <w:hideMark/>
                      </w:tcPr>
                      <w:p w14:paraId="20AAED4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85CC04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E108C56" w14:textId="77777777">
                    <w:trPr>
                      <w:tblCellSpacing w:w="15" w:type="dxa"/>
                    </w:trPr>
                    <w:tc>
                      <w:tcPr>
                        <w:tcW w:w="0" w:type="auto"/>
                        <w:vAlign w:val="center"/>
                        <w:hideMark/>
                      </w:tcPr>
                      <w:p w14:paraId="737602E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115968A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33649E6" w14:textId="77777777">
                    <w:trPr>
                      <w:tblCellSpacing w:w="15" w:type="dxa"/>
                    </w:trPr>
                    <w:tc>
                      <w:tcPr>
                        <w:tcW w:w="0" w:type="auto"/>
                        <w:vAlign w:val="center"/>
                        <w:hideMark/>
                      </w:tcPr>
                      <w:p w14:paraId="4BE485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18E34E0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116CE2DE" w14:textId="77777777">
                    <w:trPr>
                      <w:tblCellSpacing w:w="15" w:type="dxa"/>
                    </w:trPr>
                    <w:tc>
                      <w:tcPr>
                        <w:tcW w:w="0" w:type="auto"/>
                        <w:vAlign w:val="center"/>
                        <w:hideMark/>
                      </w:tcPr>
                      <w:p w14:paraId="34BDDC1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72B1288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4D5E349" w14:textId="77777777">
                    <w:trPr>
                      <w:tblCellSpacing w:w="15" w:type="dxa"/>
                    </w:trPr>
                    <w:tc>
                      <w:tcPr>
                        <w:tcW w:w="0" w:type="auto"/>
                        <w:vAlign w:val="center"/>
                        <w:hideMark/>
                      </w:tcPr>
                      <w:p w14:paraId="1948231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7F75CA1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C7D641F" w14:textId="77777777" w:rsidR="00000000" w:rsidRDefault="00000000">
                  <w:pPr>
                    <w:rPr>
                      <w:rFonts w:eastAsia="Times New Roman"/>
                    </w:rPr>
                  </w:pPr>
                </w:p>
              </w:tc>
            </w:tr>
          </w:tbl>
          <w:p w14:paraId="7CB1B786" w14:textId="77777777" w:rsidR="00000000" w:rsidRDefault="00000000">
            <w:pPr>
              <w:rPr>
                <w:rFonts w:eastAsia="Times New Roman"/>
              </w:rPr>
            </w:pPr>
          </w:p>
        </w:tc>
        <w:tc>
          <w:tcPr>
            <w:tcW w:w="0" w:type="auto"/>
            <w:vAlign w:val="center"/>
            <w:hideMark/>
          </w:tcPr>
          <w:p w14:paraId="48DA804C" w14:textId="77777777" w:rsidR="00000000" w:rsidRDefault="00000000">
            <w:pPr>
              <w:rPr>
                <w:rFonts w:eastAsia="Times New Roman"/>
                <w:sz w:val="20"/>
                <w:szCs w:val="20"/>
              </w:rPr>
            </w:pPr>
          </w:p>
        </w:tc>
      </w:tr>
      <w:tr w:rsidR="00000000" w14:paraId="0C4A0D0E"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7265DABA"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01435EF"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2-1-2</w:t>
                  </w:r>
                </w:p>
              </w:tc>
            </w:tr>
            <w:tr w:rsidR="00000000" w14:paraId="1D40C64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885132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343CD83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Recruit 2-4 community representatives per jurisdiction to become members of a speaker's bureau for the projects End Commercial Tobacco Campaign efforts that is culturally- and linguistically representative of the intervention community. Speakers will be tapped to provide public statements, presentations, interviews, op-eds, and/or letters to the editor, etc., to educate the public about tobacco control issues and promote endgame-related goals. </w:t>
                  </w:r>
                </w:p>
              </w:tc>
            </w:tr>
            <w:tr w:rsidR="00000000" w14:paraId="52E312C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902452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472433C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20CE73B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C53A8E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60831BC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5680B40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B3B2BE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1810C5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238C2F0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287E5C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5287170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2C51D5B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3F6040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0064A0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3C431E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7FAC2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1"/>
                    <w:gridCol w:w="685"/>
                  </w:tblGrid>
                  <w:tr w:rsidR="00000000" w14:paraId="2EC4689B" w14:textId="77777777">
                    <w:trPr>
                      <w:tblCellSpacing w:w="15" w:type="dxa"/>
                    </w:trPr>
                    <w:tc>
                      <w:tcPr>
                        <w:tcW w:w="0" w:type="auto"/>
                        <w:vAlign w:val="center"/>
                        <w:hideMark/>
                      </w:tcPr>
                      <w:p w14:paraId="6EFC77F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692F4C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B8849B7" w14:textId="77777777">
                    <w:trPr>
                      <w:tblCellSpacing w:w="15" w:type="dxa"/>
                    </w:trPr>
                    <w:tc>
                      <w:tcPr>
                        <w:tcW w:w="0" w:type="auto"/>
                        <w:vAlign w:val="center"/>
                        <w:hideMark/>
                      </w:tcPr>
                      <w:p w14:paraId="3FEDC9A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Recruitment</w:t>
                        </w:r>
                      </w:p>
                    </w:tc>
                    <w:tc>
                      <w:tcPr>
                        <w:tcW w:w="0" w:type="auto"/>
                        <w:vAlign w:val="center"/>
                        <w:hideMark/>
                      </w:tcPr>
                      <w:p w14:paraId="205D6F6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27661E4C" w14:textId="77777777">
                    <w:trPr>
                      <w:tblCellSpacing w:w="15" w:type="dxa"/>
                    </w:trPr>
                    <w:tc>
                      <w:tcPr>
                        <w:tcW w:w="0" w:type="auto"/>
                        <w:vAlign w:val="center"/>
                        <w:hideMark/>
                      </w:tcPr>
                      <w:p w14:paraId="7680D64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Speaker Bureau's Activities</w:t>
                        </w:r>
                      </w:p>
                    </w:tc>
                    <w:tc>
                      <w:tcPr>
                        <w:tcW w:w="0" w:type="auto"/>
                        <w:vAlign w:val="center"/>
                        <w:hideMark/>
                      </w:tcPr>
                      <w:p w14:paraId="47A8879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13A501CF" w14:textId="77777777" w:rsidR="00000000" w:rsidRDefault="00000000">
                  <w:pPr>
                    <w:rPr>
                      <w:rFonts w:eastAsia="Times New Roman"/>
                    </w:rPr>
                  </w:pPr>
                </w:p>
              </w:tc>
            </w:tr>
            <w:tr w:rsidR="00000000" w14:paraId="37B3B0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F6904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9"/>
                    <w:gridCol w:w="1163"/>
                  </w:tblGrid>
                  <w:tr w:rsidR="00000000" w14:paraId="2317C15A" w14:textId="77777777">
                    <w:trPr>
                      <w:tblCellSpacing w:w="15" w:type="dxa"/>
                    </w:trPr>
                    <w:tc>
                      <w:tcPr>
                        <w:tcW w:w="0" w:type="auto"/>
                        <w:vAlign w:val="center"/>
                        <w:hideMark/>
                      </w:tcPr>
                      <w:p w14:paraId="0F0919C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B2FC7F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0708B7AD" w14:textId="77777777">
                    <w:trPr>
                      <w:tblCellSpacing w:w="15" w:type="dxa"/>
                    </w:trPr>
                    <w:tc>
                      <w:tcPr>
                        <w:tcW w:w="0" w:type="auto"/>
                        <w:vAlign w:val="center"/>
                        <w:hideMark/>
                      </w:tcPr>
                      <w:p w14:paraId="6161532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6DC0584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7400926" w14:textId="77777777">
                    <w:trPr>
                      <w:tblCellSpacing w:w="15" w:type="dxa"/>
                    </w:trPr>
                    <w:tc>
                      <w:tcPr>
                        <w:tcW w:w="0" w:type="auto"/>
                        <w:vAlign w:val="center"/>
                        <w:hideMark/>
                      </w:tcPr>
                      <w:p w14:paraId="747B2DC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3497310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53137FD4" w14:textId="77777777">
                    <w:trPr>
                      <w:tblCellSpacing w:w="15" w:type="dxa"/>
                    </w:trPr>
                    <w:tc>
                      <w:tcPr>
                        <w:tcW w:w="0" w:type="auto"/>
                        <w:vAlign w:val="center"/>
                        <w:hideMark/>
                      </w:tcPr>
                      <w:p w14:paraId="5EABAE1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Extra Help- Administrative Assistant/Intern</w:t>
                        </w:r>
                      </w:p>
                    </w:tc>
                    <w:tc>
                      <w:tcPr>
                        <w:tcW w:w="0" w:type="auto"/>
                        <w:vAlign w:val="center"/>
                        <w:hideMark/>
                      </w:tcPr>
                      <w:p w14:paraId="7B42F73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4A4CDE5" w14:textId="77777777">
                    <w:trPr>
                      <w:tblCellSpacing w:w="15" w:type="dxa"/>
                    </w:trPr>
                    <w:tc>
                      <w:tcPr>
                        <w:tcW w:w="0" w:type="auto"/>
                        <w:vAlign w:val="center"/>
                        <w:hideMark/>
                      </w:tcPr>
                      <w:p w14:paraId="2E1BC95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7B08334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417B713B" w14:textId="77777777" w:rsidR="00000000" w:rsidRDefault="00000000">
                  <w:pPr>
                    <w:rPr>
                      <w:rFonts w:eastAsia="Times New Roman"/>
                    </w:rPr>
                  </w:pPr>
                </w:p>
              </w:tc>
            </w:tr>
          </w:tbl>
          <w:p w14:paraId="037DCD4A" w14:textId="77777777" w:rsidR="00000000" w:rsidRDefault="00000000">
            <w:pPr>
              <w:rPr>
                <w:rFonts w:eastAsia="Times New Roman"/>
              </w:rPr>
            </w:pPr>
          </w:p>
        </w:tc>
        <w:tc>
          <w:tcPr>
            <w:tcW w:w="0" w:type="auto"/>
            <w:vAlign w:val="center"/>
            <w:hideMark/>
          </w:tcPr>
          <w:p w14:paraId="0C394649" w14:textId="77777777" w:rsidR="00000000" w:rsidRDefault="00000000">
            <w:pPr>
              <w:rPr>
                <w:rFonts w:eastAsia="Times New Roman"/>
                <w:sz w:val="20"/>
                <w:szCs w:val="20"/>
              </w:rPr>
            </w:pPr>
          </w:p>
        </w:tc>
      </w:tr>
      <w:tr w:rsidR="00000000" w14:paraId="31C2D713"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255FA44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FE37DD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2-1-3</w:t>
                  </w:r>
                </w:p>
              </w:tc>
            </w:tr>
            <w:tr w:rsidR="00000000" w14:paraId="731AA24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12F203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67F3128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Develop a public health pipeline (PHP) project that offers 1-2 work placement opportunities to college students from College of the Siskiyous or another school. As part of the PHP project, 1) establish the necessary agreements with participating school, 2) outline recruitment strategy plans, 3) create guidelines for developing personalized internship goals/objectives with a diverse pool of participants, and 4) establish reporting processes with participating schools. Provide $15.61-$18.97/hr., </w:t>
                  </w:r>
                  <w:r>
                    <w:rPr>
                      <w:rFonts w:ascii="Arial" w:eastAsia="Times New Roman" w:hAnsi="Arial" w:cs="Arial"/>
                      <w:color w:val="000000"/>
                      <w:sz w:val="18"/>
                      <w:szCs w:val="18"/>
                    </w:rPr>
                    <w:lastRenderedPageBreak/>
                    <w:t xml:space="preserve">in an amount not to exceed $1,200.00 per semester for interns completing 60 hours of service. </w:t>
                  </w:r>
                </w:p>
              </w:tc>
            </w:tr>
            <w:tr w:rsidR="00000000" w14:paraId="0285DF0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FCF6FF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3406C37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5734E1A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4C938B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1691173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CE0E59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2C114B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6443820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6139033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AD4CCE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40C5040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6047685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33C6FE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09DC97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4BD498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7AF10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7"/>
                    <w:gridCol w:w="685"/>
                  </w:tblGrid>
                  <w:tr w:rsidR="00000000" w14:paraId="3368B133" w14:textId="77777777">
                    <w:trPr>
                      <w:tblCellSpacing w:w="15" w:type="dxa"/>
                    </w:trPr>
                    <w:tc>
                      <w:tcPr>
                        <w:tcW w:w="0" w:type="auto"/>
                        <w:vAlign w:val="center"/>
                        <w:hideMark/>
                      </w:tcPr>
                      <w:p w14:paraId="3D7E6DF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64C97C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71A1B5DE" w14:textId="77777777">
                    <w:trPr>
                      <w:tblCellSpacing w:w="15" w:type="dxa"/>
                    </w:trPr>
                    <w:tc>
                      <w:tcPr>
                        <w:tcW w:w="0" w:type="auto"/>
                        <w:vAlign w:val="center"/>
                        <w:hideMark/>
                      </w:tcPr>
                      <w:p w14:paraId="5262B29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Agreement with Participating School(s)</w:t>
                        </w:r>
                      </w:p>
                    </w:tc>
                    <w:tc>
                      <w:tcPr>
                        <w:tcW w:w="0" w:type="auto"/>
                        <w:vAlign w:val="center"/>
                        <w:hideMark/>
                      </w:tcPr>
                      <w:p w14:paraId="2F6931A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2BD9A0DE" w14:textId="77777777">
                    <w:trPr>
                      <w:tblCellSpacing w:w="15" w:type="dxa"/>
                    </w:trPr>
                    <w:tc>
                      <w:tcPr>
                        <w:tcW w:w="0" w:type="auto"/>
                        <w:vAlign w:val="center"/>
                        <w:hideMark/>
                      </w:tcPr>
                      <w:p w14:paraId="63CAF15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List of Participants</w:t>
                        </w:r>
                      </w:p>
                    </w:tc>
                    <w:tc>
                      <w:tcPr>
                        <w:tcW w:w="0" w:type="auto"/>
                        <w:vAlign w:val="center"/>
                        <w:hideMark/>
                      </w:tcPr>
                      <w:p w14:paraId="7B98B16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bl>
                <w:p w14:paraId="56FD3B31" w14:textId="77777777" w:rsidR="00000000" w:rsidRDefault="00000000">
                  <w:pPr>
                    <w:rPr>
                      <w:rFonts w:eastAsia="Times New Roman"/>
                    </w:rPr>
                  </w:pPr>
                </w:p>
              </w:tc>
            </w:tr>
            <w:tr w:rsidR="00000000" w14:paraId="253A26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F5B2D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166"/>
                  </w:tblGrid>
                  <w:tr w:rsidR="00000000" w14:paraId="24151AD9" w14:textId="77777777">
                    <w:trPr>
                      <w:tblCellSpacing w:w="15" w:type="dxa"/>
                    </w:trPr>
                    <w:tc>
                      <w:tcPr>
                        <w:tcW w:w="0" w:type="auto"/>
                        <w:vAlign w:val="center"/>
                        <w:hideMark/>
                      </w:tcPr>
                      <w:p w14:paraId="2DDA531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BB3998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7C8609EE" w14:textId="77777777">
                    <w:trPr>
                      <w:tblCellSpacing w:w="15" w:type="dxa"/>
                    </w:trPr>
                    <w:tc>
                      <w:tcPr>
                        <w:tcW w:w="0" w:type="auto"/>
                        <w:vAlign w:val="center"/>
                        <w:hideMark/>
                      </w:tcPr>
                      <w:p w14:paraId="58B3ABA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7FCD280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D37EADE" w14:textId="77777777" w:rsidR="00000000" w:rsidRDefault="00000000">
                  <w:pPr>
                    <w:rPr>
                      <w:rFonts w:eastAsia="Times New Roman"/>
                    </w:rPr>
                  </w:pPr>
                </w:p>
              </w:tc>
            </w:tr>
          </w:tbl>
          <w:p w14:paraId="42EEA238" w14:textId="77777777" w:rsidR="00000000" w:rsidRDefault="00000000">
            <w:pPr>
              <w:rPr>
                <w:rFonts w:eastAsia="Times New Roman"/>
              </w:rPr>
            </w:pPr>
          </w:p>
        </w:tc>
        <w:tc>
          <w:tcPr>
            <w:tcW w:w="0" w:type="auto"/>
            <w:vAlign w:val="center"/>
            <w:hideMark/>
          </w:tcPr>
          <w:p w14:paraId="57D216D5" w14:textId="77777777" w:rsidR="00000000" w:rsidRDefault="00000000">
            <w:pPr>
              <w:rPr>
                <w:rFonts w:eastAsia="Times New Roman"/>
                <w:sz w:val="20"/>
                <w:szCs w:val="20"/>
              </w:rPr>
            </w:pPr>
          </w:p>
        </w:tc>
      </w:tr>
      <w:tr w:rsidR="00000000" w14:paraId="412F9F67"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178BC8D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AC1CABF"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2-4-4</w:t>
                  </w:r>
                </w:p>
              </w:tc>
            </w:tr>
            <w:tr w:rsidR="00000000" w14:paraId="4FF3120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8A5D16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3C60283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Distribute 25-100 incentive materials to individuals who participate in the completion of tobacco control activities, such as completing public intercept surveys (PIS)/public opinion poll (POP) and data collection efforts related to the End Commercial Tobacco Campaign. Incentive materials (e.g. merchandise cards) are provided to program participants to motivate and/or reinforce positive behavior, participation, and/or involvement in tobacco control activities and require action on the part of the recipient to receive the incentive. The cost of incentives may not exceed $50 in value, per person, per year and shall not include merchandise cards that can be used to purchase tobacco, alcohol, and/or cannabis products. The project is responsible for the possession, security [e.g. will keep under lock and key], and accountability of the merchandise cards. The project will prepare a log sheet that will track and identify each of the merchandise cards, value, merchandise card transfer date, and recipient. At the conclusion of the agreement, surplus incentives must be returned to CTCP.</w:t>
                  </w:r>
                </w:p>
              </w:tc>
            </w:tr>
            <w:tr w:rsidR="00000000" w14:paraId="6CE0AB1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B0881A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5062799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Incentives</w:t>
                  </w:r>
                </w:p>
              </w:tc>
            </w:tr>
            <w:tr w:rsidR="00000000" w14:paraId="2738FF6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20F910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2A3AA78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D1CAE8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0AA960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3B49E68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0.00 %</w:t>
                  </w:r>
                </w:p>
              </w:tc>
            </w:tr>
            <w:tr w:rsidR="00000000" w14:paraId="642E54C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060CF8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4D056CD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7825D8A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077C8E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E63725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3BFFB2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F489B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6"/>
                    <w:gridCol w:w="685"/>
                  </w:tblGrid>
                  <w:tr w:rsidR="00000000" w14:paraId="48C94065" w14:textId="77777777">
                    <w:trPr>
                      <w:tblCellSpacing w:w="15" w:type="dxa"/>
                    </w:trPr>
                    <w:tc>
                      <w:tcPr>
                        <w:tcW w:w="0" w:type="auto"/>
                        <w:vAlign w:val="center"/>
                        <w:hideMark/>
                      </w:tcPr>
                      <w:p w14:paraId="6653A9E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2AA429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DEAE59F" w14:textId="77777777">
                    <w:trPr>
                      <w:tblCellSpacing w:w="15" w:type="dxa"/>
                    </w:trPr>
                    <w:tc>
                      <w:tcPr>
                        <w:tcW w:w="0" w:type="auto"/>
                        <w:vAlign w:val="center"/>
                        <w:hideMark/>
                      </w:tcPr>
                      <w:p w14:paraId="6BB83C9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Incentives</w:t>
                        </w:r>
                      </w:p>
                    </w:tc>
                    <w:tc>
                      <w:tcPr>
                        <w:tcW w:w="0" w:type="auto"/>
                        <w:vAlign w:val="center"/>
                        <w:hideMark/>
                      </w:tcPr>
                      <w:p w14:paraId="15F9DEF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bl>
                <w:p w14:paraId="2777DA55" w14:textId="77777777" w:rsidR="00000000" w:rsidRDefault="00000000">
                  <w:pPr>
                    <w:rPr>
                      <w:rFonts w:eastAsia="Times New Roman"/>
                    </w:rPr>
                  </w:pPr>
                </w:p>
              </w:tc>
            </w:tr>
            <w:tr w:rsidR="00000000" w14:paraId="13CEFE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82720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0"/>
                    <w:gridCol w:w="1112"/>
                  </w:tblGrid>
                  <w:tr w:rsidR="00000000" w14:paraId="36B53BE9" w14:textId="77777777">
                    <w:trPr>
                      <w:tblCellSpacing w:w="15" w:type="dxa"/>
                    </w:trPr>
                    <w:tc>
                      <w:tcPr>
                        <w:tcW w:w="0" w:type="auto"/>
                        <w:vAlign w:val="center"/>
                        <w:hideMark/>
                      </w:tcPr>
                      <w:p w14:paraId="365D090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A310C6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011A88CE" w14:textId="77777777">
                    <w:trPr>
                      <w:tblCellSpacing w:w="15" w:type="dxa"/>
                    </w:trPr>
                    <w:tc>
                      <w:tcPr>
                        <w:tcW w:w="0" w:type="auto"/>
                        <w:vAlign w:val="center"/>
                        <w:hideMark/>
                      </w:tcPr>
                      <w:p w14:paraId="61C81C7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54F9756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11287E11" w14:textId="77777777">
                    <w:trPr>
                      <w:tblCellSpacing w:w="15" w:type="dxa"/>
                    </w:trPr>
                    <w:tc>
                      <w:tcPr>
                        <w:tcW w:w="0" w:type="auto"/>
                        <w:vAlign w:val="center"/>
                        <w:hideMark/>
                      </w:tcPr>
                      <w:p w14:paraId="71FEEEC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C1AF4A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59790C05" w14:textId="77777777" w:rsidR="00000000" w:rsidRDefault="00000000">
                  <w:pPr>
                    <w:rPr>
                      <w:rFonts w:eastAsia="Times New Roman"/>
                    </w:rPr>
                  </w:pPr>
                </w:p>
              </w:tc>
            </w:tr>
          </w:tbl>
          <w:p w14:paraId="070070B5" w14:textId="77777777" w:rsidR="00000000" w:rsidRDefault="00000000">
            <w:pPr>
              <w:rPr>
                <w:rFonts w:eastAsia="Times New Roman"/>
              </w:rPr>
            </w:pPr>
          </w:p>
        </w:tc>
        <w:tc>
          <w:tcPr>
            <w:tcW w:w="0" w:type="auto"/>
            <w:vAlign w:val="center"/>
            <w:hideMark/>
          </w:tcPr>
          <w:p w14:paraId="36F07119" w14:textId="77777777" w:rsidR="00000000" w:rsidRDefault="00000000">
            <w:pPr>
              <w:rPr>
                <w:rFonts w:eastAsia="Times New Roman"/>
                <w:sz w:val="20"/>
                <w:szCs w:val="20"/>
              </w:rPr>
            </w:pPr>
          </w:p>
        </w:tc>
      </w:tr>
      <w:tr w:rsidR="00000000" w14:paraId="1C995585"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1EE312A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B030BA8"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2-7-5</w:t>
                  </w:r>
                </w:p>
              </w:tc>
            </w:tr>
            <w:tr w:rsidR="00000000" w14:paraId="4BF923A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850979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16D3874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Within the first six months, conduct at least one (1) strategic planning session(s) for each jurisdiction the project is considering policy within, with community partners and stakeholders for 1-4 hours, to complete the </w:t>
                  </w:r>
                  <w:r>
                    <w:rPr>
                      <w:rFonts w:ascii="Arial" w:eastAsia="Times New Roman" w:hAnsi="Arial" w:cs="Arial"/>
                      <w:color w:val="000000"/>
                      <w:sz w:val="18"/>
                      <w:szCs w:val="18"/>
                    </w:rPr>
                    <w:lastRenderedPageBreak/>
                    <w:t>Midwest Academy Strategy Chart (MASC) which will identify short, intermediate, and long-term goals, organizational considerations, constituents, allies, opponents, decision makers, and tactics. Consult with appropriate statewide partners and review existing trainings to prepare for and facilitate the strategic planning session(s). Update and submit each jurisdictions MASC regularly throughout each policy campaign to adapt to new information as it is revealed.</w:t>
                  </w:r>
                </w:p>
              </w:tc>
            </w:tr>
            <w:tr w:rsidR="00000000" w14:paraId="1C7B257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FD8AED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26B8D97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Policy Activities</w:t>
                  </w:r>
                </w:p>
              </w:tc>
            </w:tr>
            <w:tr w:rsidR="00000000" w14:paraId="511B2FD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B57FB8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395A1D1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92B8AE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B07D45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166A5AD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3.00 %</w:t>
                  </w:r>
                </w:p>
              </w:tc>
            </w:tr>
            <w:tr w:rsidR="00000000" w14:paraId="3FB8B50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67D6F0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7518491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529EFF3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C056D8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748101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FE2A2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B233F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685"/>
                  </w:tblGrid>
                  <w:tr w:rsidR="00000000" w14:paraId="73B68992" w14:textId="77777777">
                    <w:trPr>
                      <w:tblCellSpacing w:w="15" w:type="dxa"/>
                    </w:trPr>
                    <w:tc>
                      <w:tcPr>
                        <w:tcW w:w="0" w:type="auto"/>
                        <w:vAlign w:val="center"/>
                        <w:hideMark/>
                      </w:tcPr>
                      <w:p w14:paraId="2780EAD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17BE1EF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7224A082" w14:textId="77777777">
                    <w:trPr>
                      <w:tblCellSpacing w:w="15" w:type="dxa"/>
                    </w:trPr>
                    <w:tc>
                      <w:tcPr>
                        <w:tcW w:w="0" w:type="auto"/>
                        <w:vAlign w:val="center"/>
                        <w:hideMark/>
                      </w:tcPr>
                      <w:p w14:paraId="3CC8ADC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Meeting Materials</w:t>
                        </w:r>
                      </w:p>
                    </w:tc>
                    <w:tc>
                      <w:tcPr>
                        <w:tcW w:w="0" w:type="auto"/>
                        <w:vAlign w:val="center"/>
                        <w:hideMark/>
                      </w:tcPr>
                      <w:p w14:paraId="79C0BD2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263F7D9C" w14:textId="77777777">
                    <w:trPr>
                      <w:tblCellSpacing w:w="15" w:type="dxa"/>
                    </w:trPr>
                    <w:tc>
                      <w:tcPr>
                        <w:tcW w:w="0" w:type="auto"/>
                        <w:vAlign w:val="center"/>
                        <w:hideMark/>
                      </w:tcPr>
                      <w:p w14:paraId="022E8F7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Updated MASC</w:t>
                        </w:r>
                      </w:p>
                    </w:tc>
                    <w:tc>
                      <w:tcPr>
                        <w:tcW w:w="0" w:type="auto"/>
                        <w:vAlign w:val="center"/>
                        <w:hideMark/>
                      </w:tcPr>
                      <w:p w14:paraId="4F41B16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6CC29532" w14:textId="77777777" w:rsidR="00000000" w:rsidRDefault="00000000">
                  <w:pPr>
                    <w:rPr>
                      <w:rFonts w:eastAsia="Times New Roman"/>
                    </w:rPr>
                  </w:pPr>
                </w:p>
              </w:tc>
            </w:tr>
            <w:tr w:rsidR="00000000" w14:paraId="663C43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92A4B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50F25865" w14:textId="77777777">
                    <w:trPr>
                      <w:tblCellSpacing w:w="15" w:type="dxa"/>
                    </w:trPr>
                    <w:tc>
                      <w:tcPr>
                        <w:tcW w:w="0" w:type="auto"/>
                        <w:vAlign w:val="center"/>
                        <w:hideMark/>
                      </w:tcPr>
                      <w:p w14:paraId="78C4CE5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312E1BE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0B951F7" w14:textId="77777777">
                    <w:trPr>
                      <w:tblCellSpacing w:w="15" w:type="dxa"/>
                    </w:trPr>
                    <w:tc>
                      <w:tcPr>
                        <w:tcW w:w="0" w:type="auto"/>
                        <w:vAlign w:val="center"/>
                        <w:hideMark/>
                      </w:tcPr>
                      <w:p w14:paraId="7C35F9D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3DBEEDE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EFC1578" w14:textId="77777777">
                    <w:trPr>
                      <w:tblCellSpacing w:w="15" w:type="dxa"/>
                    </w:trPr>
                    <w:tc>
                      <w:tcPr>
                        <w:tcW w:w="0" w:type="auto"/>
                        <w:vAlign w:val="center"/>
                        <w:hideMark/>
                      </w:tcPr>
                      <w:p w14:paraId="408A60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17A5CED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4A6CC9C1" w14:textId="77777777">
                    <w:trPr>
                      <w:tblCellSpacing w:w="15" w:type="dxa"/>
                    </w:trPr>
                    <w:tc>
                      <w:tcPr>
                        <w:tcW w:w="0" w:type="auto"/>
                        <w:vAlign w:val="center"/>
                        <w:hideMark/>
                      </w:tcPr>
                      <w:p w14:paraId="37D08BD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6926D0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4A84DDC2" w14:textId="77777777" w:rsidR="00000000" w:rsidRDefault="00000000">
                  <w:pPr>
                    <w:rPr>
                      <w:rFonts w:eastAsia="Times New Roman"/>
                    </w:rPr>
                  </w:pPr>
                </w:p>
              </w:tc>
            </w:tr>
          </w:tbl>
          <w:p w14:paraId="3103DD02" w14:textId="77777777" w:rsidR="00000000" w:rsidRDefault="00000000">
            <w:pPr>
              <w:rPr>
                <w:rFonts w:eastAsia="Times New Roman"/>
              </w:rPr>
            </w:pPr>
          </w:p>
        </w:tc>
        <w:tc>
          <w:tcPr>
            <w:tcW w:w="0" w:type="auto"/>
            <w:vAlign w:val="center"/>
            <w:hideMark/>
          </w:tcPr>
          <w:p w14:paraId="7C427542" w14:textId="77777777" w:rsidR="00000000" w:rsidRDefault="00000000">
            <w:pPr>
              <w:rPr>
                <w:rFonts w:eastAsia="Times New Roman"/>
                <w:sz w:val="20"/>
                <w:szCs w:val="20"/>
              </w:rPr>
            </w:pPr>
          </w:p>
        </w:tc>
      </w:tr>
      <w:tr w:rsidR="00000000" w14:paraId="0361AA89"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65D34095"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172A290"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2-7-6</w:t>
                  </w:r>
                </w:p>
              </w:tc>
            </w:tr>
            <w:tr w:rsidR="00000000" w14:paraId="62B577E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4617EE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5B4E378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Facilitate participation of 1-4 coalition members, members of the public and stakeholders to present at meetings of decision makers, their staff, and other officials who weigh in on policy (e.g. city attorneys) in each jurisdiction to formally or informally educate them about tobacco policies, best practices in policy adoption, including conversations about equity in penalties, policy, and enforcement. Provide educational packets, presentation materials, model policy samples, and other resources as appropriate. Project staff will only present in public forums (e.g. city council, board of supervisor meetings) if invited to do so formally, in-writing, by decision makers offices.</w:t>
                  </w:r>
                </w:p>
              </w:tc>
            </w:tr>
            <w:tr w:rsidR="00000000" w14:paraId="4927F47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6C4EF4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2C1BFF9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Policy Activities</w:t>
                  </w:r>
                </w:p>
              </w:tc>
            </w:tr>
            <w:tr w:rsidR="00000000" w14:paraId="19550BB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CD9E86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6EB4635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262A53C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EAECA4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429340D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1C5A358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0DD394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01EA80C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33DD154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BC4EFA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5D2A1E6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4607D8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85558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7"/>
                    <w:gridCol w:w="685"/>
                  </w:tblGrid>
                  <w:tr w:rsidR="00000000" w14:paraId="3327849D" w14:textId="77777777">
                    <w:trPr>
                      <w:tblCellSpacing w:w="15" w:type="dxa"/>
                    </w:trPr>
                    <w:tc>
                      <w:tcPr>
                        <w:tcW w:w="0" w:type="auto"/>
                        <w:vAlign w:val="center"/>
                        <w:hideMark/>
                      </w:tcPr>
                      <w:p w14:paraId="6D2ED9A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960018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4B757B4" w14:textId="77777777">
                    <w:trPr>
                      <w:tblCellSpacing w:w="15" w:type="dxa"/>
                    </w:trPr>
                    <w:tc>
                      <w:tcPr>
                        <w:tcW w:w="0" w:type="auto"/>
                        <w:vAlign w:val="center"/>
                        <w:hideMark/>
                      </w:tcPr>
                      <w:p w14:paraId="0E175C7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Formal Requests to Speak (if any)</w:t>
                        </w:r>
                      </w:p>
                    </w:tc>
                    <w:tc>
                      <w:tcPr>
                        <w:tcW w:w="0" w:type="auto"/>
                        <w:vAlign w:val="center"/>
                        <w:hideMark/>
                      </w:tcPr>
                      <w:p w14:paraId="314239F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r w:rsidR="00000000" w14:paraId="2BE26DEF" w14:textId="77777777">
                    <w:trPr>
                      <w:tblCellSpacing w:w="15" w:type="dxa"/>
                    </w:trPr>
                    <w:tc>
                      <w:tcPr>
                        <w:tcW w:w="0" w:type="auto"/>
                        <w:vAlign w:val="center"/>
                        <w:hideMark/>
                      </w:tcPr>
                      <w:p w14:paraId="18AC887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Presentations</w:t>
                        </w:r>
                      </w:p>
                    </w:tc>
                    <w:tc>
                      <w:tcPr>
                        <w:tcW w:w="0" w:type="auto"/>
                        <w:vAlign w:val="center"/>
                        <w:hideMark/>
                      </w:tcPr>
                      <w:p w14:paraId="2DFBB1D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38DACEE1" w14:textId="77777777">
                    <w:trPr>
                      <w:tblCellSpacing w:w="15" w:type="dxa"/>
                    </w:trPr>
                    <w:tc>
                      <w:tcPr>
                        <w:tcW w:w="0" w:type="auto"/>
                        <w:vAlign w:val="center"/>
                        <w:hideMark/>
                      </w:tcPr>
                      <w:p w14:paraId="28A021B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Presentation Materials</w:t>
                        </w:r>
                      </w:p>
                    </w:tc>
                    <w:tc>
                      <w:tcPr>
                        <w:tcW w:w="0" w:type="auto"/>
                        <w:vAlign w:val="center"/>
                        <w:hideMark/>
                      </w:tcPr>
                      <w:p w14:paraId="223A7D0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D3F7211" w14:textId="77777777" w:rsidR="00000000" w:rsidRDefault="00000000">
                  <w:pPr>
                    <w:rPr>
                      <w:rFonts w:eastAsia="Times New Roman"/>
                    </w:rPr>
                  </w:pPr>
                </w:p>
              </w:tc>
            </w:tr>
            <w:tr w:rsidR="00000000" w14:paraId="3A0DC0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030CC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9"/>
                    <w:gridCol w:w="1163"/>
                  </w:tblGrid>
                  <w:tr w:rsidR="00000000" w14:paraId="33A41FEC" w14:textId="77777777">
                    <w:trPr>
                      <w:tblCellSpacing w:w="15" w:type="dxa"/>
                    </w:trPr>
                    <w:tc>
                      <w:tcPr>
                        <w:tcW w:w="0" w:type="auto"/>
                        <w:vAlign w:val="center"/>
                        <w:hideMark/>
                      </w:tcPr>
                      <w:p w14:paraId="2E0DBDE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03A322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3917433" w14:textId="77777777">
                    <w:trPr>
                      <w:tblCellSpacing w:w="15" w:type="dxa"/>
                    </w:trPr>
                    <w:tc>
                      <w:tcPr>
                        <w:tcW w:w="0" w:type="auto"/>
                        <w:vAlign w:val="center"/>
                        <w:hideMark/>
                      </w:tcPr>
                      <w:p w14:paraId="3A697B5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BACE9C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C356A33" w14:textId="77777777">
                    <w:trPr>
                      <w:tblCellSpacing w:w="15" w:type="dxa"/>
                    </w:trPr>
                    <w:tc>
                      <w:tcPr>
                        <w:tcW w:w="0" w:type="auto"/>
                        <w:vAlign w:val="center"/>
                        <w:hideMark/>
                      </w:tcPr>
                      <w:p w14:paraId="6E239A9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lastRenderedPageBreak/>
                          <w:t>Coalition Members</w:t>
                        </w:r>
                      </w:p>
                    </w:tc>
                    <w:tc>
                      <w:tcPr>
                        <w:tcW w:w="0" w:type="auto"/>
                        <w:vAlign w:val="center"/>
                        <w:hideMark/>
                      </w:tcPr>
                      <w:p w14:paraId="66EDCF4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5687C02A" w14:textId="77777777">
                    <w:trPr>
                      <w:tblCellSpacing w:w="15" w:type="dxa"/>
                    </w:trPr>
                    <w:tc>
                      <w:tcPr>
                        <w:tcW w:w="0" w:type="auto"/>
                        <w:vAlign w:val="center"/>
                        <w:hideMark/>
                      </w:tcPr>
                      <w:p w14:paraId="3838021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Extra Help- Administrative Assistant/Intern</w:t>
                        </w:r>
                      </w:p>
                    </w:tc>
                    <w:tc>
                      <w:tcPr>
                        <w:tcW w:w="0" w:type="auto"/>
                        <w:vAlign w:val="center"/>
                        <w:hideMark/>
                      </w:tcPr>
                      <w:p w14:paraId="57B504D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88D56E1" w14:textId="77777777">
                    <w:trPr>
                      <w:tblCellSpacing w:w="15" w:type="dxa"/>
                    </w:trPr>
                    <w:tc>
                      <w:tcPr>
                        <w:tcW w:w="0" w:type="auto"/>
                        <w:vAlign w:val="center"/>
                        <w:hideMark/>
                      </w:tcPr>
                      <w:p w14:paraId="30E3E21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3165C6E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514AB4FA" w14:textId="77777777" w:rsidR="00000000" w:rsidRDefault="00000000">
                  <w:pPr>
                    <w:rPr>
                      <w:rFonts w:eastAsia="Times New Roman"/>
                    </w:rPr>
                  </w:pPr>
                </w:p>
              </w:tc>
            </w:tr>
          </w:tbl>
          <w:p w14:paraId="3C98F4E4" w14:textId="77777777" w:rsidR="00000000" w:rsidRDefault="00000000">
            <w:pPr>
              <w:rPr>
                <w:rFonts w:eastAsia="Times New Roman"/>
              </w:rPr>
            </w:pPr>
          </w:p>
        </w:tc>
        <w:tc>
          <w:tcPr>
            <w:tcW w:w="0" w:type="auto"/>
            <w:vAlign w:val="center"/>
            <w:hideMark/>
          </w:tcPr>
          <w:p w14:paraId="52F7B182" w14:textId="77777777" w:rsidR="00000000" w:rsidRDefault="00000000">
            <w:pPr>
              <w:rPr>
                <w:rFonts w:eastAsia="Times New Roman"/>
                <w:sz w:val="20"/>
                <w:szCs w:val="20"/>
              </w:rPr>
            </w:pPr>
          </w:p>
        </w:tc>
      </w:tr>
      <w:tr w:rsidR="00000000" w14:paraId="2FD6C662"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7EE716DD"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4D8093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2-11-7</w:t>
                  </w:r>
                </w:p>
              </w:tc>
            </w:tr>
            <w:tr w:rsidR="00000000" w14:paraId="1F77E30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26514D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7ADD865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Provide a minimum of 4-6 hours of technical assistance (TA) per jurisdiction on issues related to policy education, adoption, implementation and sustainability to community partners, decision makers, those who will be tasked with enforcement, etc. TA will be provided using various means including in-person, by phone/virtual meeting, email, etc.</w:t>
                  </w:r>
                </w:p>
              </w:tc>
            </w:tr>
            <w:tr w:rsidR="00000000" w14:paraId="4A72B5F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54DFE5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2C22B47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Training/Technical Assistance Activities</w:t>
                  </w:r>
                </w:p>
              </w:tc>
            </w:tr>
            <w:tr w:rsidR="00000000" w14:paraId="7B34C3C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DBB920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FDF0E5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B0A34A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247129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6BA1035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6F9D9D8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193349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3755BF6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791CB58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CB1113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7FEE6EC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3E1DDE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6D42A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7"/>
                    <w:gridCol w:w="685"/>
                  </w:tblGrid>
                  <w:tr w:rsidR="00000000" w14:paraId="34C94953" w14:textId="77777777">
                    <w:trPr>
                      <w:tblCellSpacing w:w="15" w:type="dxa"/>
                    </w:trPr>
                    <w:tc>
                      <w:tcPr>
                        <w:tcW w:w="0" w:type="auto"/>
                        <w:vAlign w:val="center"/>
                        <w:hideMark/>
                      </w:tcPr>
                      <w:p w14:paraId="43A3D51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7F31CE6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40041863" w14:textId="77777777">
                    <w:trPr>
                      <w:tblCellSpacing w:w="15" w:type="dxa"/>
                    </w:trPr>
                    <w:tc>
                      <w:tcPr>
                        <w:tcW w:w="0" w:type="auto"/>
                        <w:vAlign w:val="center"/>
                        <w:hideMark/>
                      </w:tcPr>
                      <w:p w14:paraId="290EB64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Technical Assistance</w:t>
                        </w:r>
                      </w:p>
                    </w:tc>
                    <w:tc>
                      <w:tcPr>
                        <w:tcW w:w="0" w:type="auto"/>
                        <w:vAlign w:val="center"/>
                        <w:hideMark/>
                      </w:tcPr>
                      <w:p w14:paraId="347322A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782853A5" w14:textId="77777777" w:rsidR="00000000" w:rsidRDefault="00000000">
                  <w:pPr>
                    <w:rPr>
                      <w:rFonts w:eastAsia="Times New Roman"/>
                    </w:rPr>
                  </w:pPr>
                </w:p>
              </w:tc>
            </w:tr>
            <w:tr w:rsidR="00000000" w14:paraId="1A7F05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E5DF1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236"/>
                  </w:tblGrid>
                  <w:tr w:rsidR="00000000" w14:paraId="12DB592A" w14:textId="77777777">
                    <w:trPr>
                      <w:tblCellSpacing w:w="15" w:type="dxa"/>
                    </w:trPr>
                    <w:tc>
                      <w:tcPr>
                        <w:tcW w:w="0" w:type="auto"/>
                        <w:vAlign w:val="center"/>
                        <w:hideMark/>
                      </w:tcPr>
                      <w:p w14:paraId="7FACCBF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3190B8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046B75B9" w14:textId="77777777">
                    <w:trPr>
                      <w:tblCellSpacing w:w="15" w:type="dxa"/>
                    </w:trPr>
                    <w:tc>
                      <w:tcPr>
                        <w:tcW w:w="0" w:type="auto"/>
                        <w:vAlign w:val="center"/>
                        <w:hideMark/>
                      </w:tcPr>
                      <w:p w14:paraId="03F8590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697D3BC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21E41869" w14:textId="77777777">
                    <w:trPr>
                      <w:tblCellSpacing w:w="15" w:type="dxa"/>
                    </w:trPr>
                    <w:tc>
                      <w:tcPr>
                        <w:tcW w:w="0" w:type="auto"/>
                        <w:vAlign w:val="center"/>
                        <w:hideMark/>
                      </w:tcPr>
                      <w:p w14:paraId="298FFCA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13DD0A6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46894092" w14:textId="77777777" w:rsidR="00000000" w:rsidRDefault="00000000">
                  <w:pPr>
                    <w:rPr>
                      <w:rFonts w:eastAsia="Times New Roman"/>
                    </w:rPr>
                  </w:pPr>
                </w:p>
              </w:tc>
            </w:tr>
          </w:tbl>
          <w:p w14:paraId="15FDC94F" w14:textId="77777777" w:rsidR="00000000" w:rsidRDefault="00000000">
            <w:pPr>
              <w:rPr>
                <w:rFonts w:eastAsia="Times New Roman"/>
              </w:rPr>
            </w:pPr>
          </w:p>
        </w:tc>
        <w:tc>
          <w:tcPr>
            <w:tcW w:w="0" w:type="auto"/>
            <w:vAlign w:val="center"/>
            <w:hideMark/>
          </w:tcPr>
          <w:p w14:paraId="44208D3A" w14:textId="77777777" w:rsidR="00000000" w:rsidRDefault="00000000">
            <w:pPr>
              <w:rPr>
                <w:rFonts w:eastAsia="Times New Roman"/>
                <w:sz w:val="20"/>
                <w:szCs w:val="20"/>
              </w:rPr>
            </w:pPr>
          </w:p>
        </w:tc>
      </w:tr>
      <w:tr w:rsidR="00000000" w14:paraId="7A737845"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63020A35"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D856F0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2-3-8</w:t>
                  </w:r>
                </w:p>
              </w:tc>
            </w:tr>
            <w:tr w:rsidR="00000000" w14:paraId="059B0FA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04E6DD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3BD8C21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In consultation with the California Tobacco Control Program (CTCP), statewide grantees and/or local partners, develop 3-5 new or existing materials on the End Commercial Tobacco Campaign related goals. Materials will include information related to smoke-free outdoor public places and menthol and flavored tobacco products, including current laws, model policy samples, dangers of flavored tobacco products, dangers of secondhand smoke exposure, and the American Lung Associations County Specific Scorecard on secondhand smoke protections and will be distributed to 5-10 decision makers and/or their staff during educational presentations. Consumer testing of materials is required and described in the Evaluation Plan. Once completed, market materials to appropriate audiences to facilitate distribution. Submit new or adapted material(s) to the Tobacco Education Clearinghouse of California (TECC) material Submission page (MatTrack) upon completion.</w:t>
                  </w:r>
                </w:p>
              </w:tc>
            </w:tr>
            <w:tr w:rsidR="00000000" w14:paraId="3063314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8B33F1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7F8870F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Educational Materials Development</w:t>
                  </w:r>
                </w:p>
              </w:tc>
            </w:tr>
            <w:tr w:rsidR="00000000" w14:paraId="74629A7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866B12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46A6499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16F8CF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5CDD62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449D4BB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26165FB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F80C55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5A20598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79C80CC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363A02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0034DA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48FF07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9F6F8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6"/>
                    <w:gridCol w:w="685"/>
                  </w:tblGrid>
                  <w:tr w:rsidR="00000000" w14:paraId="4B4FB5F9" w14:textId="77777777">
                    <w:trPr>
                      <w:tblCellSpacing w:w="15" w:type="dxa"/>
                    </w:trPr>
                    <w:tc>
                      <w:tcPr>
                        <w:tcW w:w="0" w:type="auto"/>
                        <w:vAlign w:val="center"/>
                        <w:hideMark/>
                      </w:tcPr>
                      <w:p w14:paraId="21869FA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44A6BA8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1E28BA1" w14:textId="77777777">
                    <w:trPr>
                      <w:tblCellSpacing w:w="15" w:type="dxa"/>
                    </w:trPr>
                    <w:tc>
                      <w:tcPr>
                        <w:tcW w:w="0" w:type="auto"/>
                        <w:vAlign w:val="center"/>
                        <w:hideMark/>
                      </w:tcPr>
                      <w:p w14:paraId="4C04E9D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Consumer Testing Instrument</w:t>
                        </w:r>
                      </w:p>
                    </w:tc>
                    <w:tc>
                      <w:tcPr>
                        <w:tcW w:w="0" w:type="auto"/>
                        <w:vAlign w:val="center"/>
                        <w:hideMark/>
                      </w:tcPr>
                      <w:p w14:paraId="738CF6B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11538E01" w14:textId="77777777">
                    <w:trPr>
                      <w:tblCellSpacing w:w="15" w:type="dxa"/>
                    </w:trPr>
                    <w:tc>
                      <w:tcPr>
                        <w:tcW w:w="0" w:type="auto"/>
                        <w:vAlign w:val="center"/>
                        <w:hideMark/>
                      </w:tcPr>
                      <w:p w14:paraId="6B13406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Consumer Testing Summary Report</w:t>
                        </w:r>
                      </w:p>
                    </w:tc>
                    <w:tc>
                      <w:tcPr>
                        <w:tcW w:w="0" w:type="auto"/>
                        <w:vAlign w:val="center"/>
                        <w:hideMark/>
                      </w:tcPr>
                      <w:p w14:paraId="5C99BF7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1ECED554" w14:textId="77777777">
                    <w:trPr>
                      <w:tblCellSpacing w:w="15" w:type="dxa"/>
                    </w:trPr>
                    <w:tc>
                      <w:tcPr>
                        <w:tcW w:w="0" w:type="auto"/>
                        <w:vAlign w:val="center"/>
                        <w:hideMark/>
                      </w:tcPr>
                      <w:p w14:paraId="4D7B784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Distribution Log</w:t>
                        </w:r>
                      </w:p>
                    </w:tc>
                    <w:tc>
                      <w:tcPr>
                        <w:tcW w:w="0" w:type="auto"/>
                        <w:vAlign w:val="center"/>
                        <w:hideMark/>
                      </w:tcPr>
                      <w:p w14:paraId="14C32E2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4F09EB7A" w14:textId="77777777">
                    <w:trPr>
                      <w:tblCellSpacing w:w="15" w:type="dxa"/>
                    </w:trPr>
                    <w:tc>
                      <w:tcPr>
                        <w:tcW w:w="0" w:type="auto"/>
                        <w:vAlign w:val="center"/>
                        <w:hideMark/>
                      </w:tcPr>
                      <w:p w14:paraId="7FDAC9B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Sample of Educational Packet</w:t>
                        </w:r>
                      </w:p>
                    </w:tc>
                    <w:tc>
                      <w:tcPr>
                        <w:tcW w:w="0" w:type="auto"/>
                        <w:vAlign w:val="center"/>
                        <w:hideMark/>
                      </w:tcPr>
                      <w:p w14:paraId="07792EE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A9B75B2" w14:textId="77777777" w:rsidR="00000000" w:rsidRDefault="00000000">
                  <w:pPr>
                    <w:rPr>
                      <w:rFonts w:eastAsia="Times New Roman"/>
                    </w:rPr>
                  </w:pPr>
                </w:p>
              </w:tc>
            </w:tr>
            <w:tr w:rsidR="00000000" w14:paraId="5F3B01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C9F1C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236"/>
                  </w:tblGrid>
                  <w:tr w:rsidR="00000000" w14:paraId="0FEF8726" w14:textId="77777777">
                    <w:trPr>
                      <w:tblCellSpacing w:w="15" w:type="dxa"/>
                    </w:trPr>
                    <w:tc>
                      <w:tcPr>
                        <w:tcW w:w="0" w:type="auto"/>
                        <w:vAlign w:val="center"/>
                        <w:hideMark/>
                      </w:tcPr>
                      <w:p w14:paraId="304DDA6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35BF88C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42E1782" w14:textId="77777777">
                    <w:trPr>
                      <w:tblCellSpacing w:w="15" w:type="dxa"/>
                    </w:trPr>
                    <w:tc>
                      <w:tcPr>
                        <w:tcW w:w="0" w:type="auto"/>
                        <w:vAlign w:val="center"/>
                        <w:hideMark/>
                      </w:tcPr>
                      <w:p w14:paraId="7320878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1FB63B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099DCCA9" w14:textId="77777777">
                    <w:trPr>
                      <w:tblCellSpacing w:w="15" w:type="dxa"/>
                    </w:trPr>
                    <w:tc>
                      <w:tcPr>
                        <w:tcW w:w="0" w:type="auto"/>
                        <w:vAlign w:val="center"/>
                        <w:hideMark/>
                      </w:tcPr>
                      <w:p w14:paraId="5748CBD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1EC1BDD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05C12F2A" w14:textId="77777777" w:rsidR="00000000" w:rsidRDefault="00000000">
                  <w:pPr>
                    <w:rPr>
                      <w:rFonts w:eastAsia="Times New Roman"/>
                    </w:rPr>
                  </w:pPr>
                </w:p>
              </w:tc>
            </w:tr>
          </w:tbl>
          <w:p w14:paraId="75B46708" w14:textId="77777777" w:rsidR="00000000" w:rsidRDefault="00000000">
            <w:pPr>
              <w:rPr>
                <w:rFonts w:eastAsia="Times New Roman"/>
              </w:rPr>
            </w:pPr>
          </w:p>
        </w:tc>
        <w:tc>
          <w:tcPr>
            <w:tcW w:w="0" w:type="auto"/>
            <w:vAlign w:val="center"/>
            <w:hideMark/>
          </w:tcPr>
          <w:p w14:paraId="24E18336" w14:textId="77777777" w:rsidR="00000000" w:rsidRDefault="00000000">
            <w:pPr>
              <w:rPr>
                <w:rFonts w:eastAsia="Times New Roman"/>
                <w:sz w:val="20"/>
                <w:szCs w:val="20"/>
              </w:rPr>
            </w:pPr>
          </w:p>
        </w:tc>
      </w:tr>
      <w:tr w:rsidR="00000000" w14:paraId="75ED1B0D"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532AB98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AD9DE1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2-1-9</w:t>
                  </w:r>
                </w:p>
              </w:tc>
            </w:tr>
            <w:tr w:rsidR="00000000" w14:paraId="775D61E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91B61D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1A84E54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Develop a workgroup of 3-6 members to create and implement a local plan to help small businesses transition away from tobacco product sales, foster small business economic development through partnerships with city, county, regional and/or tribal economic development programs and local Chambers of Commerce to collaborate on business-related workshops and consultation for small businesses that enables them to prosper without tobacco product sales (e.g., sponsor training and consultation on storefront improvement, store accessibility, using social media to promote small businesses, store website design, e-commerce for small businesses, and how to increase engagement with public health programs such as WIC, Cal Fresh).</w:t>
                  </w:r>
                </w:p>
              </w:tc>
            </w:tr>
            <w:tr w:rsidR="00000000" w14:paraId="6F4DC9D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482F90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3F99188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7F899EE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645AAD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9B8546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DD38B9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DA2987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41C06AF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3100DBD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9F439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03F033D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6DC1888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8FE140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165248D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072D7E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A022E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6"/>
                    <w:gridCol w:w="685"/>
                  </w:tblGrid>
                  <w:tr w:rsidR="00000000" w14:paraId="77FDE762" w14:textId="77777777">
                    <w:trPr>
                      <w:tblCellSpacing w:w="15" w:type="dxa"/>
                    </w:trPr>
                    <w:tc>
                      <w:tcPr>
                        <w:tcW w:w="0" w:type="auto"/>
                        <w:vAlign w:val="center"/>
                        <w:hideMark/>
                      </w:tcPr>
                      <w:p w14:paraId="7E689D4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0E65F1E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8EBD3A6" w14:textId="77777777">
                    <w:trPr>
                      <w:tblCellSpacing w:w="15" w:type="dxa"/>
                    </w:trPr>
                    <w:tc>
                      <w:tcPr>
                        <w:tcW w:w="0" w:type="auto"/>
                        <w:vAlign w:val="center"/>
                        <w:hideMark/>
                      </w:tcPr>
                      <w:p w14:paraId="62A28AD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Local Business Plan</w:t>
                        </w:r>
                      </w:p>
                    </w:tc>
                    <w:tc>
                      <w:tcPr>
                        <w:tcW w:w="0" w:type="auto"/>
                        <w:vAlign w:val="center"/>
                        <w:hideMark/>
                      </w:tcPr>
                      <w:p w14:paraId="10B55E3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DC49161" w14:textId="77777777">
                    <w:trPr>
                      <w:tblCellSpacing w:w="15" w:type="dxa"/>
                    </w:trPr>
                    <w:tc>
                      <w:tcPr>
                        <w:tcW w:w="0" w:type="auto"/>
                        <w:vAlign w:val="center"/>
                        <w:hideMark/>
                      </w:tcPr>
                      <w:p w14:paraId="2A234A3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Meetings</w:t>
                        </w:r>
                      </w:p>
                    </w:tc>
                    <w:tc>
                      <w:tcPr>
                        <w:tcW w:w="0" w:type="auto"/>
                        <w:vAlign w:val="center"/>
                        <w:hideMark/>
                      </w:tcPr>
                      <w:p w14:paraId="26E301B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3D63D6A1" w14:textId="77777777">
                    <w:trPr>
                      <w:tblCellSpacing w:w="15" w:type="dxa"/>
                    </w:trPr>
                    <w:tc>
                      <w:tcPr>
                        <w:tcW w:w="0" w:type="auto"/>
                        <w:vAlign w:val="center"/>
                        <w:hideMark/>
                      </w:tcPr>
                      <w:p w14:paraId="290A2B4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Meeting Materials</w:t>
                        </w:r>
                      </w:p>
                    </w:tc>
                    <w:tc>
                      <w:tcPr>
                        <w:tcW w:w="0" w:type="auto"/>
                        <w:vAlign w:val="center"/>
                        <w:hideMark/>
                      </w:tcPr>
                      <w:p w14:paraId="062B122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A2DB961" w14:textId="77777777" w:rsidR="00000000" w:rsidRDefault="00000000">
                  <w:pPr>
                    <w:rPr>
                      <w:rFonts w:eastAsia="Times New Roman"/>
                    </w:rPr>
                  </w:pPr>
                </w:p>
              </w:tc>
            </w:tr>
            <w:tr w:rsidR="00000000" w14:paraId="221EC8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56154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9"/>
                    <w:gridCol w:w="1163"/>
                  </w:tblGrid>
                  <w:tr w:rsidR="00000000" w14:paraId="5FC2B333" w14:textId="77777777">
                    <w:trPr>
                      <w:tblCellSpacing w:w="15" w:type="dxa"/>
                    </w:trPr>
                    <w:tc>
                      <w:tcPr>
                        <w:tcW w:w="0" w:type="auto"/>
                        <w:vAlign w:val="center"/>
                        <w:hideMark/>
                      </w:tcPr>
                      <w:p w14:paraId="3C7BD81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761D5E9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1869A4F2" w14:textId="77777777">
                    <w:trPr>
                      <w:tblCellSpacing w:w="15" w:type="dxa"/>
                    </w:trPr>
                    <w:tc>
                      <w:tcPr>
                        <w:tcW w:w="0" w:type="auto"/>
                        <w:vAlign w:val="center"/>
                        <w:hideMark/>
                      </w:tcPr>
                      <w:p w14:paraId="4B619E8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B0C0D5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CF7AF7C" w14:textId="77777777">
                    <w:trPr>
                      <w:tblCellSpacing w:w="15" w:type="dxa"/>
                    </w:trPr>
                    <w:tc>
                      <w:tcPr>
                        <w:tcW w:w="0" w:type="auto"/>
                        <w:vAlign w:val="center"/>
                        <w:hideMark/>
                      </w:tcPr>
                      <w:p w14:paraId="27E98AA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5788E4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20E8D385" w14:textId="77777777">
                    <w:trPr>
                      <w:tblCellSpacing w:w="15" w:type="dxa"/>
                    </w:trPr>
                    <w:tc>
                      <w:tcPr>
                        <w:tcW w:w="0" w:type="auto"/>
                        <w:vAlign w:val="center"/>
                        <w:hideMark/>
                      </w:tcPr>
                      <w:p w14:paraId="0513F28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Extra Help- Administrative Assistant/Intern</w:t>
                        </w:r>
                      </w:p>
                    </w:tc>
                    <w:tc>
                      <w:tcPr>
                        <w:tcW w:w="0" w:type="auto"/>
                        <w:vAlign w:val="center"/>
                        <w:hideMark/>
                      </w:tcPr>
                      <w:p w14:paraId="694BEDA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3AAD456" w14:textId="77777777">
                    <w:trPr>
                      <w:tblCellSpacing w:w="15" w:type="dxa"/>
                    </w:trPr>
                    <w:tc>
                      <w:tcPr>
                        <w:tcW w:w="0" w:type="auto"/>
                        <w:vAlign w:val="center"/>
                        <w:hideMark/>
                      </w:tcPr>
                      <w:p w14:paraId="1F07637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797FB76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BA0C7D3" w14:textId="77777777" w:rsidR="00000000" w:rsidRDefault="00000000">
                  <w:pPr>
                    <w:rPr>
                      <w:rFonts w:eastAsia="Times New Roman"/>
                    </w:rPr>
                  </w:pPr>
                </w:p>
              </w:tc>
            </w:tr>
          </w:tbl>
          <w:p w14:paraId="1204E186" w14:textId="77777777" w:rsidR="00000000" w:rsidRDefault="00000000">
            <w:pPr>
              <w:rPr>
                <w:rFonts w:eastAsia="Times New Roman"/>
              </w:rPr>
            </w:pPr>
          </w:p>
        </w:tc>
        <w:tc>
          <w:tcPr>
            <w:tcW w:w="0" w:type="auto"/>
            <w:vAlign w:val="center"/>
            <w:hideMark/>
          </w:tcPr>
          <w:p w14:paraId="604C9B42" w14:textId="77777777" w:rsidR="00000000" w:rsidRDefault="00000000">
            <w:pPr>
              <w:rPr>
                <w:rFonts w:eastAsia="Times New Roman"/>
                <w:sz w:val="20"/>
                <w:szCs w:val="20"/>
              </w:rPr>
            </w:pPr>
          </w:p>
        </w:tc>
      </w:tr>
      <w:tr w:rsidR="00000000" w14:paraId="337F6029"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6C9B8132"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433A707"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2-1-10</w:t>
                  </w:r>
                </w:p>
              </w:tc>
            </w:tr>
            <w:tr w:rsidR="00000000" w14:paraId="2233B67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4B84A3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4D03B49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Coordinate and collaborate with local law enforcement/ enforcement agency to develop an implementation and enforcement plan for a menthol and flavors ban and/or smokefree outdoor, by participating in workgroups, conference calls, and local and regional coalition meetings. Ensure implementation plan is prepared ahead of policy adoption and is updated as needed.</w:t>
                  </w:r>
                </w:p>
              </w:tc>
            </w:tr>
            <w:tr w:rsidR="00000000" w14:paraId="00CD683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4EB89C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4B11B15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03C7602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322F6D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4F657F0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275DC55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2C0708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BA9423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5636997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3679B2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48B8022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3BA18DD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AA05C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0AD83A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19D135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CC477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6"/>
                    <w:gridCol w:w="685"/>
                  </w:tblGrid>
                  <w:tr w:rsidR="00000000" w14:paraId="6FC08DA6" w14:textId="77777777">
                    <w:trPr>
                      <w:tblCellSpacing w:w="15" w:type="dxa"/>
                    </w:trPr>
                    <w:tc>
                      <w:tcPr>
                        <w:tcW w:w="0" w:type="auto"/>
                        <w:vAlign w:val="center"/>
                        <w:hideMark/>
                      </w:tcPr>
                      <w:p w14:paraId="1ADE03C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5243026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A786246" w14:textId="77777777">
                    <w:trPr>
                      <w:tblCellSpacing w:w="15" w:type="dxa"/>
                    </w:trPr>
                    <w:tc>
                      <w:tcPr>
                        <w:tcW w:w="0" w:type="auto"/>
                        <w:vAlign w:val="center"/>
                        <w:hideMark/>
                      </w:tcPr>
                      <w:p w14:paraId="4906FDC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lastRenderedPageBreak/>
                          <w:t>Implementation Plan</w:t>
                        </w:r>
                      </w:p>
                    </w:tc>
                    <w:tc>
                      <w:tcPr>
                        <w:tcW w:w="0" w:type="auto"/>
                        <w:vAlign w:val="center"/>
                        <w:hideMark/>
                      </w:tcPr>
                      <w:p w14:paraId="2C42D1D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ADA2E57" w14:textId="77777777">
                    <w:trPr>
                      <w:tblCellSpacing w:w="15" w:type="dxa"/>
                    </w:trPr>
                    <w:tc>
                      <w:tcPr>
                        <w:tcW w:w="0" w:type="auto"/>
                        <w:vAlign w:val="center"/>
                        <w:hideMark/>
                      </w:tcPr>
                      <w:p w14:paraId="175ECA0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Meetings</w:t>
                        </w:r>
                      </w:p>
                    </w:tc>
                    <w:tc>
                      <w:tcPr>
                        <w:tcW w:w="0" w:type="auto"/>
                        <w:vAlign w:val="center"/>
                        <w:hideMark/>
                      </w:tcPr>
                      <w:p w14:paraId="2A78798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F30AFB3" w14:textId="77777777" w:rsidR="00000000" w:rsidRDefault="00000000">
                  <w:pPr>
                    <w:rPr>
                      <w:rFonts w:eastAsia="Times New Roman"/>
                    </w:rPr>
                  </w:pPr>
                </w:p>
              </w:tc>
            </w:tr>
            <w:tr w:rsidR="00000000" w14:paraId="33FB23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050AE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1A295AC2" w14:textId="77777777">
                    <w:trPr>
                      <w:tblCellSpacing w:w="15" w:type="dxa"/>
                    </w:trPr>
                    <w:tc>
                      <w:tcPr>
                        <w:tcW w:w="0" w:type="auto"/>
                        <w:vAlign w:val="center"/>
                        <w:hideMark/>
                      </w:tcPr>
                      <w:p w14:paraId="7E80570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1C984F5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77C0F14" w14:textId="77777777">
                    <w:trPr>
                      <w:tblCellSpacing w:w="15" w:type="dxa"/>
                    </w:trPr>
                    <w:tc>
                      <w:tcPr>
                        <w:tcW w:w="0" w:type="auto"/>
                        <w:vAlign w:val="center"/>
                        <w:hideMark/>
                      </w:tcPr>
                      <w:p w14:paraId="3F8B924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68768FE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D9EEE0E" w14:textId="77777777">
                    <w:trPr>
                      <w:tblCellSpacing w:w="15" w:type="dxa"/>
                    </w:trPr>
                    <w:tc>
                      <w:tcPr>
                        <w:tcW w:w="0" w:type="auto"/>
                        <w:vAlign w:val="center"/>
                        <w:hideMark/>
                      </w:tcPr>
                      <w:p w14:paraId="5D5B2A8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0D7BB36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392A27EB" w14:textId="77777777">
                    <w:trPr>
                      <w:tblCellSpacing w:w="15" w:type="dxa"/>
                    </w:trPr>
                    <w:tc>
                      <w:tcPr>
                        <w:tcW w:w="0" w:type="auto"/>
                        <w:vAlign w:val="center"/>
                        <w:hideMark/>
                      </w:tcPr>
                      <w:p w14:paraId="351F754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12E3686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14A21B0" w14:textId="77777777" w:rsidR="00000000" w:rsidRDefault="00000000">
                  <w:pPr>
                    <w:rPr>
                      <w:rFonts w:eastAsia="Times New Roman"/>
                    </w:rPr>
                  </w:pPr>
                </w:p>
              </w:tc>
            </w:tr>
          </w:tbl>
          <w:p w14:paraId="447D43FA" w14:textId="77777777" w:rsidR="00000000" w:rsidRDefault="00000000">
            <w:pPr>
              <w:rPr>
                <w:rFonts w:eastAsia="Times New Roman"/>
              </w:rPr>
            </w:pPr>
          </w:p>
        </w:tc>
        <w:tc>
          <w:tcPr>
            <w:tcW w:w="0" w:type="auto"/>
            <w:vAlign w:val="center"/>
            <w:hideMark/>
          </w:tcPr>
          <w:p w14:paraId="14A5B0E1" w14:textId="77777777" w:rsidR="00000000" w:rsidRDefault="00000000">
            <w:pPr>
              <w:rPr>
                <w:rFonts w:eastAsia="Times New Roman"/>
                <w:sz w:val="20"/>
                <w:szCs w:val="20"/>
              </w:rPr>
            </w:pPr>
          </w:p>
        </w:tc>
      </w:tr>
      <w:tr w:rsidR="00000000" w14:paraId="411F66B6"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5A5B12D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898D61E"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2-2-12</w:t>
                  </w:r>
                </w:p>
              </w:tc>
            </w:tr>
            <w:tr w:rsidR="00000000" w14:paraId="31FF0AD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2EEA90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48D86DF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Participate in 3-4 community events in Yreka and Weed to educate community members/members of the public on tobacco-related issues in the community (e.g. information and education on local ECTC information and data, harms of secondhand smoke exposure, dangers of flavored tobacco products, and promote Kick It California cessation services). Distribute information and educational materials. </w:t>
                  </w:r>
                </w:p>
              </w:tc>
            </w:tr>
            <w:tr w:rsidR="00000000" w14:paraId="707818D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04F0AA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1359A0B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Community Education Activities</w:t>
                  </w:r>
                </w:p>
              </w:tc>
            </w:tr>
            <w:tr w:rsidR="00000000" w14:paraId="3169BE4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A5F154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3CC01EC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8022DB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0B507D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BFB052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668C726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69FCED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BD0063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01/23-06/23 </w:t>
                  </w:r>
                </w:p>
              </w:tc>
            </w:tr>
            <w:tr w:rsidR="00000000" w14:paraId="3980963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50ED41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14EBEA1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64AE4E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0F098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6"/>
                    <w:gridCol w:w="685"/>
                  </w:tblGrid>
                  <w:tr w:rsidR="00000000" w14:paraId="2292BD33" w14:textId="77777777">
                    <w:trPr>
                      <w:tblCellSpacing w:w="15" w:type="dxa"/>
                    </w:trPr>
                    <w:tc>
                      <w:tcPr>
                        <w:tcW w:w="0" w:type="auto"/>
                        <w:vAlign w:val="center"/>
                        <w:hideMark/>
                      </w:tcPr>
                      <w:p w14:paraId="7CEE5D0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5F74E56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DBC78E4" w14:textId="77777777">
                    <w:trPr>
                      <w:tblCellSpacing w:w="15" w:type="dxa"/>
                    </w:trPr>
                    <w:tc>
                      <w:tcPr>
                        <w:tcW w:w="0" w:type="auto"/>
                        <w:vAlign w:val="center"/>
                        <w:hideMark/>
                      </w:tcPr>
                      <w:p w14:paraId="72711A4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Event</w:t>
                        </w:r>
                      </w:p>
                    </w:tc>
                    <w:tc>
                      <w:tcPr>
                        <w:tcW w:w="0" w:type="auto"/>
                        <w:vAlign w:val="center"/>
                        <w:hideMark/>
                      </w:tcPr>
                      <w:p w14:paraId="7809097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7C956C7E" w14:textId="77777777">
                    <w:trPr>
                      <w:tblCellSpacing w:w="15" w:type="dxa"/>
                    </w:trPr>
                    <w:tc>
                      <w:tcPr>
                        <w:tcW w:w="0" w:type="auto"/>
                        <w:vAlign w:val="center"/>
                        <w:hideMark/>
                      </w:tcPr>
                      <w:p w14:paraId="12767CE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Presentation Materials</w:t>
                        </w:r>
                      </w:p>
                    </w:tc>
                    <w:tc>
                      <w:tcPr>
                        <w:tcW w:w="0" w:type="auto"/>
                        <w:vAlign w:val="center"/>
                        <w:hideMark/>
                      </w:tcPr>
                      <w:p w14:paraId="66A254A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B700CF8" w14:textId="77777777" w:rsidR="00000000" w:rsidRDefault="00000000">
                  <w:pPr>
                    <w:rPr>
                      <w:rFonts w:eastAsia="Times New Roman"/>
                    </w:rPr>
                  </w:pPr>
                </w:p>
              </w:tc>
            </w:tr>
            <w:tr w:rsidR="00000000" w14:paraId="25E833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13C2F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7169F9AF" w14:textId="77777777">
                    <w:trPr>
                      <w:tblCellSpacing w:w="15" w:type="dxa"/>
                    </w:trPr>
                    <w:tc>
                      <w:tcPr>
                        <w:tcW w:w="0" w:type="auto"/>
                        <w:vAlign w:val="center"/>
                        <w:hideMark/>
                      </w:tcPr>
                      <w:p w14:paraId="272C037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E8D650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50688A49" w14:textId="77777777">
                    <w:trPr>
                      <w:tblCellSpacing w:w="15" w:type="dxa"/>
                    </w:trPr>
                    <w:tc>
                      <w:tcPr>
                        <w:tcW w:w="0" w:type="auto"/>
                        <w:vAlign w:val="center"/>
                        <w:hideMark/>
                      </w:tcPr>
                      <w:p w14:paraId="099CB29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5B7C738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1FA6EA34" w14:textId="77777777">
                    <w:trPr>
                      <w:tblCellSpacing w:w="15" w:type="dxa"/>
                    </w:trPr>
                    <w:tc>
                      <w:tcPr>
                        <w:tcW w:w="0" w:type="auto"/>
                        <w:vAlign w:val="center"/>
                        <w:hideMark/>
                      </w:tcPr>
                      <w:p w14:paraId="558DEB9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094986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79DCB91C" w14:textId="77777777">
                    <w:trPr>
                      <w:tblCellSpacing w:w="15" w:type="dxa"/>
                    </w:trPr>
                    <w:tc>
                      <w:tcPr>
                        <w:tcW w:w="0" w:type="auto"/>
                        <w:vAlign w:val="center"/>
                        <w:hideMark/>
                      </w:tcPr>
                      <w:p w14:paraId="6173975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2A82E01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3B65BB0" w14:textId="77777777" w:rsidR="00000000" w:rsidRDefault="00000000">
                  <w:pPr>
                    <w:rPr>
                      <w:rFonts w:eastAsia="Times New Roman"/>
                    </w:rPr>
                  </w:pPr>
                </w:p>
              </w:tc>
            </w:tr>
          </w:tbl>
          <w:p w14:paraId="5817F02D" w14:textId="77777777" w:rsidR="00000000" w:rsidRDefault="00000000">
            <w:pPr>
              <w:rPr>
                <w:rFonts w:eastAsia="Times New Roman"/>
              </w:rPr>
            </w:pPr>
          </w:p>
        </w:tc>
        <w:tc>
          <w:tcPr>
            <w:tcW w:w="0" w:type="auto"/>
            <w:vAlign w:val="center"/>
            <w:hideMark/>
          </w:tcPr>
          <w:p w14:paraId="2965CABC" w14:textId="77777777" w:rsidR="00000000" w:rsidRDefault="00000000">
            <w:pPr>
              <w:rPr>
                <w:rFonts w:eastAsia="Times New Roman"/>
                <w:sz w:val="20"/>
                <w:szCs w:val="20"/>
              </w:rPr>
            </w:pPr>
          </w:p>
        </w:tc>
      </w:tr>
      <w:tr w:rsidR="00000000" w14:paraId="20406C0D"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59424B6E"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CB43AD7"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2-2-13</w:t>
                  </w:r>
                </w:p>
              </w:tc>
            </w:tr>
            <w:tr w:rsidR="00000000" w14:paraId="5FA8EDF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F54A89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4DD42C0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Provide educational visits to approximately 10-14 tobacco retailers in Yreka and Weed to provide education on tobacco control laws, including the Stop Access to Kids Enforcement (STAKE) Act and the proper posting of tobacco retail license. </w:t>
                  </w:r>
                </w:p>
              </w:tc>
            </w:tr>
            <w:tr w:rsidR="00000000" w14:paraId="15BB422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EBE012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0A3E5E7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Community Education Activities</w:t>
                  </w:r>
                </w:p>
              </w:tc>
            </w:tr>
            <w:tr w:rsidR="00000000" w14:paraId="71279C2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BE628E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57BC62D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289237C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79F69A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9A4F68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28DCDA0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C721FD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113B3E9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01/23-06/23 </w:t>
                  </w:r>
                </w:p>
              </w:tc>
            </w:tr>
            <w:tr w:rsidR="00000000" w14:paraId="0FEDA67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BA5411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4DBE130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32F7D3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17639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6"/>
                    <w:gridCol w:w="685"/>
                  </w:tblGrid>
                  <w:tr w:rsidR="00000000" w14:paraId="76AF9DAF" w14:textId="77777777">
                    <w:trPr>
                      <w:tblCellSpacing w:w="15" w:type="dxa"/>
                    </w:trPr>
                    <w:tc>
                      <w:tcPr>
                        <w:tcW w:w="0" w:type="auto"/>
                        <w:vAlign w:val="center"/>
                        <w:hideMark/>
                      </w:tcPr>
                      <w:p w14:paraId="3B55761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589F69E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B25028D" w14:textId="77777777">
                    <w:trPr>
                      <w:tblCellSpacing w:w="15" w:type="dxa"/>
                    </w:trPr>
                    <w:tc>
                      <w:tcPr>
                        <w:tcW w:w="0" w:type="auto"/>
                        <w:vAlign w:val="center"/>
                        <w:hideMark/>
                      </w:tcPr>
                      <w:p w14:paraId="4A4134B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Presentation</w:t>
                        </w:r>
                      </w:p>
                    </w:tc>
                    <w:tc>
                      <w:tcPr>
                        <w:tcW w:w="0" w:type="auto"/>
                        <w:vAlign w:val="center"/>
                        <w:hideMark/>
                      </w:tcPr>
                      <w:p w14:paraId="428F365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4E9AA031" w14:textId="77777777">
                    <w:trPr>
                      <w:tblCellSpacing w:w="15" w:type="dxa"/>
                    </w:trPr>
                    <w:tc>
                      <w:tcPr>
                        <w:tcW w:w="0" w:type="auto"/>
                        <w:vAlign w:val="center"/>
                        <w:hideMark/>
                      </w:tcPr>
                      <w:p w14:paraId="25DF854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lastRenderedPageBreak/>
                          <w:t>Presentation Materials</w:t>
                        </w:r>
                      </w:p>
                    </w:tc>
                    <w:tc>
                      <w:tcPr>
                        <w:tcW w:w="0" w:type="auto"/>
                        <w:vAlign w:val="center"/>
                        <w:hideMark/>
                      </w:tcPr>
                      <w:p w14:paraId="0B080AF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1D00638D" w14:textId="77777777" w:rsidR="00000000" w:rsidRDefault="00000000">
                  <w:pPr>
                    <w:rPr>
                      <w:rFonts w:eastAsia="Times New Roman"/>
                    </w:rPr>
                  </w:pPr>
                </w:p>
              </w:tc>
            </w:tr>
            <w:tr w:rsidR="00000000" w14:paraId="19F78E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73968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0"/>
                    <w:gridCol w:w="1112"/>
                  </w:tblGrid>
                  <w:tr w:rsidR="00000000" w14:paraId="2B8C7079" w14:textId="77777777">
                    <w:trPr>
                      <w:tblCellSpacing w:w="15" w:type="dxa"/>
                    </w:trPr>
                    <w:tc>
                      <w:tcPr>
                        <w:tcW w:w="0" w:type="auto"/>
                        <w:vAlign w:val="center"/>
                        <w:hideMark/>
                      </w:tcPr>
                      <w:p w14:paraId="3561D44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51902C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CDF063E" w14:textId="77777777">
                    <w:trPr>
                      <w:tblCellSpacing w:w="15" w:type="dxa"/>
                    </w:trPr>
                    <w:tc>
                      <w:tcPr>
                        <w:tcW w:w="0" w:type="auto"/>
                        <w:vAlign w:val="center"/>
                        <w:hideMark/>
                      </w:tcPr>
                      <w:p w14:paraId="45C3A62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DCAEC7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CEDEA88" w14:textId="77777777">
                    <w:trPr>
                      <w:tblCellSpacing w:w="15" w:type="dxa"/>
                    </w:trPr>
                    <w:tc>
                      <w:tcPr>
                        <w:tcW w:w="0" w:type="auto"/>
                        <w:vAlign w:val="center"/>
                        <w:hideMark/>
                      </w:tcPr>
                      <w:p w14:paraId="42FF778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D994B6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E4B4DE1" w14:textId="77777777" w:rsidR="00000000" w:rsidRDefault="00000000">
                  <w:pPr>
                    <w:rPr>
                      <w:rFonts w:eastAsia="Times New Roman"/>
                    </w:rPr>
                  </w:pPr>
                </w:p>
              </w:tc>
            </w:tr>
          </w:tbl>
          <w:p w14:paraId="492FFA11" w14:textId="77777777" w:rsidR="00000000" w:rsidRDefault="00000000">
            <w:pPr>
              <w:rPr>
                <w:rFonts w:eastAsia="Times New Roman"/>
              </w:rPr>
            </w:pPr>
          </w:p>
        </w:tc>
        <w:tc>
          <w:tcPr>
            <w:tcW w:w="0" w:type="auto"/>
            <w:vAlign w:val="center"/>
            <w:hideMark/>
          </w:tcPr>
          <w:p w14:paraId="509932D8" w14:textId="77777777" w:rsidR="00000000" w:rsidRDefault="00000000">
            <w:pPr>
              <w:rPr>
                <w:rFonts w:eastAsia="Times New Roman"/>
                <w:sz w:val="20"/>
                <w:szCs w:val="20"/>
              </w:rPr>
            </w:pPr>
          </w:p>
        </w:tc>
      </w:tr>
      <w:tr w:rsidR="00000000" w14:paraId="2C1A998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7DF18F"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Evaluation Activity Plan</w:t>
            </w:r>
          </w:p>
        </w:tc>
        <w:tc>
          <w:tcPr>
            <w:tcW w:w="0" w:type="auto"/>
            <w:vAlign w:val="center"/>
            <w:hideMark/>
          </w:tcPr>
          <w:p w14:paraId="14A8D5B1" w14:textId="77777777" w:rsidR="00000000" w:rsidRDefault="00000000">
            <w:pPr>
              <w:rPr>
                <w:rFonts w:eastAsia="Times New Roman"/>
                <w:sz w:val="20"/>
                <w:szCs w:val="20"/>
              </w:rPr>
            </w:pPr>
          </w:p>
        </w:tc>
      </w:tr>
      <w:tr w:rsidR="00000000" w14:paraId="10A6B8A3"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2991660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37FB82B"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8F5FB"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Education/Participant Survey</w:t>
                  </w:r>
                </w:p>
              </w:tc>
            </w:tr>
            <w:tr w:rsidR="00000000" w14:paraId="6930130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A046EE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271EF1D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staff and trainers about how to improve future trainings (or to improve future technical assistance (TA) or identify resource gaps), a post-training (or TA) assessment will be administered to participants of Observation Data Collection Training. Using a pen and paper (or online) survey developed in consultation with TCEC, a census of 1-3 participants at each event will be surveyed to understand training feedback, anticipated needs, changes in knowledge, and data collector readiness. Data will be analyzed using descriptive statistics and content analysis and results will be shared with participants, trainers, and staff to improve future trainings (or TA) and determine other training, education, or service needs. </w:t>
                  </w:r>
                </w:p>
              </w:tc>
            </w:tr>
            <w:tr w:rsidR="00000000" w14:paraId="2C367BE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457CD0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6761C10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44B46DE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13C821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4957B48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474EE58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8E9748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0F2987E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2F5F0FF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8C96D7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2279A29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r w:rsidR="00000000" w14:paraId="138FA92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CF518E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11CA28E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38189FF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9589CA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277E6C9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42C6EFA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3BEA38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639413C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1.50 % </w:t>
                  </w:r>
                </w:p>
              </w:tc>
            </w:tr>
            <w:tr w:rsidR="00000000" w14:paraId="04AFBF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E42B3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6"/>
                    <w:gridCol w:w="685"/>
                  </w:tblGrid>
                  <w:tr w:rsidR="00000000" w14:paraId="17CA6C4F" w14:textId="77777777">
                    <w:trPr>
                      <w:tblCellSpacing w:w="15" w:type="dxa"/>
                    </w:trPr>
                    <w:tc>
                      <w:tcPr>
                        <w:tcW w:w="0" w:type="auto"/>
                        <w:vAlign w:val="center"/>
                        <w:hideMark/>
                      </w:tcPr>
                      <w:p w14:paraId="205A9F2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4F9810D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61AD6FC" w14:textId="77777777">
                    <w:trPr>
                      <w:tblCellSpacing w:w="15" w:type="dxa"/>
                    </w:trPr>
                    <w:tc>
                      <w:tcPr>
                        <w:tcW w:w="0" w:type="auto"/>
                        <w:vAlign w:val="center"/>
                        <w:hideMark/>
                      </w:tcPr>
                      <w:p w14:paraId="4BA9DDA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Instrument</w:t>
                        </w:r>
                      </w:p>
                    </w:tc>
                    <w:tc>
                      <w:tcPr>
                        <w:tcW w:w="0" w:type="auto"/>
                        <w:vAlign w:val="center"/>
                        <w:hideMark/>
                      </w:tcPr>
                      <w:p w14:paraId="4EA8358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3BAF4662" w14:textId="77777777">
                    <w:trPr>
                      <w:tblCellSpacing w:w="15" w:type="dxa"/>
                    </w:trPr>
                    <w:tc>
                      <w:tcPr>
                        <w:tcW w:w="0" w:type="auto"/>
                        <w:vAlign w:val="center"/>
                        <w:hideMark/>
                      </w:tcPr>
                      <w:p w14:paraId="6EB651F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Summary Report</w:t>
                        </w:r>
                      </w:p>
                    </w:tc>
                    <w:tc>
                      <w:tcPr>
                        <w:tcW w:w="0" w:type="auto"/>
                        <w:vAlign w:val="center"/>
                        <w:hideMark/>
                      </w:tcPr>
                      <w:p w14:paraId="637286E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E2BE2FC" w14:textId="77777777" w:rsidR="00000000" w:rsidRDefault="00000000">
                  <w:pPr>
                    <w:rPr>
                      <w:rFonts w:eastAsia="Times New Roman"/>
                    </w:rPr>
                  </w:pPr>
                </w:p>
              </w:tc>
            </w:tr>
            <w:tr w:rsidR="00000000" w14:paraId="7B36D9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40557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3087AB50" w14:textId="77777777">
                    <w:trPr>
                      <w:tblCellSpacing w:w="15" w:type="dxa"/>
                    </w:trPr>
                    <w:tc>
                      <w:tcPr>
                        <w:tcW w:w="0" w:type="auto"/>
                        <w:vAlign w:val="center"/>
                        <w:hideMark/>
                      </w:tcPr>
                      <w:p w14:paraId="701AD17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4FE21D3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71494C16" w14:textId="77777777">
                    <w:trPr>
                      <w:tblCellSpacing w:w="15" w:type="dxa"/>
                    </w:trPr>
                    <w:tc>
                      <w:tcPr>
                        <w:tcW w:w="0" w:type="auto"/>
                        <w:vAlign w:val="center"/>
                        <w:hideMark/>
                      </w:tcPr>
                      <w:p w14:paraId="5FC3D7D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73CC47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032523F" w14:textId="77777777">
                    <w:trPr>
                      <w:tblCellSpacing w:w="15" w:type="dxa"/>
                    </w:trPr>
                    <w:tc>
                      <w:tcPr>
                        <w:tcW w:w="0" w:type="auto"/>
                        <w:vAlign w:val="center"/>
                        <w:hideMark/>
                      </w:tcPr>
                      <w:p w14:paraId="23F8DFC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1DAEA66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532F3524" w14:textId="77777777">
                    <w:trPr>
                      <w:tblCellSpacing w:w="15" w:type="dxa"/>
                    </w:trPr>
                    <w:tc>
                      <w:tcPr>
                        <w:tcW w:w="0" w:type="auto"/>
                        <w:vAlign w:val="center"/>
                        <w:hideMark/>
                      </w:tcPr>
                      <w:p w14:paraId="358A27C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1024146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B4C1F6F" w14:textId="77777777">
                    <w:trPr>
                      <w:tblCellSpacing w:w="15" w:type="dxa"/>
                    </w:trPr>
                    <w:tc>
                      <w:tcPr>
                        <w:tcW w:w="0" w:type="auto"/>
                        <w:vAlign w:val="center"/>
                        <w:hideMark/>
                      </w:tcPr>
                      <w:p w14:paraId="551686B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C3BC04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25ED5A5" w14:textId="77777777" w:rsidR="00000000" w:rsidRDefault="00000000">
                  <w:pPr>
                    <w:rPr>
                      <w:rFonts w:eastAsia="Times New Roman"/>
                    </w:rPr>
                  </w:pPr>
                </w:p>
              </w:tc>
            </w:tr>
          </w:tbl>
          <w:p w14:paraId="02379DED" w14:textId="77777777" w:rsidR="00000000" w:rsidRDefault="00000000">
            <w:pPr>
              <w:rPr>
                <w:rFonts w:eastAsia="Times New Roman"/>
              </w:rPr>
            </w:pPr>
          </w:p>
        </w:tc>
        <w:tc>
          <w:tcPr>
            <w:tcW w:w="0" w:type="auto"/>
            <w:vAlign w:val="center"/>
            <w:hideMark/>
          </w:tcPr>
          <w:p w14:paraId="2AB22E4B" w14:textId="77777777" w:rsidR="00000000" w:rsidRDefault="00000000">
            <w:pPr>
              <w:rPr>
                <w:rFonts w:eastAsia="Times New Roman"/>
                <w:sz w:val="20"/>
                <w:szCs w:val="20"/>
              </w:rPr>
            </w:pPr>
          </w:p>
        </w:tc>
      </w:tr>
      <w:tr w:rsidR="00000000" w14:paraId="1B7C8A0A"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44D9E21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705F0F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A5D4A"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Education/Participant Survey</w:t>
                  </w:r>
                </w:p>
              </w:tc>
            </w:tr>
            <w:tr w:rsidR="00000000" w14:paraId="78AE418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5C41A2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7F2CE73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the projects development of an educational material(s) conduct consumer testing which assesses the appropriateness and appeal of the content, logic, wording, design and/or takeaway message of the material/ instrument for decision makers. Using guidelines from the Tobacco Education Clearinghouse of California (TECC), develop the testing instrument and protocol (or explain how it will be developed or adapted from previous work or other sources), pilot test it, and revise as needed for field use. Conduct a minimum of two focus groups, 5-8 key informant </w:t>
                  </w:r>
                  <w:r>
                    <w:rPr>
                      <w:rFonts w:ascii="Arial" w:eastAsia="Times New Roman" w:hAnsi="Arial" w:cs="Arial"/>
                      <w:color w:val="000000"/>
                      <w:sz w:val="18"/>
                      <w:szCs w:val="18"/>
                    </w:rPr>
                    <w:lastRenderedPageBreak/>
                    <w:t xml:space="preserve">interviews, or one intercept or online survey with 8-10 people and document participant reactions to the material/ instrument. Analyze and summarize participant responses for common themes in order to make recommendations for material/instrument revisions. Share results with project personnel and use to improve materials/instruments; final summary report must be submitted to MatTrack on TECCs website with material submissions. </w:t>
                  </w:r>
                </w:p>
              </w:tc>
            </w:tr>
            <w:tr w:rsidR="00000000" w14:paraId="4813585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013D1B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23607F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58357A8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930503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3D82A66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04093D6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6AA7C1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2567392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555322E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184776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01E550A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r w:rsidR="00000000" w14:paraId="11534A0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16EDFC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458B6FF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6C6FC36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34C76B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67741C5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7FD57AE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6A7BD5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3C18006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2.50 % </w:t>
                  </w:r>
                </w:p>
              </w:tc>
            </w:tr>
            <w:tr w:rsidR="00000000" w14:paraId="5D9349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D84B2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6"/>
                    <w:gridCol w:w="685"/>
                  </w:tblGrid>
                  <w:tr w:rsidR="00000000" w14:paraId="6A6BAF9A" w14:textId="77777777">
                    <w:trPr>
                      <w:tblCellSpacing w:w="15" w:type="dxa"/>
                    </w:trPr>
                    <w:tc>
                      <w:tcPr>
                        <w:tcW w:w="0" w:type="auto"/>
                        <w:vAlign w:val="center"/>
                        <w:hideMark/>
                      </w:tcPr>
                      <w:p w14:paraId="73C703C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4E904D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3201A10" w14:textId="77777777">
                    <w:trPr>
                      <w:tblCellSpacing w:w="15" w:type="dxa"/>
                    </w:trPr>
                    <w:tc>
                      <w:tcPr>
                        <w:tcW w:w="0" w:type="auto"/>
                        <w:vAlign w:val="center"/>
                        <w:hideMark/>
                      </w:tcPr>
                      <w:p w14:paraId="403C9EA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Consumer Testing Instrument</w:t>
                        </w:r>
                      </w:p>
                    </w:tc>
                    <w:tc>
                      <w:tcPr>
                        <w:tcW w:w="0" w:type="auto"/>
                        <w:vAlign w:val="center"/>
                        <w:hideMark/>
                      </w:tcPr>
                      <w:p w14:paraId="70A05D1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2CF312C2" w14:textId="77777777">
                    <w:trPr>
                      <w:tblCellSpacing w:w="15" w:type="dxa"/>
                    </w:trPr>
                    <w:tc>
                      <w:tcPr>
                        <w:tcW w:w="0" w:type="auto"/>
                        <w:vAlign w:val="center"/>
                        <w:hideMark/>
                      </w:tcPr>
                      <w:p w14:paraId="1194C86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Consumer Testing Summary Report</w:t>
                        </w:r>
                      </w:p>
                    </w:tc>
                    <w:tc>
                      <w:tcPr>
                        <w:tcW w:w="0" w:type="auto"/>
                        <w:vAlign w:val="center"/>
                        <w:hideMark/>
                      </w:tcPr>
                      <w:p w14:paraId="13D9FE0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4236982" w14:textId="77777777" w:rsidR="00000000" w:rsidRDefault="00000000">
                  <w:pPr>
                    <w:rPr>
                      <w:rFonts w:eastAsia="Times New Roman"/>
                    </w:rPr>
                  </w:pPr>
                </w:p>
              </w:tc>
            </w:tr>
            <w:tr w:rsidR="00000000" w14:paraId="5C0837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6C842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5CD628DC" w14:textId="77777777">
                    <w:trPr>
                      <w:tblCellSpacing w:w="15" w:type="dxa"/>
                    </w:trPr>
                    <w:tc>
                      <w:tcPr>
                        <w:tcW w:w="0" w:type="auto"/>
                        <w:vAlign w:val="center"/>
                        <w:hideMark/>
                      </w:tcPr>
                      <w:p w14:paraId="3C17408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312A1C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5E8DD4F" w14:textId="77777777">
                    <w:trPr>
                      <w:tblCellSpacing w:w="15" w:type="dxa"/>
                    </w:trPr>
                    <w:tc>
                      <w:tcPr>
                        <w:tcW w:w="0" w:type="auto"/>
                        <w:vAlign w:val="center"/>
                        <w:hideMark/>
                      </w:tcPr>
                      <w:p w14:paraId="1EEA75A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3AFAF6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05F7BCD" w14:textId="77777777">
                    <w:trPr>
                      <w:tblCellSpacing w:w="15" w:type="dxa"/>
                    </w:trPr>
                    <w:tc>
                      <w:tcPr>
                        <w:tcW w:w="0" w:type="auto"/>
                        <w:vAlign w:val="center"/>
                        <w:hideMark/>
                      </w:tcPr>
                      <w:p w14:paraId="717EDFD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2B5E012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573EFD21" w14:textId="77777777">
                    <w:trPr>
                      <w:tblCellSpacing w:w="15" w:type="dxa"/>
                    </w:trPr>
                    <w:tc>
                      <w:tcPr>
                        <w:tcW w:w="0" w:type="auto"/>
                        <w:vAlign w:val="center"/>
                        <w:hideMark/>
                      </w:tcPr>
                      <w:p w14:paraId="7A1D559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26A68B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681C8FC" w14:textId="77777777" w:rsidR="00000000" w:rsidRDefault="00000000">
                  <w:pPr>
                    <w:rPr>
                      <w:rFonts w:eastAsia="Times New Roman"/>
                    </w:rPr>
                  </w:pPr>
                </w:p>
              </w:tc>
            </w:tr>
          </w:tbl>
          <w:p w14:paraId="42554FEA" w14:textId="77777777" w:rsidR="00000000" w:rsidRDefault="00000000">
            <w:pPr>
              <w:rPr>
                <w:rFonts w:eastAsia="Times New Roman"/>
              </w:rPr>
            </w:pPr>
          </w:p>
        </w:tc>
        <w:tc>
          <w:tcPr>
            <w:tcW w:w="0" w:type="auto"/>
            <w:vAlign w:val="center"/>
            <w:hideMark/>
          </w:tcPr>
          <w:p w14:paraId="5DE7AA49" w14:textId="77777777" w:rsidR="00000000" w:rsidRDefault="00000000">
            <w:pPr>
              <w:rPr>
                <w:rFonts w:eastAsia="Times New Roman"/>
                <w:sz w:val="20"/>
                <w:szCs w:val="20"/>
              </w:rPr>
            </w:pPr>
          </w:p>
        </w:tc>
      </w:tr>
      <w:tr w:rsidR="00000000" w14:paraId="7D45C614"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46DA231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3C85B1B"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BDA80"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Key Informant Interview</w:t>
                  </w:r>
                </w:p>
              </w:tc>
            </w:tr>
            <w:tr w:rsidR="00000000" w14:paraId="6150387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981D55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44E35C1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project staff about the background, goals, and directions of target jurisdictions priorities for ending commercial tobacco, conduct interviews with decision makers (and/or their staff if unavailable). Develop a key informant interview guide using a minimum set of required questions from the Tobacco Control Evaluation Center, then pilot test and revise as needed. By June 2022, conduct 4-6 (per jurisdiction) telephone and/or in-person interviews to determine effective approaches/tactics, identify points of view, anticipate facilitators and barriers to adopting or implementing both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Each interview will be approximately 20-30 minutes in length. Qualitative analysis of interview results will be used to summarize and report interview findings. Findings will be shared with data sources, staff, and key partners in order to inform policy adoption and implementation efforts. </w:t>
                  </w:r>
                </w:p>
              </w:tc>
            </w:tr>
            <w:tr w:rsidR="00000000" w14:paraId="7E9BBAD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D92245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4A88D68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0F299D8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75C696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6F4397F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6875A10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A8CD98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1882AEB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49403C8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3AFA818"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04D061A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01/22-06/22 </w:t>
                  </w:r>
                </w:p>
              </w:tc>
            </w:tr>
            <w:tr w:rsidR="00000000" w14:paraId="58A097F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060067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3EE4551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6B0819A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3F1AA7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924FCE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61CEBE5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0CD7B7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606E6B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3.00 % </w:t>
                  </w:r>
                </w:p>
              </w:tc>
            </w:tr>
            <w:tr w:rsidR="00000000" w14:paraId="4C787C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682B9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7"/>
                    <w:gridCol w:w="685"/>
                  </w:tblGrid>
                  <w:tr w:rsidR="00000000" w14:paraId="092EF905" w14:textId="77777777">
                    <w:trPr>
                      <w:tblCellSpacing w:w="15" w:type="dxa"/>
                    </w:trPr>
                    <w:tc>
                      <w:tcPr>
                        <w:tcW w:w="0" w:type="auto"/>
                        <w:vAlign w:val="center"/>
                        <w:hideMark/>
                      </w:tcPr>
                      <w:p w14:paraId="5E5C93C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209EDA7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F926CFC" w14:textId="77777777">
                    <w:trPr>
                      <w:tblCellSpacing w:w="15" w:type="dxa"/>
                    </w:trPr>
                    <w:tc>
                      <w:tcPr>
                        <w:tcW w:w="0" w:type="auto"/>
                        <w:vAlign w:val="center"/>
                        <w:hideMark/>
                      </w:tcPr>
                      <w:p w14:paraId="6A13F1B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End Commercial Tobacco Campaign KII Instrument</w:t>
                        </w:r>
                      </w:p>
                    </w:tc>
                    <w:tc>
                      <w:tcPr>
                        <w:tcW w:w="0" w:type="auto"/>
                        <w:vAlign w:val="center"/>
                        <w:hideMark/>
                      </w:tcPr>
                      <w:p w14:paraId="1A2D86A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40B004A6" w14:textId="77777777">
                    <w:trPr>
                      <w:tblCellSpacing w:w="15" w:type="dxa"/>
                    </w:trPr>
                    <w:tc>
                      <w:tcPr>
                        <w:tcW w:w="0" w:type="auto"/>
                        <w:vAlign w:val="center"/>
                        <w:hideMark/>
                      </w:tcPr>
                      <w:p w14:paraId="0F6BD69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End Commercial Tobacco Campaign KII Summary Report</w:t>
                        </w:r>
                      </w:p>
                    </w:tc>
                    <w:tc>
                      <w:tcPr>
                        <w:tcW w:w="0" w:type="auto"/>
                        <w:vAlign w:val="center"/>
                        <w:hideMark/>
                      </w:tcPr>
                      <w:p w14:paraId="3715216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BAF3B08" w14:textId="77777777" w:rsidR="00000000" w:rsidRDefault="00000000">
                  <w:pPr>
                    <w:rPr>
                      <w:rFonts w:eastAsia="Times New Roman"/>
                    </w:rPr>
                  </w:pPr>
                </w:p>
              </w:tc>
            </w:tr>
            <w:tr w:rsidR="00000000" w14:paraId="71C452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5B3E1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2B47CD2B" w14:textId="77777777">
                    <w:trPr>
                      <w:tblCellSpacing w:w="15" w:type="dxa"/>
                    </w:trPr>
                    <w:tc>
                      <w:tcPr>
                        <w:tcW w:w="0" w:type="auto"/>
                        <w:vAlign w:val="center"/>
                        <w:hideMark/>
                      </w:tcPr>
                      <w:p w14:paraId="586AED3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191A916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A6D66EC" w14:textId="77777777">
                    <w:trPr>
                      <w:tblCellSpacing w:w="15" w:type="dxa"/>
                    </w:trPr>
                    <w:tc>
                      <w:tcPr>
                        <w:tcW w:w="0" w:type="auto"/>
                        <w:vAlign w:val="center"/>
                        <w:hideMark/>
                      </w:tcPr>
                      <w:p w14:paraId="7C96B46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3C94903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5EE9044" w14:textId="77777777">
                    <w:trPr>
                      <w:tblCellSpacing w:w="15" w:type="dxa"/>
                    </w:trPr>
                    <w:tc>
                      <w:tcPr>
                        <w:tcW w:w="0" w:type="auto"/>
                        <w:vAlign w:val="center"/>
                        <w:hideMark/>
                      </w:tcPr>
                      <w:p w14:paraId="4212368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FC2241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37FDC9E7" w14:textId="77777777">
                    <w:trPr>
                      <w:tblCellSpacing w:w="15" w:type="dxa"/>
                    </w:trPr>
                    <w:tc>
                      <w:tcPr>
                        <w:tcW w:w="0" w:type="auto"/>
                        <w:vAlign w:val="center"/>
                        <w:hideMark/>
                      </w:tcPr>
                      <w:p w14:paraId="0C2176B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7AD4278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0AD8A67" w14:textId="77777777">
                    <w:trPr>
                      <w:tblCellSpacing w:w="15" w:type="dxa"/>
                    </w:trPr>
                    <w:tc>
                      <w:tcPr>
                        <w:tcW w:w="0" w:type="auto"/>
                        <w:vAlign w:val="center"/>
                        <w:hideMark/>
                      </w:tcPr>
                      <w:p w14:paraId="1E3764A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4E1C59C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0CA35A1A" w14:textId="77777777" w:rsidR="00000000" w:rsidRDefault="00000000">
                  <w:pPr>
                    <w:rPr>
                      <w:rFonts w:eastAsia="Times New Roman"/>
                    </w:rPr>
                  </w:pPr>
                </w:p>
              </w:tc>
            </w:tr>
          </w:tbl>
          <w:p w14:paraId="1394C4BC" w14:textId="77777777" w:rsidR="00000000" w:rsidRDefault="00000000">
            <w:pPr>
              <w:rPr>
                <w:rFonts w:eastAsia="Times New Roman"/>
              </w:rPr>
            </w:pPr>
          </w:p>
        </w:tc>
        <w:tc>
          <w:tcPr>
            <w:tcW w:w="0" w:type="auto"/>
            <w:vAlign w:val="center"/>
            <w:hideMark/>
          </w:tcPr>
          <w:p w14:paraId="4D4C2575" w14:textId="77777777" w:rsidR="00000000" w:rsidRDefault="00000000">
            <w:pPr>
              <w:rPr>
                <w:rFonts w:eastAsia="Times New Roman"/>
                <w:sz w:val="20"/>
                <w:szCs w:val="20"/>
              </w:rPr>
            </w:pPr>
          </w:p>
        </w:tc>
      </w:tr>
      <w:tr w:rsidR="00000000" w14:paraId="643EDE42"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5F6E886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8CCDF87"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83E65"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 xml:space="preserve">Policy Record </w:t>
                  </w:r>
                </w:p>
              </w:tc>
            </w:tr>
            <w:tr w:rsidR="00000000" w14:paraId="00A8781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E72A2F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7EE3B52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staff about policymaker support/opposition, key issues raised by policymakers and staff, and other insights from public policy meetings about 1) a policy that eliminates smoking (including burning or heating of tobacco and other plant products, natural or synthetic) in all outdoor recreational and non-recreational public places (including parks/beaches, sidewalks, dining, entryways, worksites, event sites, bike lanes/paths, alleys, and parking structures) without designated smoking areas or distances; and 2) a policy eliminating the sale and/or distribution of any mentholated cigarettes and other flavored tobacco products, and paraphernalia (e.g., smokeless tobacco products, dissolvable tobacco products, flavored premium cigars such as little cigars, cigarillos, hookah tobacco, e-cigarettes, e-hookah, wrappers), complete a comprehensive policy record review for each target jurisdiction. Policy record reviews should begin within the first six months during the period the project is engaged in the jurisdiction, updated regularly, and submitted with each progress report through policy adoption. Signed policies will be submitted in the progress report after a final vote has occurred. </w:t>
                  </w:r>
                </w:p>
              </w:tc>
            </w:tr>
            <w:tr w:rsidR="00000000" w14:paraId="5533B2D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A1336A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2E24CF5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24CD930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B5FF72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6B9A983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55B7C5C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D8D42E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2F4DC62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6FA8D1D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62AFD3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3A41215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r w:rsidR="00000000" w14:paraId="46AA762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A86C04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5E8C47C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02BA0CA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483C6B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1E6ACFF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4FE09F8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6834FA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6693D1B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3.00 % </w:t>
                  </w:r>
                </w:p>
              </w:tc>
            </w:tr>
            <w:tr w:rsidR="00000000" w14:paraId="6DF037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56217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7"/>
                    <w:gridCol w:w="685"/>
                  </w:tblGrid>
                  <w:tr w:rsidR="00000000" w14:paraId="271D0EDB" w14:textId="77777777">
                    <w:trPr>
                      <w:tblCellSpacing w:w="15" w:type="dxa"/>
                    </w:trPr>
                    <w:tc>
                      <w:tcPr>
                        <w:tcW w:w="0" w:type="auto"/>
                        <w:vAlign w:val="center"/>
                        <w:hideMark/>
                      </w:tcPr>
                      <w:p w14:paraId="3E4FB1D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12677C6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3207C25" w14:textId="77777777">
                    <w:trPr>
                      <w:tblCellSpacing w:w="15" w:type="dxa"/>
                    </w:trPr>
                    <w:tc>
                      <w:tcPr>
                        <w:tcW w:w="0" w:type="auto"/>
                        <w:vAlign w:val="center"/>
                        <w:hideMark/>
                      </w:tcPr>
                      <w:p w14:paraId="20CFB64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Decision Maker Background Summary</w:t>
                        </w:r>
                      </w:p>
                    </w:tc>
                    <w:tc>
                      <w:tcPr>
                        <w:tcW w:w="0" w:type="auto"/>
                        <w:vAlign w:val="center"/>
                        <w:hideMark/>
                      </w:tcPr>
                      <w:p w14:paraId="5B91CAD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4DEE5149" w14:textId="77777777">
                    <w:trPr>
                      <w:tblCellSpacing w:w="15" w:type="dxa"/>
                    </w:trPr>
                    <w:tc>
                      <w:tcPr>
                        <w:tcW w:w="0" w:type="auto"/>
                        <w:vAlign w:val="center"/>
                        <w:hideMark/>
                      </w:tcPr>
                      <w:p w14:paraId="1047549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Document Review Summary</w:t>
                        </w:r>
                      </w:p>
                    </w:tc>
                    <w:tc>
                      <w:tcPr>
                        <w:tcW w:w="0" w:type="auto"/>
                        <w:vAlign w:val="center"/>
                        <w:hideMark/>
                      </w:tcPr>
                      <w:p w14:paraId="1B84BA5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126C9BE" w14:textId="77777777">
                    <w:trPr>
                      <w:tblCellSpacing w:w="15" w:type="dxa"/>
                    </w:trPr>
                    <w:tc>
                      <w:tcPr>
                        <w:tcW w:w="0" w:type="auto"/>
                        <w:vAlign w:val="center"/>
                        <w:hideMark/>
                      </w:tcPr>
                      <w:p w14:paraId="4AB12CA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Signed Policy</w:t>
                        </w:r>
                      </w:p>
                    </w:tc>
                    <w:tc>
                      <w:tcPr>
                        <w:tcW w:w="0" w:type="auto"/>
                        <w:vAlign w:val="center"/>
                        <w:hideMark/>
                      </w:tcPr>
                      <w:p w14:paraId="0A0A889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58166366" w14:textId="77777777" w:rsidR="00000000" w:rsidRDefault="00000000">
                  <w:pPr>
                    <w:rPr>
                      <w:rFonts w:eastAsia="Times New Roman"/>
                    </w:rPr>
                  </w:pPr>
                </w:p>
              </w:tc>
            </w:tr>
            <w:tr w:rsidR="00000000" w14:paraId="6EEFD8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7C658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23924216" w14:textId="77777777">
                    <w:trPr>
                      <w:tblCellSpacing w:w="15" w:type="dxa"/>
                    </w:trPr>
                    <w:tc>
                      <w:tcPr>
                        <w:tcW w:w="0" w:type="auto"/>
                        <w:vAlign w:val="center"/>
                        <w:hideMark/>
                      </w:tcPr>
                      <w:p w14:paraId="4650DA3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6D063D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D57FE2F" w14:textId="77777777">
                    <w:trPr>
                      <w:tblCellSpacing w:w="15" w:type="dxa"/>
                    </w:trPr>
                    <w:tc>
                      <w:tcPr>
                        <w:tcW w:w="0" w:type="auto"/>
                        <w:vAlign w:val="center"/>
                        <w:hideMark/>
                      </w:tcPr>
                      <w:p w14:paraId="3CFE14D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A71730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59D2199" w14:textId="77777777">
                    <w:trPr>
                      <w:tblCellSpacing w:w="15" w:type="dxa"/>
                    </w:trPr>
                    <w:tc>
                      <w:tcPr>
                        <w:tcW w:w="0" w:type="auto"/>
                        <w:vAlign w:val="center"/>
                        <w:hideMark/>
                      </w:tcPr>
                      <w:p w14:paraId="63BF351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3965132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2ADDCA28" w14:textId="77777777">
                    <w:trPr>
                      <w:tblCellSpacing w:w="15" w:type="dxa"/>
                    </w:trPr>
                    <w:tc>
                      <w:tcPr>
                        <w:tcW w:w="0" w:type="auto"/>
                        <w:vAlign w:val="center"/>
                        <w:hideMark/>
                      </w:tcPr>
                      <w:p w14:paraId="281EE7A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44A9383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9DECA62" w14:textId="77777777">
                    <w:trPr>
                      <w:tblCellSpacing w:w="15" w:type="dxa"/>
                    </w:trPr>
                    <w:tc>
                      <w:tcPr>
                        <w:tcW w:w="0" w:type="auto"/>
                        <w:vAlign w:val="center"/>
                        <w:hideMark/>
                      </w:tcPr>
                      <w:p w14:paraId="19A11AE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491D68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307024A" w14:textId="77777777" w:rsidR="00000000" w:rsidRDefault="00000000">
                  <w:pPr>
                    <w:rPr>
                      <w:rFonts w:eastAsia="Times New Roman"/>
                    </w:rPr>
                  </w:pPr>
                </w:p>
              </w:tc>
            </w:tr>
          </w:tbl>
          <w:p w14:paraId="0248FE54" w14:textId="77777777" w:rsidR="00000000" w:rsidRDefault="00000000">
            <w:pPr>
              <w:rPr>
                <w:rFonts w:eastAsia="Times New Roman"/>
              </w:rPr>
            </w:pPr>
          </w:p>
        </w:tc>
        <w:tc>
          <w:tcPr>
            <w:tcW w:w="0" w:type="auto"/>
            <w:vAlign w:val="center"/>
            <w:hideMark/>
          </w:tcPr>
          <w:p w14:paraId="45518A99" w14:textId="77777777" w:rsidR="00000000" w:rsidRDefault="00000000">
            <w:pPr>
              <w:rPr>
                <w:rFonts w:eastAsia="Times New Roman"/>
                <w:sz w:val="20"/>
                <w:szCs w:val="20"/>
              </w:rPr>
            </w:pPr>
          </w:p>
        </w:tc>
      </w:tr>
      <w:tr w:rsidR="00000000" w14:paraId="2361EF1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8CE78E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AE1702D"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96543"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Public Opinion Survey</w:t>
                  </w:r>
                </w:p>
              </w:tc>
            </w:tr>
            <w:tr w:rsidR="00000000" w14:paraId="1849F90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402282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41CAB33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improve understanding of community knowledge, attitudes, and perceptions of ending commercial tobacco, a public opinion survey will be conducted with 40-60 citizens in each of the two targeted jurisdictions by December 2022. A convenience sample of the general public will be surveyed at a variety of Yreka and Weed locations and/or online using a mobile device or online survey. Develop a survey and protocol using a minimum set of required questions from the Tobacco Control Evaluation Center, then pilot test and revise as needed. Data will be analyzed using descriptive statistics and inferential statistics to document tobacco endgame knowledge, awareness, beliefs, and demographic information provided by survey participants. Results will be shared with program staff, data sources, and other stakeholders to inform next steps and improve interventions. </w:t>
                  </w:r>
                </w:p>
              </w:tc>
            </w:tr>
            <w:tr w:rsidR="00000000" w14:paraId="788BFF8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8E4712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1ED550D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4E5D3CC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DD5F42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0404FCA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2D0858F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9F17B4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70133C9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5E4A887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44A4CD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217345D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07/22-12/22 </w:t>
                  </w:r>
                </w:p>
              </w:tc>
            </w:tr>
            <w:tr w:rsidR="00000000" w14:paraId="75B9F84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C613A4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6904BC5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0F76636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A77594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4FA8880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24ADD7A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BD06CD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15EC48B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3.00 % </w:t>
                  </w:r>
                </w:p>
              </w:tc>
            </w:tr>
            <w:tr w:rsidR="00000000" w14:paraId="14357B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36758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7"/>
                    <w:gridCol w:w="685"/>
                  </w:tblGrid>
                  <w:tr w:rsidR="00000000" w14:paraId="52E38A98" w14:textId="77777777">
                    <w:trPr>
                      <w:tblCellSpacing w:w="15" w:type="dxa"/>
                    </w:trPr>
                    <w:tc>
                      <w:tcPr>
                        <w:tcW w:w="0" w:type="auto"/>
                        <w:vAlign w:val="center"/>
                        <w:hideMark/>
                      </w:tcPr>
                      <w:p w14:paraId="1047E32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0E16B7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72723EC" w14:textId="77777777">
                    <w:trPr>
                      <w:tblCellSpacing w:w="15" w:type="dxa"/>
                    </w:trPr>
                    <w:tc>
                      <w:tcPr>
                        <w:tcW w:w="0" w:type="auto"/>
                        <w:vAlign w:val="center"/>
                        <w:hideMark/>
                      </w:tcPr>
                      <w:p w14:paraId="7E48BA1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POS Instrument and Protocol</w:t>
                        </w:r>
                      </w:p>
                    </w:tc>
                    <w:tc>
                      <w:tcPr>
                        <w:tcW w:w="0" w:type="auto"/>
                        <w:vAlign w:val="center"/>
                        <w:hideMark/>
                      </w:tcPr>
                      <w:p w14:paraId="4716F7A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2FD2D186" w14:textId="77777777">
                    <w:trPr>
                      <w:tblCellSpacing w:w="15" w:type="dxa"/>
                    </w:trPr>
                    <w:tc>
                      <w:tcPr>
                        <w:tcW w:w="0" w:type="auto"/>
                        <w:vAlign w:val="center"/>
                        <w:hideMark/>
                      </w:tcPr>
                      <w:p w14:paraId="1399EA4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POS Summary Report</w:t>
                        </w:r>
                      </w:p>
                    </w:tc>
                    <w:tc>
                      <w:tcPr>
                        <w:tcW w:w="0" w:type="auto"/>
                        <w:vAlign w:val="center"/>
                        <w:hideMark/>
                      </w:tcPr>
                      <w:p w14:paraId="12BE767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A36E16D" w14:textId="77777777">
                    <w:trPr>
                      <w:tblCellSpacing w:w="15" w:type="dxa"/>
                    </w:trPr>
                    <w:tc>
                      <w:tcPr>
                        <w:tcW w:w="0" w:type="auto"/>
                        <w:vAlign w:val="center"/>
                        <w:hideMark/>
                      </w:tcPr>
                      <w:p w14:paraId="45BCE0E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Materials</w:t>
                        </w:r>
                      </w:p>
                    </w:tc>
                    <w:tc>
                      <w:tcPr>
                        <w:tcW w:w="0" w:type="auto"/>
                        <w:vAlign w:val="center"/>
                        <w:hideMark/>
                      </w:tcPr>
                      <w:p w14:paraId="7A0D45A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5672FBDF" w14:textId="77777777" w:rsidR="00000000" w:rsidRDefault="00000000">
                  <w:pPr>
                    <w:rPr>
                      <w:rFonts w:eastAsia="Times New Roman"/>
                    </w:rPr>
                  </w:pPr>
                </w:p>
              </w:tc>
            </w:tr>
            <w:tr w:rsidR="00000000" w14:paraId="41C6AC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D8164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31CCEF6C" w14:textId="77777777">
                    <w:trPr>
                      <w:tblCellSpacing w:w="15" w:type="dxa"/>
                    </w:trPr>
                    <w:tc>
                      <w:tcPr>
                        <w:tcW w:w="0" w:type="auto"/>
                        <w:vAlign w:val="center"/>
                        <w:hideMark/>
                      </w:tcPr>
                      <w:p w14:paraId="16DBE38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CB5B42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180E137" w14:textId="77777777">
                    <w:trPr>
                      <w:tblCellSpacing w:w="15" w:type="dxa"/>
                    </w:trPr>
                    <w:tc>
                      <w:tcPr>
                        <w:tcW w:w="0" w:type="auto"/>
                        <w:vAlign w:val="center"/>
                        <w:hideMark/>
                      </w:tcPr>
                      <w:p w14:paraId="1E09BF0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6F148C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54DA8CA" w14:textId="77777777">
                    <w:trPr>
                      <w:tblCellSpacing w:w="15" w:type="dxa"/>
                    </w:trPr>
                    <w:tc>
                      <w:tcPr>
                        <w:tcW w:w="0" w:type="auto"/>
                        <w:vAlign w:val="center"/>
                        <w:hideMark/>
                      </w:tcPr>
                      <w:p w14:paraId="684CD15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660913E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4F232DB9" w14:textId="77777777">
                    <w:trPr>
                      <w:tblCellSpacing w:w="15" w:type="dxa"/>
                    </w:trPr>
                    <w:tc>
                      <w:tcPr>
                        <w:tcW w:w="0" w:type="auto"/>
                        <w:vAlign w:val="center"/>
                        <w:hideMark/>
                      </w:tcPr>
                      <w:p w14:paraId="0F510A6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3307D92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43E81CB" w14:textId="77777777">
                    <w:trPr>
                      <w:tblCellSpacing w:w="15" w:type="dxa"/>
                    </w:trPr>
                    <w:tc>
                      <w:tcPr>
                        <w:tcW w:w="0" w:type="auto"/>
                        <w:vAlign w:val="center"/>
                        <w:hideMark/>
                      </w:tcPr>
                      <w:p w14:paraId="139DE9A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2C195E2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F47EF1B" w14:textId="77777777">
                    <w:trPr>
                      <w:tblCellSpacing w:w="15" w:type="dxa"/>
                    </w:trPr>
                    <w:tc>
                      <w:tcPr>
                        <w:tcW w:w="0" w:type="auto"/>
                        <w:vAlign w:val="center"/>
                        <w:hideMark/>
                      </w:tcPr>
                      <w:p w14:paraId="4D06315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019FECB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5ACD07A" w14:textId="77777777" w:rsidR="00000000" w:rsidRDefault="00000000">
                  <w:pPr>
                    <w:rPr>
                      <w:rFonts w:eastAsia="Times New Roman"/>
                    </w:rPr>
                  </w:pPr>
                </w:p>
              </w:tc>
            </w:tr>
          </w:tbl>
          <w:p w14:paraId="7DD32A64" w14:textId="77777777" w:rsidR="00000000" w:rsidRDefault="00000000">
            <w:pPr>
              <w:rPr>
                <w:rFonts w:eastAsia="Times New Roman"/>
              </w:rPr>
            </w:pPr>
          </w:p>
        </w:tc>
        <w:tc>
          <w:tcPr>
            <w:tcW w:w="0" w:type="auto"/>
            <w:vAlign w:val="center"/>
            <w:hideMark/>
          </w:tcPr>
          <w:p w14:paraId="290E4460" w14:textId="77777777" w:rsidR="00000000" w:rsidRDefault="00000000">
            <w:pPr>
              <w:rPr>
                <w:rFonts w:eastAsia="Times New Roman"/>
                <w:sz w:val="20"/>
                <w:szCs w:val="20"/>
              </w:rPr>
            </w:pPr>
          </w:p>
        </w:tc>
      </w:tr>
      <w:tr w:rsidR="00000000" w14:paraId="1399CCE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D6C02C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F1D30FE"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D8DF7"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Observation</w:t>
                  </w:r>
                </w:p>
              </w:tc>
            </w:tr>
            <w:tr w:rsidR="00000000" w14:paraId="068F070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3B3D2D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54ACDC5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For the statewide End Commercial Tobacco Campaign, conduct three waves (in Spring 2022, Spring 2024, Spring 2026) of observations in outdoor spaces and tobacco retailers. Use a standardized data collection instrument and protocol from the California Tobacco Control Program </w:t>
                  </w:r>
                  <w:r>
                    <w:rPr>
                      <w:rFonts w:ascii="Arial" w:eastAsia="Times New Roman" w:hAnsi="Arial" w:cs="Arial"/>
                      <w:color w:val="000000"/>
                      <w:sz w:val="18"/>
                      <w:szCs w:val="18"/>
                    </w:rPr>
                    <w:lastRenderedPageBreak/>
                    <w:t xml:space="preserve">(CTCP) using mobile devices. Descriptive statistics will be used to analyze and summarize the data. Findings will be disseminated to data sources, staff, and partners in printed materials and presentations and used to inform policy adoption and implementation efforts. Guidance for selecting communities sample sizes will be provided by CTCP. </w:t>
                  </w:r>
                </w:p>
              </w:tc>
            </w:tr>
            <w:tr w:rsidR="00000000" w14:paraId="257803E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80C405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490D7CC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Both </w:t>
                  </w:r>
                </w:p>
              </w:tc>
            </w:tr>
            <w:tr w:rsidR="00000000" w14:paraId="417BEC9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83B990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716B6E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3 </w:t>
                  </w:r>
                </w:p>
              </w:tc>
            </w:tr>
            <w:tr w:rsidR="00000000" w14:paraId="5037D9F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A31061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55C3B65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24D8BCD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9B28E56"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220B416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07/22-12/22 </w:t>
                  </w:r>
                </w:p>
              </w:tc>
            </w:tr>
            <w:tr w:rsidR="00000000" w14:paraId="42DA0AC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9D0AB2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2:</w:t>
                  </w:r>
                </w:p>
              </w:tc>
              <w:tc>
                <w:tcPr>
                  <w:tcW w:w="0" w:type="auto"/>
                  <w:tcBorders>
                    <w:top w:val="outset" w:sz="6" w:space="0" w:color="auto"/>
                    <w:left w:val="outset" w:sz="6" w:space="0" w:color="auto"/>
                    <w:bottom w:val="outset" w:sz="6" w:space="0" w:color="auto"/>
                    <w:right w:val="outset" w:sz="6" w:space="0" w:color="auto"/>
                  </w:tcBorders>
                  <w:hideMark/>
                </w:tcPr>
                <w:p w14:paraId="4543532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01/24-06/24 to 01/24-06/24 </w:t>
                  </w:r>
                </w:p>
              </w:tc>
            </w:tr>
            <w:tr w:rsidR="00000000" w14:paraId="588E0F4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1DB9D8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3:</w:t>
                  </w:r>
                </w:p>
              </w:tc>
              <w:tc>
                <w:tcPr>
                  <w:tcW w:w="0" w:type="auto"/>
                  <w:tcBorders>
                    <w:top w:val="outset" w:sz="6" w:space="0" w:color="auto"/>
                    <w:left w:val="outset" w:sz="6" w:space="0" w:color="auto"/>
                    <w:bottom w:val="outset" w:sz="6" w:space="0" w:color="auto"/>
                    <w:right w:val="outset" w:sz="6" w:space="0" w:color="auto"/>
                  </w:tcBorders>
                  <w:hideMark/>
                </w:tcPr>
                <w:p w14:paraId="213710D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01/26-06/26 to 01/26-06/26 </w:t>
                  </w:r>
                </w:p>
              </w:tc>
            </w:tr>
            <w:tr w:rsidR="00000000" w14:paraId="4747400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CECE45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0700DDB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Yes </w:t>
                  </w:r>
                </w:p>
              </w:tc>
            </w:tr>
            <w:tr w:rsidR="00000000" w14:paraId="3406D65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36F1D8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28CBF87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74E5937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5590EB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4497214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3.00 % </w:t>
                  </w:r>
                </w:p>
              </w:tc>
            </w:tr>
            <w:tr w:rsidR="00000000" w14:paraId="5B2789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5705D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37"/>
                    <w:gridCol w:w="685"/>
                  </w:tblGrid>
                  <w:tr w:rsidR="00000000" w14:paraId="38D191E2" w14:textId="77777777">
                    <w:trPr>
                      <w:tblCellSpacing w:w="15" w:type="dxa"/>
                    </w:trPr>
                    <w:tc>
                      <w:tcPr>
                        <w:tcW w:w="0" w:type="auto"/>
                        <w:vAlign w:val="center"/>
                        <w:hideMark/>
                      </w:tcPr>
                      <w:p w14:paraId="7386BE6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1344287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E6B14B4" w14:textId="77777777">
                    <w:trPr>
                      <w:tblCellSpacing w:w="15" w:type="dxa"/>
                    </w:trPr>
                    <w:tc>
                      <w:tcPr>
                        <w:tcW w:w="0" w:type="auto"/>
                        <w:vAlign w:val="center"/>
                        <w:hideMark/>
                      </w:tcPr>
                      <w:p w14:paraId="5AD6627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End Commercial Tobacco Campaign Observation Instrument and Protocol</w:t>
                        </w:r>
                      </w:p>
                    </w:tc>
                    <w:tc>
                      <w:tcPr>
                        <w:tcW w:w="0" w:type="auto"/>
                        <w:vAlign w:val="center"/>
                        <w:hideMark/>
                      </w:tcPr>
                      <w:p w14:paraId="6D8C677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F97C434" w14:textId="77777777">
                    <w:trPr>
                      <w:tblCellSpacing w:w="15" w:type="dxa"/>
                    </w:trPr>
                    <w:tc>
                      <w:tcPr>
                        <w:tcW w:w="0" w:type="auto"/>
                        <w:vAlign w:val="center"/>
                        <w:hideMark/>
                      </w:tcPr>
                      <w:p w14:paraId="2D06259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End Commercial Tobacco Campaign Observation Summary Report</w:t>
                        </w:r>
                      </w:p>
                    </w:tc>
                    <w:tc>
                      <w:tcPr>
                        <w:tcW w:w="0" w:type="auto"/>
                        <w:vAlign w:val="center"/>
                        <w:hideMark/>
                      </w:tcPr>
                      <w:p w14:paraId="5FDDEB4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5C4EEEAF" w14:textId="77777777" w:rsidR="00000000" w:rsidRDefault="00000000">
                  <w:pPr>
                    <w:rPr>
                      <w:rFonts w:eastAsia="Times New Roman"/>
                    </w:rPr>
                  </w:pPr>
                </w:p>
              </w:tc>
            </w:tr>
            <w:tr w:rsidR="00000000" w14:paraId="59B58B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DAF8A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60A881B6" w14:textId="77777777">
                    <w:trPr>
                      <w:tblCellSpacing w:w="15" w:type="dxa"/>
                    </w:trPr>
                    <w:tc>
                      <w:tcPr>
                        <w:tcW w:w="0" w:type="auto"/>
                        <w:vAlign w:val="center"/>
                        <w:hideMark/>
                      </w:tcPr>
                      <w:p w14:paraId="69825AA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48DCFB7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2D4DCCB" w14:textId="77777777">
                    <w:trPr>
                      <w:tblCellSpacing w:w="15" w:type="dxa"/>
                    </w:trPr>
                    <w:tc>
                      <w:tcPr>
                        <w:tcW w:w="0" w:type="auto"/>
                        <w:vAlign w:val="center"/>
                        <w:hideMark/>
                      </w:tcPr>
                      <w:p w14:paraId="3B850FC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ABA943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107A957" w14:textId="77777777">
                    <w:trPr>
                      <w:tblCellSpacing w:w="15" w:type="dxa"/>
                    </w:trPr>
                    <w:tc>
                      <w:tcPr>
                        <w:tcW w:w="0" w:type="auto"/>
                        <w:vAlign w:val="center"/>
                        <w:hideMark/>
                      </w:tcPr>
                      <w:p w14:paraId="1B2737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A808F5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115EE1C4" w14:textId="77777777">
                    <w:trPr>
                      <w:tblCellSpacing w:w="15" w:type="dxa"/>
                    </w:trPr>
                    <w:tc>
                      <w:tcPr>
                        <w:tcW w:w="0" w:type="auto"/>
                        <w:vAlign w:val="center"/>
                        <w:hideMark/>
                      </w:tcPr>
                      <w:p w14:paraId="5DF832F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15C7143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641BC66" w14:textId="77777777">
                    <w:trPr>
                      <w:tblCellSpacing w:w="15" w:type="dxa"/>
                    </w:trPr>
                    <w:tc>
                      <w:tcPr>
                        <w:tcW w:w="0" w:type="auto"/>
                        <w:vAlign w:val="center"/>
                        <w:hideMark/>
                      </w:tcPr>
                      <w:p w14:paraId="0007CBA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461BDED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17DC2C3F" w14:textId="77777777">
                    <w:trPr>
                      <w:tblCellSpacing w:w="15" w:type="dxa"/>
                    </w:trPr>
                    <w:tc>
                      <w:tcPr>
                        <w:tcW w:w="0" w:type="auto"/>
                        <w:vAlign w:val="center"/>
                        <w:hideMark/>
                      </w:tcPr>
                      <w:p w14:paraId="12E55CB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0421984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49A2CCC" w14:textId="77777777" w:rsidR="00000000" w:rsidRDefault="00000000">
                  <w:pPr>
                    <w:rPr>
                      <w:rFonts w:eastAsia="Times New Roman"/>
                    </w:rPr>
                  </w:pPr>
                </w:p>
              </w:tc>
            </w:tr>
          </w:tbl>
          <w:p w14:paraId="24C848BF" w14:textId="77777777" w:rsidR="00000000" w:rsidRDefault="00000000">
            <w:pPr>
              <w:rPr>
                <w:rFonts w:eastAsia="Times New Roman"/>
              </w:rPr>
            </w:pPr>
          </w:p>
        </w:tc>
        <w:tc>
          <w:tcPr>
            <w:tcW w:w="0" w:type="auto"/>
            <w:vAlign w:val="center"/>
            <w:hideMark/>
          </w:tcPr>
          <w:p w14:paraId="329B8714" w14:textId="77777777" w:rsidR="00000000" w:rsidRDefault="00000000">
            <w:pPr>
              <w:rPr>
                <w:rFonts w:eastAsia="Times New Roman"/>
                <w:sz w:val="20"/>
                <w:szCs w:val="20"/>
              </w:rPr>
            </w:pPr>
          </w:p>
        </w:tc>
      </w:tr>
      <w:tr w:rsidR="00000000" w14:paraId="41F0D959"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A3BA94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E559993"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2-E-5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15AF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Final Evaluation Report</w:t>
                  </w:r>
                </w:p>
              </w:tc>
            </w:tr>
            <w:tr w:rsidR="00000000" w14:paraId="1A168F0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DD9995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Analysis Plan:</w:t>
                  </w:r>
                </w:p>
              </w:tc>
              <w:tc>
                <w:tcPr>
                  <w:tcW w:w="0" w:type="auto"/>
                  <w:tcBorders>
                    <w:top w:val="outset" w:sz="6" w:space="0" w:color="auto"/>
                    <w:left w:val="outset" w:sz="6" w:space="0" w:color="auto"/>
                    <w:bottom w:val="outset" w:sz="6" w:space="0" w:color="auto"/>
                    <w:right w:val="outset" w:sz="6" w:space="0" w:color="auto"/>
                  </w:tcBorders>
                  <w:hideMark/>
                </w:tcPr>
                <w:p w14:paraId="3FDCF10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document the projects organizational history, learn from past efforts, and share strategies with other projects, complete one final evaluation report. For this objective, Tell Your Story reporting guidelines from the Tobacco Control Evaluation Center (TCEC) will be used to write a report that documents what your project was trying to achieve, how the project went about it, what happened as a result, what the project would do differently next time. With the report, create a roadmap of your approach by describing tactics used and to what effect, support/opposition encountered, and how challenges and barriers were addressed. Explain how activities built upon each other and how evaluation supported or informed the work. State how you tailored strategies and approaches to your target audiences. Use content analysis, descriptive and inferential statistics, and data visualization to analyze and summarize findings. Identify and assess key activities that were crucial to the effort in the report conclusions. Draw specific, concrete recommendations for future work from report findings. Explain how evaluation results were shared with data sources and other stakeholders in appropriate formats. Complete an abstract for the report. Per LLA Extension Program Letter 24-01, submit a Brief Evaluation Report during the 1/1/25 6/30/25 reporting period and a Final Evaluation Report on June 30, 2027. </w:t>
                  </w:r>
                </w:p>
              </w:tc>
            </w:tr>
            <w:tr w:rsidR="00000000" w14:paraId="17F2228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E78D27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Methods to Disseminate Findings:</w:t>
                  </w:r>
                </w:p>
              </w:tc>
              <w:tc>
                <w:tcPr>
                  <w:tcW w:w="0" w:type="auto"/>
                  <w:tcBorders>
                    <w:top w:val="outset" w:sz="6" w:space="0" w:color="auto"/>
                    <w:left w:val="outset" w:sz="6" w:space="0" w:color="auto"/>
                    <w:bottom w:val="outset" w:sz="6" w:space="0" w:color="auto"/>
                    <w:right w:val="outset" w:sz="6" w:space="0" w:color="auto"/>
                  </w:tcBorders>
                  <w:hideMark/>
                </w:tcPr>
                <w:p w14:paraId="2C2EBC1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Fact Sheets</w:t>
                  </w:r>
                  <w:r>
                    <w:rPr>
                      <w:rFonts w:ascii="Arial" w:eastAsia="Times New Roman" w:hAnsi="Arial" w:cs="Arial"/>
                      <w:color w:val="000000"/>
                      <w:sz w:val="18"/>
                      <w:szCs w:val="18"/>
                    </w:rPr>
                    <w:br/>
                    <w:t>Other Print Materials</w:t>
                  </w:r>
                  <w:r>
                    <w:rPr>
                      <w:rFonts w:ascii="Arial" w:eastAsia="Times New Roman" w:hAnsi="Arial" w:cs="Arial"/>
                      <w:color w:val="000000"/>
                      <w:sz w:val="18"/>
                      <w:szCs w:val="18"/>
                    </w:rPr>
                    <w:br/>
                    <w:t>Partners</w:t>
                  </w:r>
                  <w:r>
                    <w:rPr>
                      <w:rFonts w:ascii="Arial" w:eastAsia="Times New Roman" w:hAnsi="Arial" w:cs="Arial"/>
                      <w:color w:val="000000"/>
                      <w:sz w:val="18"/>
                      <w:szCs w:val="18"/>
                    </w:rPr>
                    <w:br/>
                    <w:t>Presentations</w:t>
                  </w:r>
                </w:p>
              </w:tc>
            </w:tr>
            <w:tr w:rsidR="00000000" w14:paraId="6403663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F2492E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Other Dissemination Methods:</w:t>
                  </w:r>
                </w:p>
              </w:tc>
              <w:tc>
                <w:tcPr>
                  <w:tcW w:w="0" w:type="auto"/>
                  <w:tcBorders>
                    <w:top w:val="outset" w:sz="6" w:space="0" w:color="auto"/>
                    <w:left w:val="outset" w:sz="6" w:space="0" w:color="auto"/>
                    <w:bottom w:val="outset" w:sz="6" w:space="0" w:color="auto"/>
                    <w:right w:val="outset" w:sz="6" w:space="0" w:color="auto"/>
                  </w:tcBorders>
                  <w:hideMark/>
                </w:tcPr>
                <w:p w14:paraId="79238DCA" w14:textId="77777777" w:rsidR="00000000" w:rsidRDefault="00000000">
                  <w:pPr>
                    <w:jc w:val="right"/>
                    <w:rPr>
                      <w:rFonts w:ascii="Arial" w:eastAsia="Times New Roman" w:hAnsi="Arial" w:cs="Arial"/>
                      <w:color w:val="000000"/>
                      <w:sz w:val="18"/>
                      <w:szCs w:val="18"/>
                    </w:rPr>
                  </w:pPr>
                </w:p>
              </w:tc>
            </w:tr>
            <w:tr w:rsidR="00000000" w14:paraId="0F70E69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175DC5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Study Limitations or Challenges:</w:t>
                  </w:r>
                </w:p>
              </w:tc>
              <w:tc>
                <w:tcPr>
                  <w:tcW w:w="0" w:type="auto"/>
                  <w:tcBorders>
                    <w:top w:val="outset" w:sz="6" w:space="0" w:color="auto"/>
                    <w:left w:val="outset" w:sz="6" w:space="0" w:color="auto"/>
                    <w:bottom w:val="outset" w:sz="6" w:space="0" w:color="auto"/>
                    <w:right w:val="outset" w:sz="6" w:space="0" w:color="auto"/>
                  </w:tcBorders>
                  <w:hideMark/>
                </w:tcPr>
                <w:p w14:paraId="5192FFE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Scheduling key informants could be a challenge. </w:t>
                  </w:r>
                </w:p>
              </w:tc>
            </w:tr>
            <w:tr w:rsidR="00000000" w14:paraId="68FF78F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949F66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257DDFC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0213398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BD1609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1A747E0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4.00 % </w:t>
                  </w:r>
                </w:p>
              </w:tc>
            </w:tr>
            <w:tr w:rsidR="00000000" w14:paraId="2C05F9A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692638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Start Date Period:</w:t>
                  </w:r>
                </w:p>
              </w:tc>
              <w:tc>
                <w:tcPr>
                  <w:tcW w:w="0" w:type="auto"/>
                  <w:tcBorders>
                    <w:top w:val="outset" w:sz="6" w:space="0" w:color="auto"/>
                    <w:left w:val="outset" w:sz="6" w:space="0" w:color="auto"/>
                    <w:bottom w:val="outset" w:sz="6" w:space="0" w:color="auto"/>
                    <w:right w:val="outset" w:sz="6" w:space="0" w:color="auto"/>
                  </w:tcBorders>
                  <w:hideMark/>
                </w:tcPr>
                <w:p w14:paraId="2901257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6BF9FF4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C48405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7AD8D89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BD023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C352A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685"/>
                  </w:tblGrid>
                  <w:tr w:rsidR="00000000" w14:paraId="026BFFFA" w14:textId="77777777">
                    <w:trPr>
                      <w:tblCellSpacing w:w="15" w:type="dxa"/>
                    </w:trPr>
                    <w:tc>
                      <w:tcPr>
                        <w:tcW w:w="0" w:type="auto"/>
                        <w:vAlign w:val="center"/>
                        <w:hideMark/>
                      </w:tcPr>
                      <w:p w14:paraId="1047E23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0BDF4F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EBB7083" w14:textId="77777777">
                    <w:trPr>
                      <w:tblCellSpacing w:w="15" w:type="dxa"/>
                    </w:trPr>
                    <w:tc>
                      <w:tcPr>
                        <w:tcW w:w="0" w:type="auto"/>
                        <w:vAlign w:val="center"/>
                        <w:hideMark/>
                      </w:tcPr>
                      <w:p w14:paraId="0447D58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Brief Evaluation Report</w:t>
                        </w:r>
                      </w:p>
                    </w:tc>
                    <w:tc>
                      <w:tcPr>
                        <w:tcW w:w="0" w:type="auto"/>
                        <w:vAlign w:val="center"/>
                        <w:hideMark/>
                      </w:tcPr>
                      <w:p w14:paraId="52D7E00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7D830AD" w14:textId="77777777" w:rsidR="00000000" w:rsidRDefault="00000000">
                  <w:pPr>
                    <w:rPr>
                      <w:rFonts w:eastAsia="Times New Roman"/>
                    </w:rPr>
                  </w:pPr>
                </w:p>
              </w:tc>
            </w:tr>
            <w:tr w:rsidR="00000000" w14:paraId="4F6B8C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F1D09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7"/>
                    <w:gridCol w:w="1166"/>
                  </w:tblGrid>
                  <w:tr w:rsidR="00000000" w14:paraId="7D64870D" w14:textId="77777777">
                    <w:trPr>
                      <w:tblCellSpacing w:w="15" w:type="dxa"/>
                    </w:trPr>
                    <w:tc>
                      <w:tcPr>
                        <w:tcW w:w="0" w:type="auto"/>
                        <w:vAlign w:val="center"/>
                        <w:hideMark/>
                      </w:tcPr>
                      <w:p w14:paraId="29DBF30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7606C94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1DE8861" w14:textId="77777777">
                    <w:trPr>
                      <w:tblCellSpacing w:w="15" w:type="dxa"/>
                    </w:trPr>
                    <w:tc>
                      <w:tcPr>
                        <w:tcW w:w="0" w:type="auto"/>
                        <w:vAlign w:val="center"/>
                        <w:hideMark/>
                      </w:tcPr>
                      <w:p w14:paraId="149DEB0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094EDF7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027105D" w14:textId="77777777">
                    <w:trPr>
                      <w:tblCellSpacing w:w="15" w:type="dxa"/>
                    </w:trPr>
                    <w:tc>
                      <w:tcPr>
                        <w:tcW w:w="0" w:type="auto"/>
                        <w:vAlign w:val="center"/>
                        <w:hideMark/>
                      </w:tcPr>
                      <w:p w14:paraId="4122D00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6F93476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5AB8072" w14:textId="77777777" w:rsidR="00000000" w:rsidRDefault="00000000">
                  <w:pPr>
                    <w:rPr>
                      <w:rFonts w:eastAsia="Times New Roman"/>
                    </w:rPr>
                  </w:pPr>
                </w:p>
              </w:tc>
            </w:tr>
          </w:tbl>
          <w:p w14:paraId="6BF05E9F" w14:textId="77777777" w:rsidR="00000000" w:rsidRDefault="00000000">
            <w:pPr>
              <w:rPr>
                <w:rFonts w:eastAsia="Times New Roman"/>
              </w:rPr>
            </w:pPr>
          </w:p>
        </w:tc>
        <w:tc>
          <w:tcPr>
            <w:tcW w:w="0" w:type="auto"/>
            <w:vAlign w:val="center"/>
            <w:hideMark/>
          </w:tcPr>
          <w:p w14:paraId="7F6ADEC3" w14:textId="77777777" w:rsidR="00000000" w:rsidRDefault="00000000">
            <w:pPr>
              <w:rPr>
                <w:rFonts w:eastAsia="Times New Roman"/>
                <w:sz w:val="20"/>
                <w:szCs w:val="20"/>
              </w:rPr>
            </w:pPr>
          </w:p>
        </w:tc>
      </w:tr>
      <w:tr w:rsidR="00000000" w14:paraId="1BD1C94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CF0492"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Narrative Summary</w:t>
            </w:r>
          </w:p>
        </w:tc>
        <w:tc>
          <w:tcPr>
            <w:tcW w:w="0" w:type="auto"/>
            <w:vAlign w:val="center"/>
            <w:hideMark/>
          </w:tcPr>
          <w:p w14:paraId="53EF3BB1" w14:textId="77777777" w:rsidR="00000000" w:rsidRDefault="00000000">
            <w:pPr>
              <w:rPr>
                <w:rFonts w:eastAsia="Times New Roman"/>
                <w:sz w:val="20"/>
                <w:szCs w:val="20"/>
              </w:rPr>
            </w:pPr>
          </w:p>
        </w:tc>
      </w:tr>
      <w:tr w:rsidR="00000000" w14:paraId="645388B8" w14:textId="77777777">
        <w:trPr>
          <w:divId w:val="35023165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66FA65D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A2433D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Community Assessment Analysis:</w:t>
                  </w:r>
                </w:p>
              </w:tc>
              <w:tc>
                <w:tcPr>
                  <w:tcW w:w="0" w:type="auto"/>
                  <w:tcBorders>
                    <w:top w:val="outset" w:sz="6" w:space="0" w:color="auto"/>
                    <w:left w:val="outset" w:sz="6" w:space="0" w:color="auto"/>
                    <w:bottom w:val="outset" w:sz="6" w:space="0" w:color="auto"/>
                    <w:right w:val="outset" w:sz="6" w:space="0" w:color="auto"/>
                  </w:tcBorders>
                  <w:hideMark/>
                </w:tcPr>
                <w:p w14:paraId="39E580AB" w14:textId="77777777" w:rsidR="00000000" w:rsidRDefault="00000000">
                  <w:pPr>
                    <w:pStyle w:val="NormalWeb"/>
                    <w:rPr>
                      <w:rFonts w:ascii="Arial" w:hAnsi="Arial" w:cs="Arial"/>
                      <w:color w:val="000000"/>
                      <w:sz w:val="18"/>
                      <w:szCs w:val="18"/>
                    </w:rPr>
                  </w:pPr>
                  <w:r>
                    <w:rPr>
                      <w:rFonts w:ascii="Arial" w:hAnsi="Arial" w:cs="Arial"/>
                      <w:color w:val="333333"/>
                      <w:sz w:val="18"/>
                      <w:szCs w:val="18"/>
                      <w:shd w:val="clear" w:color="auto" w:fill="FFFFFF"/>
                    </w:rPr>
                    <w:t>This project will primarily address the following priority populations: people experiencing low socioeconomic status and those living in rural areas. The project will primarily work in the following geographical communities: Yreka and Weed. Yreka is the primary target jurisdiction for the End Commercial Tobacco Campaign- Smokefree Outdoor Public Places (2.2.35) and Flavors/Menthol Sales Ban (3.2.9) due to its high retail density, large population, and lack of local tobacco control policies. Following the observation data collection, Weed will also serve as the primary jurisdiction due to high retail density and lack of tobacco control policies. Smoke-free outdoor efforts have already begun in the city of Weed, however, additional work is needed to increase the secondhand smoke protections for Siskiyou County residents. In addition to smoke-free outdoor polices, indicator 3.2.9 is a secondary indicator in the retail objective of the projects current plan. Unfortunately, the project has been unsuccessful in policy adoption and more work is needed in community education about the dangers of flavored tobacco products and youth use for the successful adoption of a city/county flavors ban. Efforts for indicator 3.2.9 will remain in Yreka and begin in Weed.</w:t>
                  </w:r>
                </w:p>
                <w:p w14:paraId="3485F77D" w14:textId="77777777" w:rsidR="00000000" w:rsidRDefault="00000000">
                  <w:pPr>
                    <w:pStyle w:val="NormalWeb"/>
                    <w:rPr>
                      <w:rFonts w:ascii="Arial" w:hAnsi="Arial" w:cs="Arial"/>
                      <w:color w:val="000000"/>
                      <w:sz w:val="18"/>
                      <w:szCs w:val="18"/>
                    </w:rPr>
                  </w:pPr>
                  <w:r>
                    <w:rPr>
                      <w:rFonts w:ascii="Arial" w:hAnsi="Arial" w:cs="Arial"/>
                      <w:color w:val="333333"/>
                      <w:sz w:val="18"/>
                      <w:szCs w:val="18"/>
                      <w:shd w:val="clear" w:color="auto" w:fill="FFFFFF"/>
                    </w:rPr>
                    <w:t xml:space="preserve">In 2018, project staff conducted a Smoking in Public Places- Public Opinion Poll(POP) with fifty-five participants, and found that 86% of respondents believed that secondhand smoke was harmful to their health. Additionally, of those surveyed, 78% reported being bothered by secondhand smoke while attending a public event, eating at an outside dining area, visiting a community park/recreation area, and walking or working downtown. Furthermore, 62% stated they would be more inclined to frequent shops and/or restaurants downtown if a smoke-free policy was adopted in their city or county of residence; and 71% reported that they would be more inclined to attend community events/functions if a smoke-free policy was adopted in their city or county of residence. Key Informant Interviews (KII) with five decision makers (four city/county elected officials or city staff, and one health advocate) were also conducted and found that 100% of KII respondents stated that they knew that secondhand smoke was harmful to those exposed to it, however, only two respondents believe that </w:t>
                  </w:r>
                  <w:r>
                    <w:rPr>
                      <w:rFonts w:ascii="Arial" w:hAnsi="Arial" w:cs="Arial"/>
                      <w:color w:val="333333"/>
                      <w:sz w:val="18"/>
                      <w:szCs w:val="18"/>
                      <w:shd w:val="clear" w:color="auto" w:fill="FFFFFF"/>
                    </w:rPr>
                    <w:lastRenderedPageBreak/>
                    <w:t>secondhand smoke in outdoor public places was a problem for their city/county.</w:t>
                  </w:r>
                </w:p>
                <w:p w14:paraId="1274484F" w14:textId="77777777" w:rsidR="00000000" w:rsidRDefault="00000000">
                  <w:pPr>
                    <w:pStyle w:val="NormalWeb"/>
                    <w:rPr>
                      <w:rFonts w:ascii="Arial" w:hAnsi="Arial" w:cs="Arial"/>
                      <w:color w:val="000000"/>
                      <w:sz w:val="18"/>
                      <w:szCs w:val="18"/>
                    </w:rPr>
                  </w:pPr>
                  <w:r>
                    <w:rPr>
                      <w:rFonts w:ascii="Arial" w:hAnsi="Arial" w:cs="Arial"/>
                      <w:color w:val="333333"/>
                      <w:sz w:val="18"/>
                      <w:szCs w:val="18"/>
                      <w:shd w:val="clear" w:color="auto" w:fill="FFFFFF"/>
                    </w:rPr>
                    <w:t>Indicator 2.2.35 received a total score of 17 (43%) during the Communities of Excellence (CX) Needs Assessment process. Although this indicator received a high score, CX participants noted that Siskiyou County has very different political views and community readiness. Currently, there is only one comprehensive smoke-free outdoor policy in Siskiyou County.</w:t>
                  </w:r>
                </w:p>
                <w:p w14:paraId="1206C6A2" w14:textId="77777777" w:rsidR="00000000" w:rsidRDefault="00000000">
                  <w:pPr>
                    <w:pStyle w:val="NormalWeb"/>
                    <w:rPr>
                      <w:rFonts w:ascii="Arial" w:hAnsi="Arial" w:cs="Arial"/>
                      <w:color w:val="000000"/>
                      <w:sz w:val="18"/>
                      <w:szCs w:val="18"/>
                    </w:rPr>
                  </w:pPr>
                  <w:r>
                    <w:rPr>
                      <w:rFonts w:ascii="Arial" w:hAnsi="Arial" w:cs="Arial"/>
                      <w:color w:val="333333"/>
                      <w:sz w:val="18"/>
                      <w:szCs w:val="18"/>
                      <w:shd w:val="clear" w:color="auto" w:fill="FFFFFF"/>
                    </w:rPr>
                    <w:t>In a recent youth survey at a local high school, twelve students reported an issue with nicotine addiction and/or vaping use among peers. According to the Flavors Hook Kids website, 97% of kids who vape use flavors, and in the last two years, vaping has increased by 218% among middle schoolers and 135% among high schoolers (FlavorsHookKids.org, 2021). According to the 2019 Healthy Stores for a Healthy Community (HSHC) data, 96% of stores in Siskiyou County sell menthol cigarettes and/or a flavor variety that includes fruit/sweet, liquor, or mint products. In 2019, project staff conducted POPand KII with 65 community members, and 5 decision makers (3 policy makers, 2 health organization representatives). Of the POP participants, 59% were in favor of a law that bans the sale of flavored tobacco products, while only 1of the 3 policymakers were in favor of a flavor ban law.</w:t>
                  </w:r>
                </w:p>
                <w:p w14:paraId="28FEF6B7" w14:textId="77777777" w:rsidR="00000000" w:rsidRDefault="00000000">
                  <w:pPr>
                    <w:pStyle w:val="NormalWeb"/>
                    <w:rPr>
                      <w:rFonts w:ascii="Arial" w:hAnsi="Arial" w:cs="Arial"/>
                      <w:color w:val="000000"/>
                      <w:sz w:val="18"/>
                      <w:szCs w:val="18"/>
                    </w:rPr>
                  </w:pPr>
                  <w:r>
                    <w:rPr>
                      <w:rFonts w:ascii="Arial" w:hAnsi="Arial" w:cs="Arial"/>
                      <w:color w:val="333333"/>
                      <w:sz w:val="18"/>
                      <w:szCs w:val="18"/>
                      <w:shd w:val="clear" w:color="auto" w:fill="FFFFFF"/>
                    </w:rPr>
                    <w:t>Indicator 3.2.9 received a total score of 8 (20%) during the CX Needs Assessment process. Currently, there is no policy adoption for this indicator.</w:t>
                  </w:r>
                </w:p>
                <w:p w14:paraId="584B975B" w14:textId="77777777" w:rsidR="00000000" w:rsidRDefault="00000000">
                  <w:pPr>
                    <w:pStyle w:val="NormalWeb"/>
                    <w:rPr>
                      <w:rFonts w:ascii="Arial" w:hAnsi="Arial" w:cs="Arial"/>
                      <w:color w:val="000000"/>
                      <w:sz w:val="18"/>
                      <w:szCs w:val="18"/>
                    </w:rPr>
                  </w:pPr>
                  <w:r>
                    <w:rPr>
                      <w:rFonts w:ascii="Arial" w:hAnsi="Arial" w:cs="Arial"/>
                      <w:color w:val="000000"/>
                      <w:sz w:val="18"/>
                      <w:szCs w:val="18"/>
                    </w:rPr>
                    <w:t>Pathfinder B1 is the ECTC selection for this plan.</w:t>
                  </w:r>
                </w:p>
              </w:tc>
            </w:tr>
            <w:tr w:rsidR="00000000" w14:paraId="0DC0E8C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F218C2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Major Intervention Activities:</w:t>
                  </w:r>
                </w:p>
              </w:tc>
              <w:tc>
                <w:tcPr>
                  <w:tcW w:w="0" w:type="auto"/>
                  <w:tcBorders>
                    <w:top w:val="outset" w:sz="6" w:space="0" w:color="auto"/>
                    <w:left w:val="outset" w:sz="6" w:space="0" w:color="auto"/>
                    <w:bottom w:val="outset" w:sz="6" w:space="0" w:color="auto"/>
                    <w:right w:val="outset" w:sz="6" w:space="0" w:color="auto"/>
                  </w:tcBorders>
                  <w:hideMark/>
                </w:tcPr>
                <w:p w14:paraId="350B4E20"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Intervention activities will primarily focus on increasing community education and awareness around smoke-free outdoor public places, and the dangers of flavored tobacco products. Project staff will conduct community education events, providing educational presentations to community groups identified in the Midwest Academy Strategy Chart (MASC). Once community groups have been identified as supporters for the objective, project staff will recruit 2-3 members of the community to form a speakers bureau. Speakers will provide public statements, presentations, and letters to the editor to educate the public about tobacco-control issues in the community and promote the end-game related goals of the project. There will be a heavy emphasis on community education related to the dangers of flavored tobacco products and youth use. Near the end of the campaign, project staff will facilitate the participation of youth and adult coalition members and/or members of the public to provide educational presentation at meeting of decision makers in the target jurisdiction, educating them on topics such as tobacco policies and best practices in policy adoption. Educational packets with supporting materials including model policy samples will be distributed to decision makers during educational presentations. Additionally, project staff will develop a workgroup of 3-6 members to create and implement a local plan to assist businesses in a tobacco-free transition while supporting economic development. Coordination and collaboration with retailers will be crucial in the success of this objective, and project staff intends to include those that will be most impacted by a policy change. Project staff will also collaborate with enforcement agencies to develop and implement an enforcement plan for both a smoke-free outdoor policy and a retail flavors ban. Project staff will educate and encourage a plan that will not criminalize the purchase, use, or possession of tobacco products by any individual. . In collaboration with statewide grantees such as The California Youth Advocacy Network (CYAN), Rural Initiatives Strengthening Equity (RISE), the Public Health Law Center, and the Smoking Cessation Leadership Center, technical assistance (TA) will be provided to jurisdictions concerning policy adoption and implementation such as providing additional educational presentations, </w:t>
                  </w:r>
                  <w:r>
                    <w:rPr>
                      <w:rFonts w:ascii="Arial" w:hAnsi="Arial" w:cs="Arial"/>
                      <w:color w:val="000000"/>
                      <w:sz w:val="18"/>
                      <w:szCs w:val="18"/>
                    </w:rPr>
                    <w:lastRenderedPageBreak/>
                    <w:t>promotion of cessation services/resources (Kick it California), and procurement of No Smoking signage by the Local Lead Agency (LLA).</w:t>
                  </w:r>
                </w:p>
              </w:tc>
            </w:tr>
            <w:tr w:rsidR="00000000" w14:paraId="5FFD00F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CB0161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Theory of Change:</w:t>
                  </w:r>
                </w:p>
              </w:tc>
              <w:tc>
                <w:tcPr>
                  <w:tcW w:w="0" w:type="auto"/>
                  <w:tcBorders>
                    <w:top w:val="outset" w:sz="6" w:space="0" w:color="auto"/>
                    <w:left w:val="outset" w:sz="6" w:space="0" w:color="auto"/>
                    <w:bottom w:val="outset" w:sz="6" w:space="0" w:color="auto"/>
                    <w:right w:val="outset" w:sz="6" w:space="0" w:color="auto"/>
                  </w:tcBorders>
                  <w:hideMark/>
                </w:tcPr>
                <w:p w14:paraId="4A4CD988"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A Social Norm Theory of Change strategy will be utilized in the adoption and implementation of a policy that eliminates smoking </w:t>
                  </w:r>
                  <w:r>
                    <w:rPr>
                      <w:rFonts w:ascii="Arial" w:hAnsi="Arial" w:cs="Arial"/>
                      <w:color w:val="333333"/>
                      <w:sz w:val="18"/>
                      <w:szCs w:val="18"/>
                      <w:shd w:val="clear" w:color="auto" w:fill="FFFFFF"/>
                    </w:rPr>
                    <w:t>(including burning or heating of tobacco and other plant products, natural or synthetic)</w:t>
                  </w:r>
                  <w:r>
                    <w:rPr>
                      <w:rFonts w:ascii="Arial" w:hAnsi="Arial" w:cs="Arial"/>
                      <w:color w:val="000000"/>
                      <w:sz w:val="18"/>
                      <w:szCs w:val="18"/>
                    </w:rPr>
                    <w:t xml:space="preserve"> in all outdoor recreational and non-recreation public places. Project staff, in collaboration with coalition members, will strive to create a social norm change where tobacco use becomes unacceptable in all outdoor public places (including parks/beaches, sidewalks, dining, entryways, worksites, event sites, bike lanes/ paths, alleys, and parking structures). The social norm changes strategy is a comprehensive, equitable approach that effects the community in its entirety. Community education and data collection efforts will increase community awareness and identify community support around the issue. Project staff will train coalition members to provide educational presentations to decision makers, educating on the dangers of secondhand smoke exposure; the benefits of a smoke-free outdoor public places; other jurisdictions that have a similar policy in place; and present community support data. There is a neighboring city that has a comprehensive smoke-free outdoor policy, and project staff hope to use this momentum to create a social norm change for other Siskiyou County jurisdictions. </w:t>
                  </w:r>
                </w:p>
                <w:p w14:paraId="01421A71"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The Community Organizing Theory of Change will be utilized in the adoption and implementation of a policy that eliminates </w:t>
                  </w:r>
                  <w:r>
                    <w:rPr>
                      <w:rFonts w:ascii="Arial" w:hAnsi="Arial" w:cs="Arial"/>
                      <w:color w:val="333333"/>
                      <w:sz w:val="18"/>
                      <w:szCs w:val="18"/>
                      <w:shd w:val="clear" w:color="auto" w:fill="FFFFFF"/>
                    </w:rPr>
                    <w:t xml:space="preserve">the sale and/or distribution of any mentholated cigarettes and other flavored tobacco products, and paraphernalia. Project staff will use the community-driven approach to assist the community in the assessment, identification, and resolution of priority health and social problems around flavored tobacco products. </w:t>
                  </w:r>
                  <w:r>
                    <w:rPr>
                      <w:rFonts w:ascii="Arial" w:hAnsi="Arial" w:cs="Arial"/>
                      <w:color w:val="000000"/>
                      <w:sz w:val="18"/>
                      <w:szCs w:val="18"/>
                    </w:rPr>
                    <w:t xml:space="preserve">Community awareness of the issue will increase through educational presentations to both decision makers and members of the community on the dangers of flavored tobacco products; flavored tobacco use impacting youth; other jurisdictions with similar policies in place; and local data around the issue. </w:t>
                  </w:r>
                </w:p>
              </w:tc>
            </w:tr>
            <w:tr w:rsidR="00000000" w14:paraId="73AE17E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81B127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Summary Narrative:</w:t>
                  </w:r>
                </w:p>
              </w:tc>
              <w:tc>
                <w:tcPr>
                  <w:tcW w:w="0" w:type="auto"/>
                  <w:tcBorders>
                    <w:top w:val="outset" w:sz="6" w:space="0" w:color="auto"/>
                    <w:left w:val="outset" w:sz="6" w:space="0" w:color="auto"/>
                    <w:bottom w:val="outset" w:sz="6" w:space="0" w:color="auto"/>
                    <w:right w:val="outset" w:sz="6" w:space="0" w:color="auto"/>
                  </w:tcBorders>
                  <w:hideMark/>
                </w:tcPr>
                <w:p w14:paraId="11A06BE0" w14:textId="77777777" w:rsidR="00000000" w:rsidRDefault="00000000">
                  <w:pPr>
                    <w:pStyle w:val="NormalWeb"/>
                    <w:rPr>
                      <w:rFonts w:ascii="Arial" w:hAnsi="Arial" w:cs="Arial"/>
                      <w:color w:val="000000"/>
                      <w:sz w:val="18"/>
                      <w:szCs w:val="18"/>
                    </w:rPr>
                  </w:pPr>
                  <w:r>
                    <w:rPr>
                      <w:rFonts w:ascii="Arial" w:hAnsi="Arial" w:cs="Arial"/>
                      <w:color w:val="000000"/>
                      <w:sz w:val="18"/>
                      <w:szCs w:val="18"/>
                    </w:rPr>
                    <w:t>The evaluation design for this objective is non-experimental: process and outcome evaluation. The focus of this objective is the adoption and implementation of a legislative policy that eliminates smoking (including burning or heating of tobacco and other plant products, natural or synthetic) in all outdoor recreational and non-recreation public places without designated smoking areas or distances; and eliminates the sale and/or distribution of any mentholated cigarettes and other flavored tobacco products, and paraphernalia (e.g. smokeless tobacco products, dissolvable tobacco products, flavored premium cigars such as little cigars, cigarillos, hookah tobacco, e-cigarettes, e-hookah, and wrappers).</w:t>
                  </w:r>
                </w:p>
                <w:p w14:paraId="52572187"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A comprehensive policy record review will be conducted in the first six months of the work plan in the target jurisdiction to inform project staff about policymaker support/opposition and key issues raised by policy makers and/or staff. To document the extent of the tobacco-control problem, two waves of observational data will be collected in public places and tobacco retailers by project staff or coalition members, following a data collector training. Descriptive statistics will be used to analyze and summarize the data, and findings will be disseminated to project staff and collaborative partners for use in policy adoption and implementation efforts. Key Informant Interviews (KII) will be conducted to inform project staff about the background, goals, and direction of a community/organization. Qualitative analysis of interview results will be used to summarize and report findings, and findings will be shared with project staff and coalition members. Additional data collection will include Public Opinion Polls (POP) to inform staff of community knowledge, attitudes, and perceptions of ending commercial tobacco. Data will be analyzed using descriptive statistics and </w:t>
                  </w:r>
                  <w:r>
                    <w:rPr>
                      <w:rFonts w:ascii="Arial" w:hAnsi="Arial" w:cs="Arial"/>
                      <w:color w:val="000000"/>
                      <w:sz w:val="18"/>
                      <w:szCs w:val="18"/>
                    </w:rPr>
                    <w:lastRenderedPageBreak/>
                    <w:t>inferential statistics to document tobacco endgame knowledge, awareness, beliefs, and demographic information. Results from the survey will be shared with project staff, coalition members, and decision makers. A final evaluation report will be prepared and disseminated to Tobacco Education Council (TEC) coalition members, Siskiyou County Public Health Department, City Council, the Board of Supervisors, and the California Tobacco Control Program (CTCP).</w:t>
                  </w:r>
                </w:p>
              </w:tc>
            </w:tr>
          </w:tbl>
          <w:p w14:paraId="78D6D26D" w14:textId="77777777" w:rsidR="00000000" w:rsidRDefault="00000000">
            <w:pPr>
              <w:rPr>
                <w:rFonts w:ascii="Arial" w:eastAsia="Times New Roman" w:hAnsi="Arial" w:cs="Arial"/>
                <w:color w:val="000000"/>
                <w:sz w:val="18"/>
                <w:szCs w:val="18"/>
              </w:rPr>
            </w:pPr>
          </w:p>
        </w:tc>
      </w:tr>
    </w:tbl>
    <w:p w14:paraId="73B0F50D" w14:textId="77777777" w:rsidR="00000000" w:rsidRDefault="00000000">
      <w:pPr>
        <w:divId w:val="350231650"/>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78"/>
        <w:gridCol w:w="166"/>
      </w:tblGrid>
      <w:tr w:rsidR="00000000" w14:paraId="69146E31"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B5D760" w14:textId="77777777" w:rsidR="00000000" w:rsidRDefault="00000000">
            <w:pPr>
              <w:rPr>
                <w:rFonts w:ascii="Arial" w:eastAsia="Times New Roman" w:hAnsi="Arial" w:cs="Arial"/>
                <w:b/>
                <w:bCs/>
                <w:color w:val="000000"/>
                <w:sz w:val="28"/>
                <w:szCs w:val="28"/>
              </w:rPr>
            </w:pPr>
            <w:r>
              <w:rPr>
                <w:rFonts w:ascii="Arial" w:eastAsia="Times New Roman" w:hAnsi="Arial" w:cs="Arial"/>
                <w:b/>
                <w:bCs/>
                <w:color w:val="000000"/>
                <w:sz w:val="28"/>
                <w:szCs w:val="28"/>
              </w:rPr>
              <w:t>Objective 3</w:t>
            </w:r>
          </w:p>
        </w:tc>
      </w:tr>
      <w:tr w:rsidR="00000000" w14:paraId="1A9C9DC2"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D4325B"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Objective Overview</w:t>
            </w:r>
          </w:p>
        </w:tc>
      </w:tr>
      <w:tr w:rsidR="00000000" w14:paraId="2B05A479"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013"/>
            </w:tblGrid>
            <w:tr w:rsidR="00000000" w14:paraId="02D3F55C" w14:textId="77777777">
              <w:trPr>
                <w:tblCellSpacing w:w="15" w:type="dxa"/>
              </w:trPr>
              <w:tc>
                <w:tcPr>
                  <w:tcW w:w="3000" w:type="dxa"/>
                  <w:hideMark/>
                </w:tcPr>
                <w:p w14:paraId="055CE70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Objective:</w:t>
                  </w:r>
                </w:p>
              </w:tc>
              <w:tc>
                <w:tcPr>
                  <w:tcW w:w="0" w:type="auto"/>
                  <w:hideMark/>
                </w:tcPr>
                <w:p w14:paraId="5816EEC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By June 30, 2027, By June 30, 2027, maintain a community coalition with a minimum three (3) diverse organizations in Siskiyou County, at least half of which will represent priority populations as defined by the Tobacco Education and Research Oversight Committee's Master Plan, that serves to participate in a minimum of six (6) coalition meetings (i.e. general meetings, committees) and four (4) non-meeting activities annually, to enable the coalition to effectively recruit new members and educate the public about tobacco control issues in the community. </w:t>
                  </w:r>
                </w:p>
              </w:tc>
            </w:tr>
            <w:tr w:rsidR="00000000" w14:paraId="6254B8DD" w14:textId="77777777">
              <w:trPr>
                <w:tblCellSpacing w:w="15" w:type="dxa"/>
              </w:trPr>
              <w:tc>
                <w:tcPr>
                  <w:tcW w:w="3000" w:type="dxa"/>
                  <w:hideMark/>
                </w:tcPr>
                <w:p w14:paraId="1878777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Objective ID:</w:t>
                  </w:r>
                </w:p>
              </w:tc>
              <w:tc>
                <w:tcPr>
                  <w:tcW w:w="0" w:type="auto"/>
                  <w:hideMark/>
                </w:tcPr>
                <w:p w14:paraId="608B7D5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3</w:t>
                  </w:r>
                </w:p>
              </w:tc>
            </w:tr>
            <w:tr w:rsidR="00000000" w14:paraId="1BDB1F3B" w14:textId="77777777">
              <w:trPr>
                <w:tblCellSpacing w:w="15" w:type="dxa"/>
              </w:trPr>
              <w:tc>
                <w:tcPr>
                  <w:tcW w:w="3000" w:type="dxa"/>
                  <w:hideMark/>
                </w:tcPr>
                <w:p w14:paraId="6744E7F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Primary Asset:</w:t>
                  </w:r>
                </w:p>
              </w:tc>
              <w:tc>
                <w:tcPr>
                  <w:tcW w:w="0" w:type="auto"/>
                  <w:hideMark/>
                </w:tcPr>
                <w:p w14:paraId="5983442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(2.5) </w:t>
                  </w:r>
                  <w:r>
                    <w:rPr>
                      <w:rStyle w:val="Strong"/>
                      <w:rFonts w:ascii="Arial" w:eastAsia="Times New Roman" w:hAnsi="Arial" w:cs="Arial"/>
                      <w:color w:val="000000"/>
                      <w:sz w:val="18"/>
                      <w:szCs w:val="18"/>
                    </w:rPr>
                    <w:t>Community Engagement in Tobacco Control</w:t>
                  </w:r>
                  <w:r>
                    <w:rPr>
                      <w:rFonts w:ascii="Arial" w:eastAsia="Times New Roman" w:hAnsi="Arial" w:cs="Arial"/>
                      <w:color w:val="000000"/>
                      <w:sz w:val="18"/>
                      <w:szCs w:val="18"/>
                    </w:rPr>
                    <w:t>: The degree our program has collaborative partnerships with diverse organizations and individuals in addition to CTCP and TUPE-funded organizations, to engage them to support tobacco control-related activities that focus on policy, system, and environmental change such as community assessments, data collection, education of community members and decision makers, and media events.</w:t>
                  </w:r>
                </w:p>
              </w:tc>
            </w:tr>
            <w:tr w:rsidR="00000000" w14:paraId="05AF3EE2" w14:textId="77777777">
              <w:trPr>
                <w:tblCellSpacing w:w="15" w:type="dxa"/>
              </w:trPr>
              <w:tc>
                <w:tcPr>
                  <w:tcW w:w="3000" w:type="dxa"/>
                  <w:hideMark/>
                </w:tcPr>
                <w:p w14:paraId="4049ECB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Is this a primary objective?</w:t>
                  </w:r>
                </w:p>
              </w:tc>
              <w:tc>
                <w:tcPr>
                  <w:tcW w:w="0" w:type="auto"/>
                  <w:hideMark/>
                </w:tcPr>
                <w:p w14:paraId="6F0AA02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E721C42" w14:textId="77777777">
              <w:trPr>
                <w:tblCellSpacing w:w="15" w:type="dxa"/>
              </w:trPr>
              <w:tc>
                <w:tcPr>
                  <w:tcW w:w="3000" w:type="dxa"/>
                  <w:hideMark/>
                </w:tcPr>
                <w:p w14:paraId="2F0C0C7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Plan Type:</w:t>
                  </w:r>
                </w:p>
              </w:tc>
              <w:tc>
                <w:tcPr>
                  <w:tcW w:w="0" w:type="auto"/>
                  <w:hideMark/>
                </w:tcPr>
                <w:p w14:paraId="7C47ED9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Other without Measurable Outcome</w:t>
                  </w:r>
                </w:p>
              </w:tc>
            </w:tr>
            <w:tr w:rsidR="00000000" w14:paraId="2D030743" w14:textId="77777777">
              <w:trPr>
                <w:tblCellSpacing w:w="15" w:type="dxa"/>
              </w:trPr>
              <w:tc>
                <w:tcPr>
                  <w:tcW w:w="3000" w:type="dxa"/>
                  <w:hideMark/>
                </w:tcPr>
                <w:p w14:paraId="2AB2F38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Target Audience:</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1"/>
                  </w:tblGrid>
                  <w:tr w:rsidR="00000000" w14:paraId="7AA114A0" w14:textId="77777777">
                    <w:trPr>
                      <w:tblCellSpacing w:w="15" w:type="dxa"/>
                    </w:trPr>
                    <w:tc>
                      <w:tcPr>
                        <w:tcW w:w="0" w:type="auto"/>
                        <w:vAlign w:val="center"/>
                        <w:hideMark/>
                      </w:tcPr>
                      <w:p w14:paraId="2E3677DD"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Audience Group</w:t>
                        </w:r>
                      </w:p>
                    </w:tc>
                  </w:tr>
                  <w:tr w:rsidR="00000000" w14:paraId="7210EE88" w14:textId="77777777">
                    <w:trPr>
                      <w:tblCellSpacing w:w="15" w:type="dxa"/>
                    </w:trPr>
                    <w:tc>
                      <w:tcPr>
                        <w:tcW w:w="0" w:type="auto"/>
                        <w:vAlign w:val="center"/>
                        <w:hideMark/>
                      </w:tcPr>
                      <w:p w14:paraId="10A138F0"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Adults 18+ </w:t>
                        </w:r>
                      </w:p>
                      <w:p w14:paraId="1411F794"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Coalitions </w:t>
                        </w:r>
                      </w:p>
                      <w:p w14:paraId="10539893"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Rural Populations </w:t>
                        </w:r>
                      </w:p>
                    </w:tc>
                  </w:tr>
                  <w:tr w:rsidR="00000000" w14:paraId="075E5EE1" w14:textId="77777777">
                    <w:trPr>
                      <w:tblCellSpacing w:w="15" w:type="dxa"/>
                    </w:trPr>
                    <w:tc>
                      <w:tcPr>
                        <w:tcW w:w="0" w:type="auto"/>
                        <w:vAlign w:val="center"/>
                        <w:hideMark/>
                      </w:tcPr>
                      <w:p w14:paraId="0E9BBAEA"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General Population Groups</w:t>
                        </w:r>
                      </w:p>
                    </w:tc>
                  </w:tr>
                  <w:tr w:rsidR="00000000" w14:paraId="761253FC" w14:textId="77777777">
                    <w:trPr>
                      <w:tblCellSpacing w:w="15" w:type="dxa"/>
                    </w:trPr>
                    <w:tc>
                      <w:tcPr>
                        <w:tcW w:w="0" w:type="auto"/>
                        <w:vAlign w:val="center"/>
                        <w:hideMark/>
                      </w:tcPr>
                      <w:p w14:paraId="4A6A963C"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Multi-ethnic </w:t>
                        </w:r>
                      </w:p>
                    </w:tc>
                  </w:tr>
                </w:tbl>
                <w:p w14:paraId="382CE2BC" w14:textId="77777777" w:rsidR="00000000" w:rsidRDefault="00000000">
                  <w:pPr>
                    <w:rPr>
                      <w:rFonts w:ascii="Arial" w:eastAsia="Times New Roman" w:hAnsi="Arial" w:cs="Arial"/>
                      <w:color w:val="000000"/>
                      <w:sz w:val="18"/>
                      <w:szCs w:val="18"/>
                    </w:rPr>
                  </w:pPr>
                </w:p>
              </w:tc>
            </w:tr>
            <w:tr w:rsidR="00000000" w14:paraId="023930F8" w14:textId="77777777">
              <w:trPr>
                <w:tblCellSpacing w:w="15" w:type="dxa"/>
              </w:trPr>
              <w:tc>
                <w:tcPr>
                  <w:tcW w:w="3000" w:type="dxa"/>
                  <w:hideMark/>
                </w:tcPr>
                <w:p w14:paraId="683A5B5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Jurisdiction(s):</w:t>
                  </w:r>
                </w:p>
              </w:tc>
              <w:tc>
                <w:tcPr>
                  <w:tcW w:w="0" w:type="auto"/>
                  <w:hideMark/>
                </w:tcPr>
                <w:p w14:paraId="21CE4BA8" w14:textId="77777777" w:rsidR="00000000" w:rsidRDefault="00000000">
                  <w:pPr>
                    <w:jc w:val="right"/>
                    <w:rPr>
                      <w:rFonts w:ascii="Arial" w:eastAsia="Times New Roman" w:hAnsi="Arial" w:cs="Arial"/>
                      <w:color w:val="000000"/>
                      <w:sz w:val="18"/>
                      <w:szCs w:val="18"/>
                    </w:rPr>
                  </w:pPr>
                </w:p>
              </w:tc>
            </w:tr>
          </w:tbl>
          <w:p w14:paraId="671851C3" w14:textId="77777777" w:rsidR="00000000" w:rsidRDefault="00000000">
            <w:pPr>
              <w:rPr>
                <w:rFonts w:eastAsia="Times New Roman"/>
              </w:rPr>
            </w:pPr>
          </w:p>
        </w:tc>
      </w:tr>
      <w:tr w:rsidR="00000000" w14:paraId="59BAD31A"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37F64"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Topic(s)</w:t>
            </w:r>
          </w:p>
        </w:tc>
      </w:tr>
      <w:tr w:rsidR="00000000" w14:paraId="4BF44B59" w14:textId="77777777">
        <w:trPr>
          <w:divId w:val="35023165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F4179FD"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Coalition Satisfaction Survey</w:t>
            </w:r>
          </w:p>
          <w:p w14:paraId="3DF1CE2E"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Data Collection Training</w:t>
            </w:r>
          </w:p>
          <w:p w14:paraId="007F8A84"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Leadership Training</w:t>
            </w:r>
          </w:p>
          <w:p w14:paraId="37F1883A"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Policy/System Change Training</w:t>
            </w:r>
          </w:p>
          <w:p w14:paraId="4803DB3C"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Priority Population Organizations Collaboration</w:t>
            </w:r>
          </w:p>
          <w:p w14:paraId="56FE5AA5"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Spokespersons Training</w:t>
            </w:r>
          </w:p>
          <w:p w14:paraId="76E86193" w14:textId="77777777" w:rsidR="00000000" w:rsidRDefault="00000000">
            <w:pPr>
              <w:numPr>
                <w:ilvl w:val="0"/>
                <w:numId w:val="12"/>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Volunteer Recruitment</w:t>
            </w:r>
          </w:p>
        </w:tc>
      </w:tr>
      <w:tr w:rsidR="00000000" w14:paraId="0E6746C5"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FB746A"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Activity Plan</w:t>
            </w:r>
          </w:p>
        </w:tc>
        <w:tc>
          <w:tcPr>
            <w:tcW w:w="0" w:type="auto"/>
            <w:vAlign w:val="center"/>
            <w:hideMark/>
          </w:tcPr>
          <w:p w14:paraId="4AADF39A" w14:textId="77777777" w:rsidR="00000000" w:rsidRDefault="00000000">
            <w:pPr>
              <w:rPr>
                <w:rFonts w:eastAsia="Times New Roman"/>
                <w:sz w:val="20"/>
                <w:szCs w:val="20"/>
              </w:rPr>
            </w:pPr>
          </w:p>
        </w:tc>
      </w:tr>
      <w:tr w:rsidR="00000000" w14:paraId="0D64358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07CFA974"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B12B5A8"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3-1-1</w:t>
                  </w:r>
                </w:p>
              </w:tc>
            </w:tr>
            <w:tr w:rsidR="00000000" w14:paraId="472828A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4A47C3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753D2E5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Annually, host six (6) general membership meetings for no less than three (3) voting members of the community coalition to participate in planning, data collection, educational visits, public speaking, letter writing, etc. The </w:t>
                  </w:r>
                  <w:r>
                    <w:rPr>
                      <w:rFonts w:ascii="Arial" w:eastAsia="Times New Roman" w:hAnsi="Arial" w:cs="Arial"/>
                      <w:color w:val="000000"/>
                      <w:sz w:val="18"/>
                      <w:szCs w:val="18"/>
                    </w:rPr>
                    <w:lastRenderedPageBreak/>
                    <w:t>Local Lead Agency will serve as the backbone agency to the coalition, providing the community the space, knowledge, and resources to come together and support problem-solving efforts to advance tobacco control work, by assisting with meeting logistics, administrative needs, and note-keeping.</w:t>
                  </w:r>
                </w:p>
              </w:tc>
            </w:tr>
            <w:tr w:rsidR="00000000" w14:paraId="7601D21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AABA51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55E9662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344A915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EE5C55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FCFDC7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5D731D7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BB74A1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31A3369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2.50 %</w:t>
                  </w:r>
                </w:p>
              </w:tc>
            </w:tr>
            <w:tr w:rsidR="00000000" w14:paraId="54CB08B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43D744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64A2CE2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4E962B2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C19C22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53390C3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69B95D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01CE6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685"/>
                  </w:tblGrid>
                  <w:tr w:rsidR="00000000" w14:paraId="47952F16" w14:textId="77777777">
                    <w:trPr>
                      <w:tblCellSpacing w:w="15" w:type="dxa"/>
                    </w:trPr>
                    <w:tc>
                      <w:tcPr>
                        <w:tcW w:w="0" w:type="auto"/>
                        <w:vAlign w:val="center"/>
                        <w:hideMark/>
                      </w:tcPr>
                      <w:p w14:paraId="4A584CD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887AA1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62411B97" w14:textId="77777777">
                    <w:trPr>
                      <w:tblCellSpacing w:w="15" w:type="dxa"/>
                    </w:trPr>
                    <w:tc>
                      <w:tcPr>
                        <w:tcW w:w="0" w:type="auto"/>
                        <w:vAlign w:val="center"/>
                        <w:hideMark/>
                      </w:tcPr>
                      <w:p w14:paraId="413C4D1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Meetings</w:t>
                        </w:r>
                      </w:p>
                    </w:tc>
                    <w:tc>
                      <w:tcPr>
                        <w:tcW w:w="0" w:type="auto"/>
                        <w:vAlign w:val="center"/>
                        <w:hideMark/>
                      </w:tcPr>
                      <w:p w14:paraId="4165322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0D798F03" w14:textId="77777777">
                    <w:trPr>
                      <w:tblCellSpacing w:w="15" w:type="dxa"/>
                    </w:trPr>
                    <w:tc>
                      <w:tcPr>
                        <w:tcW w:w="0" w:type="auto"/>
                        <w:vAlign w:val="center"/>
                        <w:hideMark/>
                      </w:tcPr>
                      <w:p w14:paraId="76CC568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Meeting Agendas</w:t>
                        </w:r>
                      </w:p>
                    </w:tc>
                    <w:tc>
                      <w:tcPr>
                        <w:tcW w:w="0" w:type="auto"/>
                        <w:vAlign w:val="center"/>
                        <w:hideMark/>
                      </w:tcPr>
                      <w:p w14:paraId="181F8D3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B702EA0" w14:textId="77777777" w:rsidR="00000000" w:rsidRDefault="00000000">
                  <w:pPr>
                    <w:rPr>
                      <w:rFonts w:eastAsia="Times New Roman"/>
                    </w:rPr>
                  </w:pPr>
                </w:p>
              </w:tc>
            </w:tr>
            <w:tr w:rsidR="00000000" w14:paraId="776BD2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31E80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70B78CF3" w14:textId="77777777">
                    <w:trPr>
                      <w:tblCellSpacing w:w="15" w:type="dxa"/>
                    </w:trPr>
                    <w:tc>
                      <w:tcPr>
                        <w:tcW w:w="0" w:type="auto"/>
                        <w:vAlign w:val="center"/>
                        <w:hideMark/>
                      </w:tcPr>
                      <w:p w14:paraId="209E0C6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A4EEBC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5842D8C" w14:textId="77777777">
                    <w:trPr>
                      <w:tblCellSpacing w:w="15" w:type="dxa"/>
                    </w:trPr>
                    <w:tc>
                      <w:tcPr>
                        <w:tcW w:w="0" w:type="auto"/>
                        <w:vAlign w:val="center"/>
                        <w:hideMark/>
                      </w:tcPr>
                      <w:p w14:paraId="4CA742C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47BAD4D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0436934" w14:textId="77777777">
                    <w:trPr>
                      <w:tblCellSpacing w:w="15" w:type="dxa"/>
                    </w:trPr>
                    <w:tc>
                      <w:tcPr>
                        <w:tcW w:w="0" w:type="auto"/>
                        <w:vAlign w:val="center"/>
                        <w:hideMark/>
                      </w:tcPr>
                      <w:p w14:paraId="1AD42DD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58EFBD7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18D04BEC" w14:textId="77777777">
                    <w:trPr>
                      <w:tblCellSpacing w:w="15" w:type="dxa"/>
                    </w:trPr>
                    <w:tc>
                      <w:tcPr>
                        <w:tcW w:w="0" w:type="auto"/>
                        <w:vAlign w:val="center"/>
                        <w:hideMark/>
                      </w:tcPr>
                      <w:p w14:paraId="3527988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4B12519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E3B7C87" w14:textId="77777777">
                    <w:trPr>
                      <w:tblCellSpacing w:w="15" w:type="dxa"/>
                    </w:trPr>
                    <w:tc>
                      <w:tcPr>
                        <w:tcW w:w="0" w:type="auto"/>
                        <w:vAlign w:val="center"/>
                        <w:hideMark/>
                      </w:tcPr>
                      <w:p w14:paraId="09FD563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56E0EEF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1B250CE1" w14:textId="77777777" w:rsidR="00000000" w:rsidRDefault="00000000">
                  <w:pPr>
                    <w:rPr>
                      <w:rFonts w:eastAsia="Times New Roman"/>
                    </w:rPr>
                  </w:pPr>
                </w:p>
              </w:tc>
            </w:tr>
          </w:tbl>
          <w:p w14:paraId="7E6FC782" w14:textId="77777777" w:rsidR="00000000" w:rsidRDefault="00000000">
            <w:pPr>
              <w:rPr>
                <w:rFonts w:eastAsia="Times New Roman"/>
              </w:rPr>
            </w:pPr>
          </w:p>
        </w:tc>
        <w:tc>
          <w:tcPr>
            <w:tcW w:w="0" w:type="auto"/>
            <w:vAlign w:val="center"/>
            <w:hideMark/>
          </w:tcPr>
          <w:p w14:paraId="2145CA07" w14:textId="77777777" w:rsidR="00000000" w:rsidRDefault="00000000">
            <w:pPr>
              <w:rPr>
                <w:rFonts w:eastAsia="Times New Roman"/>
                <w:sz w:val="20"/>
                <w:szCs w:val="20"/>
              </w:rPr>
            </w:pPr>
          </w:p>
        </w:tc>
      </w:tr>
      <w:tr w:rsidR="00000000" w14:paraId="2108A8BA"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40CF7F5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86549DD"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3-1-3</w:t>
                  </w:r>
                </w:p>
              </w:tc>
            </w:tr>
            <w:tr w:rsidR="00000000" w14:paraId="384D136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356426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4F3ED3B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Weekly, log onto Partners to identify upcoming trainings, new information and advocacy campaign tools. Monthly, contribute a minimum of one post to InfoHub to share information or pose or respond to a question. Annually, write a minimum of one Spotlight On including significant steps taken, milestones achieved, and barriers encountered at the completion of the campaign. </w:t>
                  </w:r>
                </w:p>
              </w:tc>
            </w:tr>
            <w:tr w:rsidR="00000000" w14:paraId="071B154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FED72C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53588CB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103C73E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50C4BF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33CB10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DDB676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A37EF6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4EE9793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0.00 %</w:t>
                  </w:r>
                </w:p>
              </w:tc>
            </w:tr>
            <w:tr w:rsidR="00000000" w14:paraId="5C658BB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519C38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186E595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2C1D427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EAE892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48D19A6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523149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8B183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7"/>
                    <w:gridCol w:w="685"/>
                  </w:tblGrid>
                  <w:tr w:rsidR="00000000" w14:paraId="1C9CE0E1" w14:textId="77777777">
                    <w:trPr>
                      <w:tblCellSpacing w:w="15" w:type="dxa"/>
                    </w:trPr>
                    <w:tc>
                      <w:tcPr>
                        <w:tcW w:w="0" w:type="auto"/>
                        <w:vAlign w:val="center"/>
                        <w:hideMark/>
                      </w:tcPr>
                      <w:p w14:paraId="682D833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50F076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D2117CE" w14:textId="77777777">
                    <w:trPr>
                      <w:tblCellSpacing w:w="15" w:type="dxa"/>
                    </w:trPr>
                    <w:tc>
                      <w:tcPr>
                        <w:tcW w:w="0" w:type="auto"/>
                        <w:vAlign w:val="center"/>
                        <w:hideMark/>
                      </w:tcPr>
                      <w:p w14:paraId="496BCA0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Partners Six Month InfoHub Report</w:t>
                        </w:r>
                      </w:p>
                    </w:tc>
                    <w:tc>
                      <w:tcPr>
                        <w:tcW w:w="0" w:type="auto"/>
                        <w:vAlign w:val="center"/>
                        <w:hideMark/>
                      </w:tcPr>
                      <w:p w14:paraId="4731D0B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0F614C6C" w14:textId="77777777">
                    <w:trPr>
                      <w:tblCellSpacing w:w="15" w:type="dxa"/>
                    </w:trPr>
                    <w:tc>
                      <w:tcPr>
                        <w:tcW w:w="0" w:type="auto"/>
                        <w:vAlign w:val="center"/>
                        <w:hideMark/>
                      </w:tcPr>
                      <w:p w14:paraId="599B286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Partners Six Month Login Report</w:t>
                        </w:r>
                      </w:p>
                    </w:tc>
                    <w:tc>
                      <w:tcPr>
                        <w:tcW w:w="0" w:type="auto"/>
                        <w:vAlign w:val="center"/>
                        <w:hideMark/>
                      </w:tcPr>
                      <w:p w14:paraId="306AE1B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79C9D3F" w14:textId="77777777">
                    <w:trPr>
                      <w:tblCellSpacing w:w="15" w:type="dxa"/>
                    </w:trPr>
                    <w:tc>
                      <w:tcPr>
                        <w:tcW w:w="0" w:type="auto"/>
                        <w:vAlign w:val="center"/>
                        <w:hideMark/>
                      </w:tcPr>
                      <w:p w14:paraId="22BD8E2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Spotlight On Submission(s)</w:t>
                        </w:r>
                      </w:p>
                    </w:tc>
                    <w:tc>
                      <w:tcPr>
                        <w:tcW w:w="0" w:type="auto"/>
                        <w:vAlign w:val="center"/>
                        <w:hideMark/>
                      </w:tcPr>
                      <w:p w14:paraId="5D03032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2E496EED" w14:textId="77777777" w:rsidR="00000000" w:rsidRDefault="00000000">
                  <w:pPr>
                    <w:rPr>
                      <w:rFonts w:eastAsia="Times New Roman"/>
                    </w:rPr>
                  </w:pPr>
                </w:p>
              </w:tc>
            </w:tr>
            <w:tr w:rsidR="00000000" w14:paraId="07FEE2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D5C23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0"/>
                    <w:gridCol w:w="1112"/>
                  </w:tblGrid>
                  <w:tr w:rsidR="00000000" w14:paraId="5C27EF63" w14:textId="77777777">
                    <w:trPr>
                      <w:tblCellSpacing w:w="15" w:type="dxa"/>
                    </w:trPr>
                    <w:tc>
                      <w:tcPr>
                        <w:tcW w:w="0" w:type="auto"/>
                        <w:vAlign w:val="center"/>
                        <w:hideMark/>
                      </w:tcPr>
                      <w:p w14:paraId="6E88E7D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1532E27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1CC9D56C" w14:textId="77777777">
                    <w:trPr>
                      <w:tblCellSpacing w:w="15" w:type="dxa"/>
                    </w:trPr>
                    <w:tc>
                      <w:tcPr>
                        <w:tcW w:w="0" w:type="auto"/>
                        <w:vAlign w:val="center"/>
                        <w:hideMark/>
                      </w:tcPr>
                      <w:p w14:paraId="03178D3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3991788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22AA625" w14:textId="77777777">
                    <w:trPr>
                      <w:tblCellSpacing w:w="15" w:type="dxa"/>
                    </w:trPr>
                    <w:tc>
                      <w:tcPr>
                        <w:tcW w:w="0" w:type="auto"/>
                        <w:vAlign w:val="center"/>
                        <w:hideMark/>
                      </w:tcPr>
                      <w:p w14:paraId="060D5CD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49AE637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EE2DA4E" w14:textId="77777777">
                    <w:trPr>
                      <w:tblCellSpacing w:w="15" w:type="dxa"/>
                    </w:trPr>
                    <w:tc>
                      <w:tcPr>
                        <w:tcW w:w="0" w:type="auto"/>
                        <w:vAlign w:val="center"/>
                        <w:hideMark/>
                      </w:tcPr>
                      <w:p w14:paraId="7934B21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75A0A4E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4FDDB894" w14:textId="77777777" w:rsidR="00000000" w:rsidRDefault="00000000">
                  <w:pPr>
                    <w:rPr>
                      <w:rFonts w:eastAsia="Times New Roman"/>
                    </w:rPr>
                  </w:pPr>
                </w:p>
              </w:tc>
            </w:tr>
          </w:tbl>
          <w:p w14:paraId="5839AA74" w14:textId="77777777" w:rsidR="00000000" w:rsidRDefault="00000000">
            <w:pPr>
              <w:rPr>
                <w:rFonts w:eastAsia="Times New Roman"/>
              </w:rPr>
            </w:pPr>
          </w:p>
        </w:tc>
        <w:tc>
          <w:tcPr>
            <w:tcW w:w="0" w:type="auto"/>
            <w:vAlign w:val="center"/>
            <w:hideMark/>
          </w:tcPr>
          <w:p w14:paraId="374D06BF" w14:textId="77777777" w:rsidR="00000000" w:rsidRDefault="00000000">
            <w:pPr>
              <w:rPr>
                <w:rFonts w:eastAsia="Times New Roman"/>
                <w:sz w:val="20"/>
                <w:szCs w:val="20"/>
              </w:rPr>
            </w:pPr>
          </w:p>
        </w:tc>
      </w:tr>
      <w:tr w:rsidR="00000000" w14:paraId="393C6C8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2CDBF13A"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43DAB27"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3-11-4</w:t>
                  </w:r>
                </w:p>
              </w:tc>
            </w:tr>
            <w:tr w:rsidR="00000000" w14:paraId="589697D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CC213C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Activity:</w:t>
                  </w:r>
                </w:p>
              </w:tc>
              <w:tc>
                <w:tcPr>
                  <w:tcW w:w="0" w:type="auto"/>
                  <w:tcBorders>
                    <w:top w:val="outset" w:sz="6" w:space="0" w:color="auto"/>
                    <w:left w:val="outset" w:sz="6" w:space="0" w:color="auto"/>
                    <w:bottom w:val="outset" w:sz="6" w:space="0" w:color="auto"/>
                    <w:right w:val="outset" w:sz="6" w:space="0" w:color="auto"/>
                  </w:tcBorders>
                  <w:hideMark/>
                </w:tcPr>
                <w:p w14:paraId="0C7DFE6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Annually, conduct 1-2 trainings for approximately 4-6 adult coalition members and collaborative partners to increase their knowledge on skills needed to carry out campaign tasks and tactics. Training topics may include but are not limited to: current and emerging tobacco control issues in the community, community organizing, letter writing, meeting facilitation, peer-to-peer training, public speaking and presentations, social media use, media advocacy, and spokesperson(s)/media interactions. </w:t>
                  </w:r>
                </w:p>
              </w:tc>
            </w:tr>
            <w:tr w:rsidR="00000000" w14:paraId="1200D3D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44B800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7F7A4D9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Training/Technical Assistance Activities</w:t>
                  </w:r>
                </w:p>
              </w:tc>
            </w:tr>
            <w:tr w:rsidR="00000000" w14:paraId="719A70F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4CC659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7061C39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56E7573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CECBB9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30E4DC6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43738D1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40AD5D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EBA7DA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05E3D20A"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2F89D3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56B5575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0D40A7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FD76A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6"/>
                    <w:gridCol w:w="685"/>
                  </w:tblGrid>
                  <w:tr w:rsidR="00000000" w14:paraId="024F9BB7" w14:textId="77777777">
                    <w:trPr>
                      <w:tblCellSpacing w:w="15" w:type="dxa"/>
                    </w:trPr>
                    <w:tc>
                      <w:tcPr>
                        <w:tcW w:w="0" w:type="auto"/>
                        <w:vAlign w:val="center"/>
                        <w:hideMark/>
                      </w:tcPr>
                      <w:p w14:paraId="09BE37F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175E14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7CE89B4" w14:textId="77777777">
                    <w:trPr>
                      <w:tblCellSpacing w:w="15" w:type="dxa"/>
                    </w:trPr>
                    <w:tc>
                      <w:tcPr>
                        <w:tcW w:w="0" w:type="auto"/>
                        <w:vAlign w:val="center"/>
                        <w:hideMark/>
                      </w:tcPr>
                      <w:p w14:paraId="43155CD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Trainings</w:t>
                        </w:r>
                      </w:p>
                    </w:tc>
                    <w:tc>
                      <w:tcPr>
                        <w:tcW w:w="0" w:type="auto"/>
                        <w:vAlign w:val="center"/>
                        <w:hideMark/>
                      </w:tcPr>
                      <w:p w14:paraId="2596DDF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90E88B6" w14:textId="77777777">
                    <w:trPr>
                      <w:tblCellSpacing w:w="15" w:type="dxa"/>
                    </w:trPr>
                    <w:tc>
                      <w:tcPr>
                        <w:tcW w:w="0" w:type="auto"/>
                        <w:vAlign w:val="center"/>
                        <w:hideMark/>
                      </w:tcPr>
                      <w:p w14:paraId="3985759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Materials</w:t>
                        </w:r>
                      </w:p>
                    </w:tc>
                    <w:tc>
                      <w:tcPr>
                        <w:tcW w:w="0" w:type="auto"/>
                        <w:vAlign w:val="center"/>
                        <w:hideMark/>
                      </w:tcPr>
                      <w:p w14:paraId="4FFDDCD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1D9F8F14" w14:textId="77777777" w:rsidR="00000000" w:rsidRDefault="00000000">
                  <w:pPr>
                    <w:rPr>
                      <w:rFonts w:eastAsia="Times New Roman"/>
                    </w:rPr>
                  </w:pPr>
                </w:p>
              </w:tc>
            </w:tr>
            <w:tr w:rsidR="00000000" w14:paraId="0C841F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6278D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9"/>
                    <w:gridCol w:w="1163"/>
                  </w:tblGrid>
                  <w:tr w:rsidR="00000000" w14:paraId="6D5D92EE" w14:textId="77777777">
                    <w:trPr>
                      <w:tblCellSpacing w:w="15" w:type="dxa"/>
                    </w:trPr>
                    <w:tc>
                      <w:tcPr>
                        <w:tcW w:w="0" w:type="auto"/>
                        <w:vAlign w:val="center"/>
                        <w:hideMark/>
                      </w:tcPr>
                      <w:p w14:paraId="50C30EA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615CCC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3BC444D" w14:textId="77777777">
                    <w:trPr>
                      <w:tblCellSpacing w:w="15" w:type="dxa"/>
                    </w:trPr>
                    <w:tc>
                      <w:tcPr>
                        <w:tcW w:w="0" w:type="auto"/>
                        <w:vAlign w:val="center"/>
                        <w:hideMark/>
                      </w:tcPr>
                      <w:p w14:paraId="39DAADD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154C1B3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2B445E7" w14:textId="77777777">
                    <w:trPr>
                      <w:tblCellSpacing w:w="15" w:type="dxa"/>
                    </w:trPr>
                    <w:tc>
                      <w:tcPr>
                        <w:tcW w:w="0" w:type="auto"/>
                        <w:vAlign w:val="center"/>
                        <w:hideMark/>
                      </w:tcPr>
                      <w:p w14:paraId="0895107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59A5A4E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151A23BD" w14:textId="77777777">
                    <w:trPr>
                      <w:tblCellSpacing w:w="15" w:type="dxa"/>
                    </w:trPr>
                    <w:tc>
                      <w:tcPr>
                        <w:tcW w:w="0" w:type="auto"/>
                        <w:vAlign w:val="center"/>
                        <w:hideMark/>
                      </w:tcPr>
                      <w:p w14:paraId="18EA7E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Extra Help- Administrative Assistant/Intern</w:t>
                        </w:r>
                      </w:p>
                    </w:tc>
                    <w:tc>
                      <w:tcPr>
                        <w:tcW w:w="0" w:type="auto"/>
                        <w:vAlign w:val="center"/>
                        <w:hideMark/>
                      </w:tcPr>
                      <w:p w14:paraId="770EFD5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6D9CC6C" w14:textId="77777777" w:rsidR="00000000" w:rsidRDefault="00000000">
                  <w:pPr>
                    <w:rPr>
                      <w:rFonts w:eastAsia="Times New Roman"/>
                    </w:rPr>
                  </w:pPr>
                </w:p>
              </w:tc>
            </w:tr>
          </w:tbl>
          <w:p w14:paraId="43A6460D" w14:textId="77777777" w:rsidR="00000000" w:rsidRDefault="00000000">
            <w:pPr>
              <w:rPr>
                <w:rFonts w:eastAsia="Times New Roman"/>
              </w:rPr>
            </w:pPr>
          </w:p>
        </w:tc>
        <w:tc>
          <w:tcPr>
            <w:tcW w:w="0" w:type="auto"/>
            <w:vAlign w:val="center"/>
            <w:hideMark/>
          </w:tcPr>
          <w:p w14:paraId="5CDA2EA6" w14:textId="77777777" w:rsidR="00000000" w:rsidRDefault="00000000">
            <w:pPr>
              <w:rPr>
                <w:rFonts w:eastAsia="Times New Roman"/>
                <w:sz w:val="20"/>
                <w:szCs w:val="20"/>
              </w:rPr>
            </w:pPr>
          </w:p>
        </w:tc>
      </w:tr>
      <w:tr w:rsidR="00000000" w14:paraId="31587B1E"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1C7B102D"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E1D1352"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3-1-6</w:t>
                  </w:r>
                </w:p>
              </w:tc>
            </w:tr>
            <w:tr w:rsidR="00000000" w14:paraId="47A467C0"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8284A9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7CC25E3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Annually, recruit and maintain 2-3 adult volunteer coalition members to participate in the projects coalition activities, events, and meetings. Members will be recruited through community events and presentations to various key groups. Recruitment efforts will focus on individuals/organizations that represent or work with priority populations are part of the recruitment strategy. New members will participate in an orientation process.</w:t>
                  </w:r>
                </w:p>
              </w:tc>
            </w:tr>
            <w:tr w:rsidR="00000000" w14:paraId="2EAB412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92D049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1F161EE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5982BE5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AF0585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7179677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057BFA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CD949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4C9E4B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0D9F322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1606A0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AD0216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4FF8693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F530C8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014908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114CA9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E8962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7"/>
                    <w:gridCol w:w="685"/>
                  </w:tblGrid>
                  <w:tr w:rsidR="00000000" w14:paraId="075CB8C1" w14:textId="77777777">
                    <w:trPr>
                      <w:tblCellSpacing w:w="15" w:type="dxa"/>
                    </w:trPr>
                    <w:tc>
                      <w:tcPr>
                        <w:tcW w:w="0" w:type="auto"/>
                        <w:vAlign w:val="center"/>
                        <w:hideMark/>
                      </w:tcPr>
                      <w:p w14:paraId="00D6359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4D26AE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F11BF75" w14:textId="77777777">
                    <w:trPr>
                      <w:tblCellSpacing w:w="15" w:type="dxa"/>
                    </w:trPr>
                    <w:tc>
                      <w:tcPr>
                        <w:tcW w:w="0" w:type="auto"/>
                        <w:vAlign w:val="center"/>
                        <w:hideMark/>
                      </w:tcPr>
                      <w:p w14:paraId="0B287B0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Meetings</w:t>
                        </w:r>
                      </w:p>
                    </w:tc>
                    <w:tc>
                      <w:tcPr>
                        <w:tcW w:w="0" w:type="auto"/>
                        <w:vAlign w:val="center"/>
                        <w:hideMark/>
                      </w:tcPr>
                      <w:p w14:paraId="2B0377A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773041A" w14:textId="77777777">
                    <w:trPr>
                      <w:tblCellSpacing w:w="15" w:type="dxa"/>
                    </w:trPr>
                    <w:tc>
                      <w:tcPr>
                        <w:tcW w:w="0" w:type="auto"/>
                        <w:vAlign w:val="center"/>
                        <w:hideMark/>
                      </w:tcPr>
                      <w:p w14:paraId="26EACAC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Orientation Process/Packet</w:t>
                        </w:r>
                      </w:p>
                    </w:tc>
                    <w:tc>
                      <w:tcPr>
                        <w:tcW w:w="0" w:type="auto"/>
                        <w:vAlign w:val="center"/>
                        <w:hideMark/>
                      </w:tcPr>
                      <w:p w14:paraId="1871F93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42715813" w14:textId="77777777" w:rsidR="00000000" w:rsidRDefault="00000000">
                  <w:pPr>
                    <w:rPr>
                      <w:rFonts w:eastAsia="Times New Roman"/>
                    </w:rPr>
                  </w:pPr>
                </w:p>
              </w:tc>
            </w:tr>
            <w:tr w:rsidR="00000000" w14:paraId="071F54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16CE8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42925EA6" w14:textId="77777777">
                    <w:trPr>
                      <w:tblCellSpacing w:w="15" w:type="dxa"/>
                    </w:trPr>
                    <w:tc>
                      <w:tcPr>
                        <w:tcW w:w="0" w:type="auto"/>
                        <w:vAlign w:val="center"/>
                        <w:hideMark/>
                      </w:tcPr>
                      <w:p w14:paraId="16FD179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67E9E7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00F5C12" w14:textId="77777777">
                    <w:trPr>
                      <w:tblCellSpacing w:w="15" w:type="dxa"/>
                    </w:trPr>
                    <w:tc>
                      <w:tcPr>
                        <w:tcW w:w="0" w:type="auto"/>
                        <w:vAlign w:val="center"/>
                        <w:hideMark/>
                      </w:tcPr>
                      <w:p w14:paraId="0445E63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089D92A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928CEAE" w14:textId="77777777">
                    <w:trPr>
                      <w:tblCellSpacing w:w="15" w:type="dxa"/>
                    </w:trPr>
                    <w:tc>
                      <w:tcPr>
                        <w:tcW w:w="0" w:type="auto"/>
                        <w:vAlign w:val="center"/>
                        <w:hideMark/>
                      </w:tcPr>
                      <w:p w14:paraId="084BE4C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629354C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305DA952" w14:textId="77777777">
                    <w:trPr>
                      <w:tblCellSpacing w:w="15" w:type="dxa"/>
                    </w:trPr>
                    <w:tc>
                      <w:tcPr>
                        <w:tcW w:w="0" w:type="auto"/>
                        <w:vAlign w:val="center"/>
                        <w:hideMark/>
                      </w:tcPr>
                      <w:p w14:paraId="3D8DC85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034CB23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C7C1AB1" w14:textId="77777777">
                    <w:trPr>
                      <w:tblCellSpacing w:w="15" w:type="dxa"/>
                    </w:trPr>
                    <w:tc>
                      <w:tcPr>
                        <w:tcW w:w="0" w:type="auto"/>
                        <w:vAlign w:val="center"/>
                        <w:hideMark/>
                      </w:tcPr>
                      <w:p w14:paraId="1435714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6146998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018EBEA" w14:textId="77777777" w:rsidR="00000000" w:rsidRDefault="00000000">
                  <w:pPr>
                    <w:rPr>
                      <w:rFonts w:eastAsia="Times New Roman"/>
                    </w:rPr>
                  </w:pPr>
                </w:p>
              </w:tc>
            </w:tr>
          </w:tbl>
          <w:p w14:paraId="57F34979" w14:textId="77777777" w:rsidR="00000000" w:rsidRDefault="00000000">
            <w:pPr>
              <w:rPr>
                <w:rFonts w:eastAsia="Times New Roman"/>
              </w:rPr>
            </w:pPr>
          </w:p>
        </w:tc>
        <w:tc>
          <w:tcPr>
            <w:tcW w:w="0" w:type="auto"/>
            <w:vAlign w:val="center"/>
            <w:hideMark/>
          </w:tcPr>
          <w:p w14:paraId="2B5685D1" w14:textId="77777777" w:rsidR="00000000" w:rsidRDefault="00000000">
            <w:pPr>
              <w:rPr>
                <w:rFonts w:eastAsia="Times New Roman"/>
                <w:sz w:val="20"/>
                <w:szCs w:val="20"/>
              </w:rPr>
            </w:pPr>
          </w:p>
        </w:tc>
      </w:tr>
      <w:tr w:rsidR="00000000" w14:paraId="7D16EF86"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589A1D2B"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A77FFB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lastRenderedPageBreak/>
                    <w:t>Activity 3-1-8</w:t>
                  </w:r>
                </w:p>
              </w:tc>
            </w:tr>
            <w:tr w:rsidR="00000000" w14:paraId="6055A68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B5DE6F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4C72849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Coordinate with adult community coalition members to review and revise (if necessary) the coalition's mission statement and operation guidelines (e.g. bylaws) to make sure they are compliant with the 2022-2025 Local Lead Agency (LLA) Guidelines, inclusive of the needs of targeted priority populations within the community, and in line with the goals and ambitions of the coalition. </w:t>
                  </w:r>
                </w:p>
              </w:tc>
            </w:tr>
            <w:tr w:rsidR="00000000" w14:paraId="241EDC2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0E1F3F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075A092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07F8AAB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EF00DE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6A52DD1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355B1FC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9B96BB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096651C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1.50 %</w:t>
                  </w:r>
                </w:p>
              </w:tc>
            </w:tr>
            <w:tr w:rsidR="00000000" w14:paraId="438FA67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3DEAD6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10AFCE7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4F251AA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8F1B56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6BCA68D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w:t>
                  </w:r>
                </w:p>
              </w:tc>
            </w:tr>
            <w:tr w:rsidR="00000000" w14:paraId="079970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7D7AE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57"/>
                    <w:gridCol w:w="685"/>
                  </w:tblGrid>
                  <w:tr w:rsidR="00000000" w14:paraId="5A7DCA48" w14:textId="77777777">
                    <w:trPr>
                      <w:tblCellSpacing w:w="15" w:type="dxa"/>
                    </w:trPr>
                    <w:tc>
                      <w:tcPr>
                        <w:tcW w:w="0" w:type="auto"/>
                        <w:vAlign w:val="center"/>
                        <w:hideMark/>
                      </w:tcPr>
                      <w:p w14:paraId="31E1974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675A66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423419F9" w14:textId="77777777">
                    <w:trPr>
                      <w:tblCellSpacing w:w="15" w:type="dxa"/>
                    </w:trPr>
                    <w:tc>
                      <w:tcPr>
                        <w:tcW w:w="0" w:type="auto"/>
                        <w:vAlign w:val="center"/>
                        <w:hideMark/>
                      </w:tcPr>
                      <w:p w14:paraId="26C6189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Updated Guidelines &amp; Mission Statement</w:t>
                        </w:r>
                      </w:p>
                    </w:tc>
                    <w:tc>
                      <w:tcPr>
                        <w:tcW w:w="0" w:type="auto"/>
                        <w:vAlign w:val="center"/>
                        <w:hideMark/>
                      </w:tcPr>
                      <w:p w14:paraId="18A9B93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63D543DD" w14:textId="77777777" w:rsidR="00000000" w:rsidRDefault="00000000">
                  <w:pPr>
                    <w:rPr>
                      <w:rFonts w:eastAsia="Times New Roman"/>
                    </w:rPr>
                  </w:pPr>
                </w:p>
              </w:tc>
            </w:tr>
            <w:tr w:rsidR="00000000" w14:paraId="0D698E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7996E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76494FA7" w14:textId="77777777">
                    <w:trPr>
                      <w:tblCellSpacing w:w="15" w:type="dxa"/>
                    </w:trPr>
                    <w:tc>
                      <w:tcPr>
                        <w:tcW w:w="0" w:type="auto"/>
                        <w:vAlign w:val="center"/>
                        <w:hideMark/>
                      </w:tcPr>
                      <w:p w14:paraId="679DF47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31B7E14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82434B5" w14:textId="77777777">
                    <w:trPr>
                      <w:tblCellSpacing w:w="15" w:type="dxa"/>
                    </w:trPr>
                    <w:tc>
                      <w:tcPr>
                        <w:tcW w:w="0" w:type="auto"/>
                        <w:vAlign w:val="center"/>
                        <w:hideMark/>
                      </w:tcPr>
                      <w:p w14:paraId="7581C01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0DB3071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93C7CA1" w14:textId="77777777">
                    <w:trPr>
                      <w:tblCellSpacing w:w="15" w:type="dxa"/>
                    </w:trPr>
                    <w:tc>
                      <w:tcPr>
                        <w:tcW w:w="0" w:type="auto"/>
                        <w:vAlign w:val="center"/>
                        <w:hideMark/>
                      </w:tcPr>
                      <w:p w14:paraId="1006C97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6F6AA4A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604E6CE4" w14:textId="77777777">
                    <w:trPr>
                      <w:tblCellSpacing w:w="15" w:type="dxa"/>
                    </w:trPr>
                    <w:tc>
                      <w:tcPr>
                        <w:tcW w:w="0" w:type="auto"/>
                        <w:vAlign w:val="center"/>
                        <w:hideMark/>
                      </w:tcPr>
                      <w:p w14:paraId="5086090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4115118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BB4428A" w14:textId="77777777" w:rsidR="00000000" w:rsidRDefault="00000000">
                  <w:pPr>
                    <w:rPr>
                      <w:rFonts w:eastAsia="Times New Roman"/>
                    </w:rPr>
                  </w:pPr>
                </w:p>
              </w:tc>
            </w:tr>
          </w:tbl>
          <w:p w14:paraId="258EE967" w14:textId="77777777" w:rsidR="00000000" w:rsidRDefault="00000000">
            <w:pPr>
              <w:rPr>
                <w:rFonts w:eastAsia="Times New Roman"/>
              </w:rPr>
            </w:pPr>
          </w:p>
        </w:tc>
        <w:tc>
          <w:tcPr>
            <w:tcW w:w="0" w:type="auto"/>
            <w:vAlign w:val="center"/>
            <w:hideMark/>
          </w:tcPr>
          <w:p w14:paraId="769CEC02" w14:textId="77777777" w:rsidR="00000000" w:rsidRDefault="00000000">
            <w:pPr>
              <w:rPr>
                <w:rFonts w:eastAsia="Times New Roman"/>
                <w:sz w:val="20"/>
                <w:szCs w:val="20"/>
              </w:rPr>
            </w:pPr>
          </w:p>
        </w:tc>
      </w:tr>
      <w:tr w:rsidR="00000000" w14:paraId="7020B503"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56D60CE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3EFEFF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3-1-9</w:t>
                  </w:r>
                </w:p>
              </w:tc>
            </w:tr>
            <w:tr w:rsidR="00000000" w14:paraId="282A224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CB9037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10C672A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Customize and distribute an existing membership form to all new adult community coalition members upon joining the coalition, and to all existing coalition members annually. Each year, existing coalition members will be asked to complete a new form, indicate their skills, interests, and areas they wish to focus on (e.g. subcommittees, policy areas, leadership roles) as it applies to the goals of the respective coalition in the forthcoming year.</w:t>
                  </w:r>
                </w:p>
              </w:tc>
            </w:tr>
            <w:tr w:rsidR="00000000" w14:paraId="7CDD882E"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372BA7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13674C0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1EACFBF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9BE376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716083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5F8D36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D4BA22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09978C9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0.50 %</w:t>
                  </w:r>
                </w:p>
              </w:tc>
            </w:tr>
            <w:tr w:rsidR="00000000" w14:paraId="4A3819D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5D39EE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2284583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7414110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543C58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73FE0BB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60C47D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DDC6C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6"/>
                    <w:gridCol w:w="685"/>
                  </w:tblGrid>
                  <w:tr w:rsidR="00000000" w14:paraId="6F0C672D" w14:textId="77777777">
                    <w:trPr>
                      <w:tblCellSpacing w:w="15" w:type="dxa"/>
                    </w:trPr>
                    <w:tc>
                      <w:tcPr>
                        <w:tcW w:w="0" w:type="auto"/>
                        <w:vAlign w:val="center"/>
                        <w:hideMark/>
                      </w:tcPr>
                      <w:p w14:paraId="1720AC8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5B87426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6C1719D" w14:textId="77777777">
                    <w:trPr>
                      <w:tblCellSpacing w:w="15" w:type="dxa"/>
                    </w:trPr>
                    <w:tc>
                      <w:tcPr>
                        <w:tcW w:w="0" w:type="auto"/>
                        <w:vAlign w:val="center"/>
                        <w:hideMark/>
                      </w:tcPr>
                      <w:p w14:paraId="49DF14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Completed Membership Form</w:t>
                        </w:r>
                      </w:p>
                    </w:tc>
                    <w:tc>
                      <w:tcPr>
                        <w:tcW w:w="0" w:type="auto"/>
                        <w:vAlign w:val="center"/>
                        <w:hideMark/>
                      </w:tcPr>
                      <w:p w14:paraId="0E2D9BD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r w:rsidR="00000000" w14:paraId="64EA4231" w14:textId="77777777">
                    <w:trPr>
                      <w:tblCellSpacing w:w="15" w:type="dxa"/>
                    </w:trPr>
                    <w:tc>
                      <w:tcPr>
                        <w:tcW w:w="0" w:type="auto"/>
                        <w:vAlign w:val="center"/>
                        <w:hideMark/>
                      </w:tcPr>
                      <w:p w14:paraId="46303EF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Customized Membership Form</w:t>
                        </w:r>
                      </w:p>
                    </w:tc>
                    <w:tc>
                      <w:tcPr>
                        <w:tcW w:w="0" w:type="auto"/>
                        <w:vAlign w:val="center"/>
                        <w:hideMark/>
                      </w:tcPr>
                      <w:p w14:paraId="43EC8D0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9FA420C" w14:textId="77777777" w:rsidR="00000000" w:rsidRDefault="00000000">
                  <w:pPr>
                    <w:rPr>
                      <w:rFonts w:eastAsia="Times New Roman"/>
                    </w:rPr>
                  </w:pPr>
                </w:p>
              </w:tc>
            </w:tr>
            <w:tr w:rsidR="00000000" w14:paraId="7A017A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1291F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2EEDD0CE" w14:textId="77777777">
                    <w:trPr>
                      <w:tblCellSpacing w:w="15" w:type="dxa"/>
                    </w:trPr>
                    <w:tc>
                      <w:tcPr>
                        <w:tcW w:w="0" w:type="auto"/>
                        <w:vAlign w:val="center"/>
                        <w:hideMark/>
                      </w:tcPr>
                      <w:p w14:paraId="7C75E26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17C76F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FA423C3" w14:textId="77777777">
                    <w:trPr>
                      <w:tblCellSpacing w:w="15" w:type="dxa"/>
                    </w:trPr>
                    <w:tc>
                      <w:tcPr>
                        <w:tcW w:w="0" w:type="auto"/>
                        <w:vAlign w:val="center"/>
                        <w:hideMark/>
                      </w:tcPr>
                      <w:p w14:paraId="7470433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11CF0FF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F678532" w14:textId="77777777">
                    <w:trPr>
                      <w:tblCellSpacing w:w="15" w:type="dxa"/>
                    </w:trPr>
                    <w:tc>
                      <w:tcPr>
                        <w:tcW w:w="0" w:type="auto"/>
                        <w:vAlign w:val="center"/>
                        <w:hideMark/>
                      </w:tcPr>
                      <w:p w14:paraId="66FCD00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0BC63EE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bl>
                <w:p w14:paraId="516DBD3C" w14:textId="77777777" w:rsidR="00000000" w:rsidRDefault="00000000">
                  <w:pPr>
                    <w:rPr>
                      <w:rFonts w:eastAsia="Times New Roman"/>
                    </w:rPr>
                  </w:pPr>
                </w:p>
              </w:tc>
            </w:tr>
          </w:tbl>
          <w:p w14:paraId="25B6AA24" w14:textId="77777777" w:rsidR="00000000" w:rsidRDefault="00000000">
            <w:pPr>
              <w:rPr>
                <w:rFonts w:eastAsia="Times New Roman"/>
              </w:rPr>
            </w:pPr>
          </w:p>
        </w:tc>
        <w:tc>
          <w:tcPr>
            <w:tcW w:w="0" w:type="auto"/>
            <w:vAlign w:val="center"/>
            <w:hideMark/>
          </w:tcPr>
          <w:p w14:paraId="6BA9E770" w14:textId="77777777" w:rsidR="00000000" w:rsidRDefault="00000000">
            <w:pPr>
              <w:rPr>
                <w:rFonts w:eastAsia="Times New Roman"/>
                <w:sz w:val="20"/>
                <w:szCs w:val="20"/>
              </w:rPr>
            </w:pPr>
          </w:p>
        </w:tc>
      </w:tr>
      <w:tr w:rsidR="00000000" w14:paraId="2B75275E"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2593131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1CD21B6"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3-7-10</w:t>
                  </w:r>
                </w:p>
              </w:tc>
            </w:tr>
            <w:tr w:rsidR="00000000" w14:paraId="2741D99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64F45C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Activity:</w:t>
                  </w:r>
                </w:p>
              </w:tc>
              <w:tc>
                <w:tcPr>
                  <w:tcW w:w="0" w:type="auto"/>
                  <w:tcBorders>
                    <w:top w:val="outset" w:sz="6" w:space="0" w:color="auto"/>
                    <w:left w:val="outset" w:sz="6" w:space="0" w:color="auto"/>
                    <w:bottom w:val="outset" w:sz="6" w:space="0" w:color="auto"/>
                    <w:right w:val="outset" w:sz="6" w:space="0" w:color="auto"/>
                  </w:tcBorders>
                  <w:hideMark/>
                </w:tcPr>
                <w:p w14:paraId="7A3390A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Annually, 1-3 coalition members and/or staff will participate in Information and Education (I&amp;E) Days at the State Capitol to educate policymakers about key tobacco control issues.</w:t>
                  </w:r>
                </w:p>
              </w:tc>
            </w:tr>
            <w:tr w:rsidR="00000000" w14:paraId="2F4DD7C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446790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3E9D302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Policy Activities</w:t>
                  </w:r>
                </w:p>
              </w:tc>
            </w:tr>
            <w:tr w:rsidR="00000000" w14:paraId="6616818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85BFEA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5C45353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BABF12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874D58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052FF3E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0.00 %</w:t>
                  </w:r>
                </w:p>
              </w:tc>
            </w:tr>
            <w:tr w:rsidR="00000000" w14:paraId="4D7ED8F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E4F4D0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334A893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270DA15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6579C8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A1DDF5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9831C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F42C5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6"/>
                    <w:gridCol w:w="685"/>
                  </w:tblGrid>
                  <w:tr w:rsidR="00000000" w14:paraId="725DA58D" w14:textId="77777777">
                    <w:trPr>
                      <w:tblCellSpacing w:w="15" w:type="dxa"/>
                    </w:trPr>
                    <w:tc>
                      <w:tcPr>
                        <w:tcW w:w="0" w:type="auto"/>
                        <w:vAlign w:val="center"/>
                        <w:hideMark/>
                      </w:tcPr>
                      <w:p w14:paraId="4255473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5C98F0E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7CBC77A7" w14:textId="77777777">
                    <w:trPr>
                      <w:tblCellSpacing w:w="15" w:type="dxa"/>
                    </w:trPr>
                    <w:tc>
                      <w:tcPr>
                        <w:tcW w:w="0" w:type="auto"/>
                        <w:vAlign w:val="center"/>
                        <w:hideMark/>
                      </w:tcPr>
                      <w:p w14:paraId="0DA50CC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Attendance Records</w:t>
                        </w:r>
                      </w:p>
                    </w:tc>
                    <w:tc>
                      <w:tcPr>
                        <w:tcW w:w="0" w:type="auto"/>
                        <w:vAlign w:val="center"/>
                        <w:hideMark/>
                      </w:tcPr>
                      <w:p w14:paraId="0FE91AF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bl>
                <w:p w14:paraId="65474085" w14:textId="77777777" w:rsidR="00000000" w:rsidRDefault="00000000">
                  <w:pPr>
                    <w:rPr>
                      <w:rFonts w:eastAsia="Times New Roman"/>
                    </w:rPr>
                  </w:pPr>
                </w:p>
              </w:tc>
            </w:tr>
            <w:tr w:rsidR="00000000" w14:paraId="4599CA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D955C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48B5D7A8" w14:textId="77777777">
                    <w:trPr>
                      <w:tblCellSpacing w:w="15" w:type="dxa"/>
                    </w:trPr>
                    <w:tc>
                      <w:tcPr>
                        <w:tcW w:w="0" w:type="auto"/>
                        <w:vAlign w:val="center"/>
                        <w:hideMark/>
                      </w:tcPr>
                      <w:p w14:paraId="6DBD833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1A5EFA5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2167EA4" w14:textId="77777777">
                    <w:trPr>
                      <w:tblCellSpacing w:w="15" w:type="dxa"/>
                    </w:trPr>
                    <w:tc>
                      <w:tcPr>
                        <w:tcW w:w="0" w:type="auto"/>
                        <w:vAlign w:val="center"/>
                        <w:hideMark/>
                      </w:tcPr>
                      <w:p w14:paraId="031F26E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5D23D10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3D493B1" w14:textId="77777777">
                    <w:trPr>
                      <w:tblCellSpacing w:w="15" w:type="dxa"/>
                    </w:trPr>
                    <w:tc>
                      <w:tcPr>
                        <w:tcW w:w="0" w:type="auto"/>
                        <w:vAlign w:val="center"/>
                        <w:hideMark/>
                      </w:tcPr>
                      <w:p w14:paraId="7405318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064A84C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26F8EA9B" w14:textId="77777777">
                    <w:trPr>
                      <w:tblCellSpacing w:w="15" w:type="dxa"/>
                    </w:trPr>
                    <w:tc>
                      <w:tcPr>
                        <w:tcW w:w="0" w:type="auto"/>
                        <w:vAlign w:val="center"/>
                        <w:hideMark/>
                      </w:tcPr>
                      <w:p w14:paraId="3D32DF7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63B4B7B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64D1134" w14:textId="77777777" w:rsidR="00000000" w:rsidRDefault="00000000">
                  <w:pPr>
                    <w:rPr>
                      <w:rFonts w:eastAsia="Times New Roman"/>
                    </w:rPr>
                  </w:pPr>
                </w:p>
              </w:tc>
            </w:tr>
          </w:tbl>
          <w:p w14:paraId="37E7B1ED" w14:textId="77777777" w:rsidR="00000000" w:rsidRDefault="00000000">
            <w:pPr>
              <w:rPr>
                <w:rFonts w:eastAsia="Times New Roman"/>
              </w:rPr>
            </w:pPr>
          </w:p>
        </w:tc>
        <w:tc>
          <w:tcPr>
            <w:tcW w:w="0" w:type="auto"/>
            <w:vAlign w:val="center"/>
            <w:hideMark/>
          </w:tcPr>
          <w:p w14:paraId="4EA1ACF6" w14:textId="77777777" w:rsidR="00000000" w:rsidRDefault="00000000">
            <w:pPr>
              <w:rPr>
                <w:rFonts w:eastAsia="Times New Roman"/>
                <w:sz w:val="20"/>
                <w:szCs w:val="20"/>
              </w:rPr>
            </w:pPr>
          </w:p>
        </w:tc>
      </w:tr>
      <w:tr w:rsidR="00000000" w14:paraId="37E60C0E"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29BD87C4"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8741E5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3-1-12</w:t>
                  </w:r>
                </w:p>
              </w:tc>
            </w:tr>
            <w:tr w:rsidR="00000000" w14:paraId="3E5FFDD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70E239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247883A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Participate in activities for the statewide evaluation of funded priority population initiatives as needed. The evaluation may assess the strength of projects scope of work, changes in readiness for communities to address tobacco policy and system changes, capacity of funded agencies to build diverse partnerships and maintain them, etc. Participation may include completing surveys, interviews, sharing data, etc.</w:t>
                  </w:r>
                </w:p>
              </w:tc>
            </w:tr>
            <w:tr w:rsidR="00000000" w14:paraId="550BDCB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39A800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592E01E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0F1F28E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31E9A7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817AB9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2E39FF9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9703C3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21C218B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1.00 %</w:t>
                  </w:r>
                </w:p>
              </w:tc>
            </w:tr>
            <w:tr w:rsidR="00000000" w14:paraId="7C1111C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20E192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71E8690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07/24-12/24 </w:t>
                  </w:r>
                </w:p>
              </w:tc>
            </w:tr>
            <w:tr w:rsidR="00000000" w14:paraId="17F4B74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5E4A62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1FC65D4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21CD08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289DE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6"/>
                    <w:gridCol w:w="685"/>
                  </w:tblGrid>
                  <w:tr w:rsidR="00000000" w14:paraId="2C54C612" w14:textId="77777777">
                    <w:trPr>
                      <w:tblCellSpacing w:w="15" w:type="dxa"/>
                    </w:trPr>
                    <w:tc>
                      <w:tcPr>
                        <w:tcW w:w="0" w:type="auto"/>
                        <w:vAlign w:val="center"/>
                        <w:hideMark/>
                      </w:tcPr>
                      <w:p w14:paraId="0B3F533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1768D8E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CB7C4CC" w14:textId="77777777">
                    <w:trPr>
                      <w:tblCellSpacing w:w="15" w:type="dxa"/>
                    </w:trPr>
                    <w:tc>
                      <w:tcPr>
                        <w:tcW w:w="0" w:type="auto"/>
                        <w:vAlign w:val="center"/>
                        <w:hideMark/>
                      </w:tcPr>
                      <w:p w14:paraId="4B3F58F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Participation</w:t>
                        </w:r>
                      </w:p>
                    </w:tc>
                    <w:tc>
                      <w:tcPr>
                        <w:tcW w:w="0" w:type="auto"/>
                        <w:vAlign w:val="center"/>
                        <w:hideMark/>
                      </w:tcPr>
                      <w:p w14:paraId="5844A69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1105AD10" w14:textId="77777777" w:rsidR="00000000" w:rsidRDefault="00000000">
                  <w:pPr>
                    <w:rPr>
                      <w:rFonts w:eastAsia="Times New Roman"/>
                    </w:rPr>
                  </w:pPr>
                </w:p>
              </w:tc>
            </w:tr>
            <w:tr w:rsidR="00000000" w14:paraId="505594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C4EC8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9"/>
                    <w:gridCol w:w="1163"/>
                  </w:tblGrid>
                  <w:tr w:rsidR="00000000" w14:paraId="29193999" w14:textId="77777777">
                    <w:trPr>
                      <w:tblCellSpacing w:w="15" w:type="dxa"/>
                    </w:trPr>
                    <w:tc>
                      <w:tcPr>
                        <w:tcW w:w="0" w:type="auto"/>
                        <w:vAlign w:val="center"/>
                        <w:hideMark/>
                      </w:tcPr>
                      <w:p w14:paraId="0AB306D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1119E2A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11857ADF" w14:textId="77777777">
                    <w:trPr>
                      <w:tblCellSpacing w:w="15" w:type="dxa"/>
                    </w:trPr>
                    <w:tc>
                      <w:tcPr>
                        <w:tcW w:w="0" w:type="auto"/>
                        <w:vAlign w:val="center"/>
                        <w:hideMark/>
                      </w:tcPr>
                      <w:p w14:paraId="47C3720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FF97EE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A9720FF" w14:textId="77777777">
                    <w:trPr>
                      <w:tblCellSpacing w:w="15" w:type="dxa"/>
                    </w:trPr>
                    <w:tc>
                      <w:tcPr>
                        <w:tcW w:w="0" w:type="auto"/>
                        <w:vAlign w:val="center"/>
                        <w:hideMark/>
                      </w:tcPr>
                      <w:p w14:paraId="48C77D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2827669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1C125E73" w14:textId="77777777">
                    <w:trPr>
                      <w:tblCellSpacing w:w="15" w:type="dxa"/>
                    </w:trPr>
                    <w:tc>
                      <w:tcPr>
                        <w:tcW w:w="0" w:type="auto"/>
                        <w:vAlign w:val="center"/>
                        <w:hideMark/>
                      </w:tcPr>
                      <w:p w14:paraId="62D9995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Extra Help- Administrative Assistant/Intern</w:t>
                        </w:r>
                      </w:p>
                    </w:tc>
                    <w:tc>
                      <w:tcPr>
                        <w:tcW w:w="0" w:type="auto"/>
                        <w:vAlign w:val="center"/>
                        <w:hideMark/>
                      </w:tcPr>
                      <w:p w14:paraId="50DBD1F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7FB2BDC" w14:textId="77777777">
                    <w:trPr>
                      <w:tblCellSpacing w:w="15" w:type="dxa"/>
                    </w:trPr>
                    <w:tc>
                      <w:tcPr>
                        <w:tcW w:w="0" w:type="auto"/>
                        <w:vAlign w:val="center"/>
                        <w:hideMark/>
                      </w:tcPr>
                      <w:p w14:paraId="07BE2F5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262A834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09CE7470" w14:textId="77777777" w:rsidR="00000000" w:rsidRDefault="00000000">
                  <w:pPr>
                    <w:rPr>
                      <w:rFonts w:eastAsia="Times New Roman"/>
                    </w:rPr>
                  </w:pPr>
                </w:p>
              </w:tc>
            </w:tr>
          </w:tbl>
          <w:p w14:paraId="7E22519E" w14:textId="77777777" w:rsidR="00000000" w:rsidRDefault="00000000">
            <w:pPr>
              <w:rPr>
                <w:rFonts w:eastAsia="Times New Roman"/>
              </w:rPr>
            </w:pPr>
          </w:p>
        </w:tc>
        <w:tc>
          <w:tcPr>
            <w:tcW w:w="0" w:type="auto"/>
            <w:vAlign w:val="center"/>
            <w:hideMark/>
          </w:tcPr>
          <w:p w14:paraId="05A22159" w14:textId="77777777" w:rsidR="00000000" w:rsidRDefault="00000000">
            <w:pPr>
              <w:rPr>
                <w:rFonts w:eastAsia="Times New Roman"/>
                <w:sz w:val="20"/>
                <w:szCs w:val="20"/>
              </w:rPr>
            </w:pPr>
          </w:p>
        </w:tc>
      </w:tr>
      <w:tr w:rsidR="00000000" w14:paraId="5A7803D6"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693BD2"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Evaluation Activity Plan</w:t>
            </w:r>
          </w:p>
        </w:tc>
        <w:tc>
          <w:tcPr>
            <w:tcW w:w="0" w:type="auto"/>
            <w:vAlign w:val="center"/>
            <w:hideMark/>
          </w:tcPr>
          <w:p w14:paraId="5328ACBF" w14:textId="77777777" w:rsidR="00000000" w:rsidRDefault="00000000">
            <w:pPr>
              <w:rPr>
                <w:rFonts w:eastAsia="Times New Roman"/>
                <w:sz w:val="20"/>
                <w:szCs w:val="20"/>
              </w:rPr>
            </w:pPr>
          </w:p>
        </w:tc>
      </w:tr>
      <w:tr w:rsidR="00000000" w14:paraId="09B853B0"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2C096D4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9380A86"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3-E-3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8921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Education/Participant Survey</w:t>
                  </w:r>
                </w:p>
              </w:tc>
            </w:tr>
            <w:tr w:rsidR="00000000" w14:paraId="58B9790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0B1E60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43D18A7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staff and trainers about how to improve future trainings, a post-training assessment will be administered to participants of the adult </w:t>
                  </w:r>
                  <w:r>
                    <w:rPr>
                      <w:rFonts w:ascii="Arial" w:eastAsia="Times New Roman" w:hAnsi="Arial" w:cs="Arial"/>
                      <w:color w:val="000000"/>
                      <w:sz w:val="18"/>
                      <w:szCs w:val="18"/>
                    </w:rPr>
                    <w:lastRenderedPageBreak/>
                    <w:t xml:space="preserve">coalition member trainings. Using a pen and paper (or online) survey developed in consultation with TCEC, a census of 4-6 participants at each event will be surveyed to understand training feedback, anticipated needs, changes in knowledge, comfort, confidence, preparation, and intent to engage in tobacco prevention activities. Data will be analyzed using descriptive statistics and content analysis and results will be shared with participants, trainers, and staff to improve future trainings and determine other training, education, or service needs. </w:t>
                  </w:r>
                </w:p>
              </w:tc>
            </w:tr>
            <w:tr w:rsidR="00000000" w14:paraId="2BCB8BF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E64F4A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6209C4B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1F111A3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AC5A8D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4BEB5B0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19EFEF0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E2708D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6A8C0D8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2BBD4AA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4B0AF9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294DE0F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r w:rsidR="00000000" w14:paraId="1BC3879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7E52B4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4DBB0BE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3829162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7355EF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1588B23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228E542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B43EF4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183E214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2.00 % </w:t>
                  </w:r>
                </w:p>
              </w:tc>
            </w:tr>
            <w:tr w:rsidR="00000000" w14:paraId="1E0B5F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3FA6C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6"/>
                    <w:gridCol w:w="685"/>
                  </w:tblGrid>
                  <w:tr w:rsidR="00000000" w14:paraId="25E45ACE" w14:textId="77777777">
                    <w:trPr>
                      <w:tblCellSpacing w:w="15" w:type="dxa"/>
                    </w:trPr>
                    <w:tc>
                      <w:tcPr>
                        <w:tcW w:w="0" w:type="auto"/>
                        <w:vAlign w:val="center"/>
                        <w:hideMark/>
                      </w:tcPr>
                      <w:p w14:paraId="29EDD9C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24C7F3E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6AE896E6" w14:textId="77777777">
                    <w:trPr>
                      <w:tblCellSpacing w:w="15" w:type="dxa"/>
                    </w:trPr>
                    <w:tc>
                      <w:tcPr>
                        <w:tcW w:w="0" w:type="auto"/>
                        <w:vAlign w:val="center"/>
                        <w:hideMark/>
                      </w:tcPr>
                      <w:p w14:paraId="447C56A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Instrument</w:t>
                        </w:r>
                      </w:p>
                    </w:tc>
                    <w:tc>
                      <w:tcPr>
                        <w:tcW w:w="0" w:type="auto"/>
                        <w:vAlign w:val="center"/>
                        <w:hideMark/>
                      </w:tcPr>
                      <w:p w14:paraId="7115C30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B5FAEDF" w14:textId="77777777">
                    <w:trPr>
                      <w:tblCellSpacing w:w="15" w:type="dxa"/>
                    </w:trPr>
                    <w:tc>
                      <w:tcPr>
                        <w:tcW w:w="0" w:type="auto"/>
                        <w:vAlign w:val="center"/>
                        <w:hideMark/>
                      </w:tcPr>
                      <w:p w14:paraId="77F1D2F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Summary Report</w:t>
                        </w:r>
                      </w:p>
                    </w:tc>
                    <w:tc>
                      <w:tcPr>
                        <w:tcW w:w="0" w:type="auto"/>
                        <w:vAlign w:val="center"/>
                        <w:hideMark/>
                      </w:tcPr>
                      <w:p w14:paraId="1338213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50C48411" w14:textId="77777777" w:rsidR="00000000" w:rsidRDefault="00000000">
                  <w:pPr>
                    <w:rPr>
                      <w:rFonts w:eastAsia="Times New Roman"/>
                    </w:rPr>
                  </w:pPr>
                </w:p>
              </w:tc>
            </w:tr>
            <w:tr w:rsidR="00000000" w14:paraId="2BB118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4C945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1E099D0F" w14:textId="77777777">
                    <w:trPr>
                      <w:tblCellSpacing w:w="15" w:type="dxa"/>
                    </w:trPr>
                    <w:tc>
                      <w:tcPr>
                        <w:tcW w:w="0" w:type="auto"/>
                        <w:vAlign w:val="center"/>
                        <w:hideMark/>
                      </w:tcPr>
                      <w:p w14:paraId="55E34E9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C4A6B7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67CFBA94" w14:textId="77777777">
                    <w:trPr>
                      <w:tblCellSpacing w:w="15" w:type="dxa"/>
                    </w:trPr>
                    <w:tc>
                      <w:tcPr>
                        <w:tcW w:w="0" w:type="auto"/>
                        <w:vAlign w:val="center"/>
                        <w:hideMark/>
                      </w:tcPr>
                      <w:p w14:paraId="71DB005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79A91D2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1F5360FE" w14:textId="77777777">
                    <w:trPr>
                      <w:tblCellSpacing w:w="15" w:type="dxa"/>
                    </w:trPr>
                    <w:tc>
                      <w:tcPr>
                        <w:tcW w:w="0" w:type="auto"/>
                        <w:vAlign w:val="center"/>
                        <w:hideMark/>
                      </w:tcPr>
                      <w:p w14:paraId="2735AB2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50F342B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769C259B" w14:textId="77777777">
                    <w:trPr>
                      <w:tblCellSpacing w:w="15" w:type="dxa"/>
                    </w:trPr>
                    <w:tc>
                      <w:tcPr>
                        <w:tcW w:w="0" w:type="auto"/>
                        <w:vAlign w:val="center"/>
                        <w:hideMark/>
                      </w:tcPr>
                      <w:p w14:paraId="5CBCA31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4BC8EF9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12B1378" w14:textId="77777777">
                    <w:trPr>
                      <w:tblCellSpacing w:w="15" w:type="dxa"/>
                    </w:trPr>
                    <w:tc>
                      <w:tcPr>
                        <w:tcW w:w="0" w:type="auto"/>
                        <w:vAlign w:val="center"/>
                        <w:hideMark/>
                      </w:tcPr>
                      <w:p w14:paraId="5F5B9C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w:t>
                        </w:r>
                      </w:p>
                    </w:tc>
                    <w:tc>
                      <w:tcPr>
                        <w:tcW w:w="0" w:type="auto"/>
                        <w:vAlign w:val="center"/>
                        <w:hideMark/>
                      </w:tcPr>
                      <w:p w14:paraId="5890AC3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C96AE7F" w14:textId="77777777" w:rsidR="00000000" w:rsidRDefault="00000000">
                  <w:pPr>
                    <w:rPr>
                      <w:rFonts w:eastAsia="Times New Roman"/>
                    </w:rPr>
                  </w:pPr>
                </w:p>
              </w:tc>
            </w:tr>
          </w:tbl>
          <w:p w14:paraId="43F4835D" w14:textId="77777777" w:rsidR="00000000" w:rsidRDefault="00000000">
            <w:pPr>
              <w:rPr>
                <w:rFonts w:eastAsia="Times New Roman"/>
              </w:rPr>
            </w:pPr>
          </w:p>
        </w:tc>
        <w:tc>
          <w:tcPr>
            <w:tcW w:w="0" w:type="auto"/>
            <w:vAlign w:val="center"/>
            <w:hideMark/>
          </w:tcPr>
          <w:p w14:paraId="16605C0E" w14:textId="77777777" w:rsidR="00000000" w:rsidRDefault="00000000">
            <w:pPr>
              <w:rPr>
                <w:rFonts w:eastAsia="Times New Roman"/>
                <w:sz w:val="20"/>
                <w:szCs w:val="20"/>
              </w:rPr>
            </w:pPr>
          </w:p>
        </w:tc>
      </w:tr>
      <w:tr w:rsidR="00000000" w14:paraId="237E9BC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7B903FE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F6F4F2A"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3-E-6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D025B"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Education/Participant Survey</w:t>
                  </w:r>
                </w:p>
              </w:tc>
            </w:tr>
            <w:tr w:rsidR="00000000" w14:paraId="6C82E02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7EFD7C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7735F8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staff and coalition members about how to improve adult coalition functioning, satisfaction, and diversity, the online TCEC coalition survey will be utilized. The survey link will be sent to a census of adult coalition members annually. Data will be analyzed using descriptive statistics and content analysis and results will be shared with coalition members and community outreach staff to strategize how to fill the gaps in training, opportunities, skill building, meetings, functioning, technical assistance, diversity, and representation. In addition, results from all waves will be compared to determine if/how the adult coalition has changed over time. </w:t>
                  </w:r>
                </w:p>
              </w:tc>
            </w:tr>
            <w:tr w:rsidR="00000000" w14:paraId="1452253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3DF58F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5A65F41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2FB1CC2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E6BA44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7289E8B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5 </w:t>
                  </w:r>
                </w:p>
              </w:tc>
            </w:tr>
            <w:tr w:rsidR="00000000" w14:paraId="42598A7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2F126C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0869150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0645CDB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0228D1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488A8CB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07/22-12/22 </w:t>
                  </w:r>
                </w:p>
              </w:tc>
            </w:tr>
            <w:tr w:rsidR="00000000" w14:paraId="457CE1F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EF07C1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2:</w:t>
                  </w:r>
                </w:p>
              </w:tc>
              <w:tc>
                <w:tcPr>
                  <w:tcW w:w="0" w:type="auto"/>
                  <w:tcBorders>
                    <w:top w:val="outset" w:sz="6" w:space="0" w:color="auto"/>
                    <w:left w:val="outset" w:sz="6" w:space="0" w:color="auto"/>
                    <w:bottom w:val="outset" w:sz="6" w:space="0" w:color="auto"/>
                    <w:right w:val="outset" w:sz="6" w:space="0" w:color="auto"/>
                  </w:tcBorders>
                  <w:hideMark/>
                </w:tcPr>
                <w:p w14:paraId="2AD4EC6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01/23-06/23 to 07/23-12/23 </w:t>
                  </w:r>
                </w:p>
              </w:tc>
            </w:tr>
            <w:tr w:rsidR="00000000" w14:paraId="7C22D18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2F47D77"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3:</w:t>
                  </w:r>
                </w:p>
              </w:tc>
              <w:tc>
                <w:tcPr>
                  <w:tcW w:w="0" w:type="auto"/>
                  <w:tcBorders>
                    <w:top w:val="outset" w:sz="6" w:space="0" w:color="auto"/>
                    <w:left w:val="outset" w:sz="6" w:space="0" w:color="auto"/>
                    <w:bottom w:val="outset" w:sz="6" w:space="0" w:color="auto"/>
                    <w:right w:val="outset" w:sz="6" w:space="0" w:color="auto"/>
                  </w:tcBorders>
                  <w:hideMark/>
                </w:tcPr>
                <w:p w14:paraId="587E30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01/24-06/24 to 07/24-12/24 </w:t>
                  </w:r>
                </w:p>
              </w:tc>
            </w:tr>
            <w:tr w:rsidR="00000000" w14:paraId="618DB30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ECD3CE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4:</w:t>
                  </w:r>
                </w:p>
              </w:tc>
              <w:tc>
                <w:tcPr>
                  <w:tcW w:w="0" w:type="auto"/>
                  <w:tcBorders>
                    <w:top w:val="outset" w:sz="6" w:space="0" w:color="auto"/>
                    <w:left w:val="outset" w:sz="6" w:space="0" w:color="auto"/>
                    <w:bottom w:val="outset" w:sz="6" w:space="0" w:color="auto"/>
                    <w:right w:val="outset" w:sz="6" w:space="0" w:color="auto"/>
                  </w:tcBorders>
                  <w:hideMark/>
                </w:tcPr>
                <w:p w14:paraId="02A726F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01/25-06/25 to 07/25-12/25 </w:t>
                  </w:r>
                </w:p>
              </w:tc>
            </w:tr>
            <w:tr w:rsidR="00000000" w14:paraId="3CFDED2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41A1EB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5:</w:t>
                  </w:r>
                </w:p>
              </w:tc>
              <w:tc>
                <w:tcPr>
                  <w:tcW w:w="0" w:type="auto"/>
                  <w:tcBorders>
                    <w:top w:val="outset" w:sz="6" w:space="0" w:color="auto"/>
                    <w:left w:val="outset" w:sz="6" w:space="0" w:color="auto"/>
                    <w:bottom w:val="outset" w:sz="6" w:space="0" w:color="auto"/>
                    <w:right w:val="outset" w:sz="6" w:space="0" w:color="auto"/>
                  </w:tcBorders>
                  <w:hideMark/>
                </w:tcPr>
                <w:p w14:paraId="49181C2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01/26-06/26 to 07/26-12/26 </w:t>
                  </w:r>
                </w:p>
              </w:tc>
            </w:tr>
            <w:tr w:rsidR="00000000" w14:paraId="4806EF7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480905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032F48C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7DBB3DB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D1CF8B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Copyright:</w:t>
                  </w:r>
                </w:p>
              </w:tc>
              <w:tc>
                <w:tcPr>
                  <w:tcW w:w="0" w:type="auto"/>
                  <w:tcBorders>
                    <w:top w:val="outset" w:sz="6" w:space="0" w:color="auto"/>
                    <w:left w:val="outset" w:sz="6" w:space="0" w:color="auto"/>
                    <w:bottom w:val="outset" w:sz="6" w:space="0" w:color="auto"/>
                    <w:right w:val="outset" w:sz="6" w:space="0" w:color="auto"/>
                  </w:tcBorders>
                  <w:hideMark/>
                </w:tcPr>
                <w:p w14:paraId="6B7EE24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6465183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33B8EC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6EE1B83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2.00 % </w:t>
                  </w:r>
                </w:p>
              </w:tc>
            </w:tr>
            <w:tr w:rsidR="00000000" w14:paraId="3F9EEA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5E776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7"/>
                    <w:gridCol w:w="685"/>
                  </w:tblGrid>
                  <w:tr w:rsidR="00000000" w14:paraId="41B7AB70" w14:textId="77777777">
                    <w:trPr>
                      <w:tblCellSpacing w:w="15" w:type="dxa"/>
                    </w:trPr>
                    <w:tc>
                      <w:tcPr>
                        <w:tcW w:w="0" w:type="auto"/>
                        <w:vAlign w:val="center"/>
                        <w:hideMark/>
                      </w:tcPr>
                      <w:p w14:paraId="6417959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77D1ABC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47643D7E" w14:textId="77777777">
                    <w:trPr>
                      <w:tblCellSpacing w:w="15" w:type="dxa"/>
                    </w:trPr>
                    <w:tc>
                      <w:tcPr>
                        <w:tcW w:w="0" w:type="auto"/>
                        <w:vAlign w:val="center"/>
                        <w:hideMark/>
                      </w:tcPr>
                      <w:p w14:paraId="3E38BFB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Survey Instrument</w:t>
                        </w:r>
                      </w:p>
                    </w:tc>
                    <w:tc>
                      <w:tcPr>
                        <w:tcW w:w="0" w:type="auto"/>
                        <w:vAlign w:val="center"/>
                        <w:hideMark/>
                      </w:tcPr>
                      <w:p w14:paraId="22202CD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2D31FD4F" w14:textId="77777777">
                    <w:trPr>
                      <w:tblCellSpacing w:w="15" w:type="dxa"/>
                    </w:trPr>
                    <w:tc>
                      <w:tcPr>
                        <w:tcW w:w="0" w:type="auto"/>
                        <w:vAlign w:val="center"/>
                        <w:hideMark/>
                      </w:tcPr>
                      <w:p w14:paraId="6B97F65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Survey Summary Report</w:t>
                        </w:r>
                      </w:p>
                    </w:tc>
                    <w:tc>
                      <w:tcPr>
                        <w:tcW w:w="0" w:type="auto"/>
                        <w:vAlign w:val="center"/>
                        <w:hideMark/>
                      </w:tcPr>
                      <w:p w14:paraId="3FD36E0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71CF7A97" w14:textId="77777777" w:rsidR="00000000" w:rsidRDefault="00000000">
                  <w:pPr>
                    <w:rPr>
                      <w:rFonts w:eastAsia="Times New Roman"/>
                    </w:rPr>
                  </w:pPr>
                </w:p>
              </w:tc>
            </w:tr>
            <w:tr w:rsidR="00000000" w14:paraId="329ED3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8C277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4B6CD1AE" w14:textId="77777777">
                    <w:trPr>
                      <w:tblCellSpacing w:w="15" w:type="dxa"/>
                    </w:trPr>
                    <w:tc>
                      <w:tcPr>
                        <w:tcW w:w="0" w:type="auto"/>
                        <w:vAlign w:val="center"/>
                        <w:hideMark/>
                      </w:tcPr>
                      <w:p w14:paraId="71D2876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34A224D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72A31A11" w14:textId="77777777">
                    <w:trPr>
                      <w:tblCellSpacing w:w="15" w:type="dxa"/>
                    </w:trPr>
                    <w:tc>
                      <w:tcPr>
                        <w:tcW w:w="0" w:type="auto"/>
                        <w:vAlign w:val="center"/>
                        <w:hideMark/>
                      </w:tcPr>
                      <w:p w14:paraId="28B4DE2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3DBC0F4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CBC9ED6" w14:textId="77777777">
                    <w:trPr>
                      <w:tblCellSpacing w:w="15" w:type="dxa"/>
                    </w:trPr>
                    <w:tc>
                      <w:tcPr>
                        <w:tcW w:w="0" w:type="auto"/>
                        <w:vAlign w:val="center"/>
                        <w:hideMark/>
                      </w:tcPr>
                      <w:p w14:paraId="762BE10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0C63D3A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473024CB" w14:textId="77777777">
                    <w:trPr>
                      <w:tblCellSpacing w:w="15" w:type="dxa"/>
                    </w:trPr>
                    <w:tc>
                      <w:tcPr>
                        <w:tcW w:w="0" w:type="auto"/>
                        <w:vAlign w:val="center"/>
                        <w:hideMark/>
                      </w:tcPr>
                      <w:p w14:paraId="1B2675C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2D80F47D"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1D00613B" w14:textId="77777777" w:rsidR="00000000" w:rsidRDefault="00000000">
                  <w:pPr>
                    <w:rPr>
                      <w:rFonts w:eastAsia="Times New Roman"/>
                    </w:rPr>
                  </w:pPr>
                </w:p>
              </w:tc>
            </w:tr>
          </w:tbl>
          <w:p w14:paraId="1236D27F" w14:textId="77777777" w:rsidR="00000000" w:rsidRDefault="00000000">
            <w:pPr>
              <w:rPr>
                <w:rFonts w:eastAsia="Times New Roman"/>
              </w:rPr>
            </w:pPr>
          </w:p>
        </w:tc>
        <w:tc>
          <w:tcPr>
            <w:tcW w:w="0" w:type="auto"/>
            <w:vAlign w:val="center"/>
            <w:hideMark/>
          </w:tcPr>
          <w:p w14:paraId="5C362036" w14:textId="77777777" w:rsidR="00000000" w:rsidRDefault="00000000">
            <w:pPr>
              <w:rPr>
                <w:rFonts w:eastAsia="Times New Roman"/>
                <w:sz w:val="20"/>
                <w:szCs w:val="20"/>
              </w:rPr>
            </w:pPr>
          </w:p>
        </w:tc>
      </w:tr>
      <w:tr w:rsidR="00000000" w14:paraId="5B61B447"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0FDBB6D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B2BB554"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3-E-1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837A6"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 xml:space="preserve">Other </w:t>
                  </w:r>
                </w:p>
              </w:tc>
            </w:tr>
            <w:tr w:rsidR="00000000" w14:paraId="2056E1F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B033B2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46009B6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Develop an adult partner engagement tracking tool, referred to as the Member Participation Record (MPR). This instrument will be used to track and summarize diversity of partnerships and key partnership engagement in campaign activities, outreach efforts, meetings, and trainings. The MPR will identify the opportunities coalition members will have to participate in Activities in which Coalition Members are listed as responsible parties. The MPR will be updated regularly and will consist of the following fields for recording organization/individual member participation including, but not limited to: Event name, date, location, partner organization name(s), committee memberships, and description of activity(ies) and/or event(s), including a brief description of how members were participating (e.g. wrote an article for newsletter, conducted a presentation, participating in social media planning, etc.). This form will be regularly reviewed for patterns in participation by project staff and coalition members. The results from this MPR will help project staff to see if it is meeting its annual coalition recruitment and retention goals. Findings from the MPR will be shared with project staff and coalition members to guide campaign activities. </w:t>
                  </w:r>
                </w:p>
              </w:tc>
            </w:tr>
            <w:tr w:rsidR="00000000" w14:paraId="628C0C6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0286E6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6A1FD71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7A0A1EA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1C4FDA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6D448E0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9 </w:t>
                  </w:r>
                </w:p>
              </w:tc>
            </w:tr>
            <w:tr w:rsidR="00000000" w14:paraId="14471A8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147B53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67005EF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369F06D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6D21BE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4585BC8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01/22-06/22 </w:t>
                  </w:r>
                </w:p>
              </w:tc>
            </w:tr>
            <w:tr w:rsidR="00000000" w14:paraId="1E85A12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DD6915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2:</w:t>
                  </w:r>
                </w:p>
              </w:tc>
              <w:tc>
                <w:tcPr>
                  <w:tcW w:w="0" w:type="auto"/>
                  <w:tcBorders>
                    <w:top w:val="outset" w:sz="6" w:space="0" w:color="auto"/>
                    <w:left w:val="outset" w:sz="6" w:space="0" w:color="auto"/>
                    <w:bottom w:val="outset" w:sz="6" w:space="0" w:color="auto"/>
                    <w:right w:val="outset" w:sz="6" w:space="0" w:color="auto"/>
                  </w:tcBorders>
                  <w:hideMark/>
                </w:tcPr>
                <w:p w14:paraId="7B91AC2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to 07/22-12/22 </w:t>
                  </w:r>
                </w:p>
              </w:tc>
            </w:tr>
            <w:tr w:rsidR="00000000" w14:paraId="7C3D1E5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783C79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3:</w:t>
                  </w:r>
                </w:p>
              </w:tc>
              <w:tc>
                <w:tcPr>
                  <w:tcW w:w="0" w:type="auto"/>
                  <w:tcBorders>
                    <w:top w:val="outset" w:sz="6" w:space="0" w:color="auto"/>
                    <w:left w:val="outset" w:sz="6" w:space="0" w:color="auto"/>
                    <w:bottom w:val="outset" w:sz="6" w:space="0" w:color="auto"/>
                    <w:right w:val="outset" w:sz="6" w:space="0" w:color="auto"/>
                  </w:tcBorders>
                  <w:hideMark/>
                </w:tcPr>
                <w:p w14:paraId="658D63D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01/23-06/23 to 01/23-06/23 </w:t>
                  </w:r>
                </w:p>
              </w:tc>
            </w:tr>
            <w:tr w:rsidR="00000000" w14:paraId="135C46F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FC15ED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4:</w:t>
                  </w:r>
                </w:p>
              </w:tc>
              <w:tc>
                <w:tcPr>
                  <w:tcW w:w="0" w:type="auto"/>
                  <w:tcBorders>
                    <w:top w:val="outset" w:sz="6" w:space="0" w:color="auto"/>
                    <w:left w:val="outset" w:sz="6" w:space="0" w:color="auto"/>
                    <w:bottom w:val="outset" w:sz="6" w:space="0" w:color="auto"/>
                    <w:right w:val="outset" w:sz="6" w:space="0" w:color="auto"/>
                  </w:tcBorders>
                  <w:hideMark/>
                </w:tcPr>
                <w:p w14:paraId="485F841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07/23-12/23 to 07/23-12/23 </w:t>
                  </w:r>
                </w:p>
              </w:tc>
            </w:tr>
            <w:tr w:rsidR="00000000" w14:paraId="70C143A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61B6A4A"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5:</w:t>
                  </w:r>
                </w:p>
              </w:tc>
              <w:tc>
                <w:tcPr>
                  <w:tcW w:w="0" w:type="auto"/>
                  <w:tcBorders>
                    <w:top w:val="outset" w:sz="6" w:space="0" w:color="auto"/>
                    <w:left w:val="outset" w:sz="6" w:space="0" w:color="auto"/>
                    <w:bottom w:val="outset" w:sz="6" w:space="0" w:color="auto"/>
                    <w:right w:val="outset" w:sz="6" w:space="0" w:color="auto"/>
                  </w:tcBorders>
                  <w:hideMark/>
                </w:tcPr>
                <w:p w14:paraId="74C97CA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01/24-06/24 to 01/24-06/24 </w:t>
                  </w:r>
                </w:p>
              </w:tc>
            </w:tr>
            <w:tr w:rsidR="00000000" w14:paraId="716C9491"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14E38A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6:</w:t>
                  </w:r>
                </w:p>
              </w:tc>
              <w:tc>
                <w:tcPr>
                  <w:tcW w:w="0" w:type="auto"/>
                  <w:tcBorders>
                    <w:top w:val="outset" w:sz="6" w:space="0" w:color="auto"/>
                    <w:left w:val="outset" w:sz="6" w:space="0" w:color="auto"/>
                    <w:bottom w:val="outset" w:sz="6" w:space="0" w:color="auto"/>
                    <w:right w:val="outset" w:sz="6" w:space="0" w:color="auto"/>
                  </w:tcBorders>
                  <w:hideMark/>
                </w:tcPr>
                <w:p w14:paraId="70E08C2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07/24-12/24 to 07/24-12/24 </w:t>
                  </w:r>
                </w:p>
              </w:tc>
            </w:tr>
            <w:tr w:rsidR="00000000" w14:paraId="4119525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D8C831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7:</w:t>
                  </w:r>
                </w:p>
              </w:tc>
              <w:tc>
                <w:tcPr>
                  <w:tcW w:w="0" w:type="auto"/>
                  <w:tcBorders>
                    <w:top w:val="outset" w:sz="6" w:space="0" w:color="auto"/>
                    <w:left w:val="outset" w:sz="6" w:space="0" w:color="auto"/>
                    <w:bottom w:val="outset" w:sz="6" w:space="0" w:color="auto"/>
                    <w:right w:val="outset" w:sz="6" w:space="0" w:color="auto"/>
                  </w:tcBorders>
                  <w:hideMark/>
                </w:tcPr>
                <w:p w14:paraId="428D483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01/25-06/25 to 07/25-12/25 </w:t>
                  </w:r>
                </w:p>
              </w:tc>
            </w:tr>
            <w:tr w:rsidR="00000000" w14:paraId="33D471A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379531D"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8:</w:t>
                  </w:r>
                </w:p>
              </w:tc>
              <w:tc>
                <w:tcPr>
                  <w:tcW w:w="0" w:type="auto"/>
                  <w:tcBorders>
                    <w:top w:val="outset" w:sz="6" w:space="0" w:color="auto"/>
                    <w:left w:val="outset" w:sz="6" w:space="0" w:color="auto"/>
                    <w:bottom w:val="outset" w:sz="6" w:space="0" w:color="auto"/>
                    <w:right w:val="outset" w:sz="6" w:space="0" w:color="auto"/>
                  </w:tcBorders>
                  <w:hideMark/>
                </w:tcPr>
                <w:p w14:paraId="6076422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01/26-06/26 to 07/26-12/26 </w:t>
                  </w:r>
                </w:p>
              </w:tc>
            </w:tr>
            <w:tr w:rsidR="00000000" w14:paraId="542419D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8185F2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9:</w:t>
                  </w:r>
                </w:p>
              </w:tc>
              <w:tc>
                <w:tcPr>
                  <w:tcW w:w="0" w:type="auto"/>
                  <w:tcBorders>
                    <w:top w:val="outset" w:sz="6" w:space="0" w:color="auto"/>
                    <w:left w:val="outset" w:sz="6" w:space="0" w:color="auto"/>
                    <w:bottom w:val="outset" w:sz="6" w:space="0" w:color="auto"/>
                    <w:right w:val="outset" w:sz="6" w:space="0" w:color="auto"/>
                  </w:tcBorders>
                  <w:hideMark/>
                </w:tcPr>
                <w:p w14:paraId="5A06DB9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to 01/27-06/27 </w:t>
                  </w:r>
                </w:p>
              </w:tc>
            </w:tr>
            <w:tr w:rsidR="00000000" w14:paraId="7AD75C85"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7FFEDA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004BE68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752A92A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305633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70BBF17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7D58D13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D4914C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7AE860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2.00 % </w:t>
                  </w:r>
                </w:p>
              </w:tc>
            </w:tr>
            <w:tr w:rsidR="00000000" w14:paraId="0B1C93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5F5C5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7"/>
                    <w:gridCol w:w="685"/>
                  </w:tblGrid>
                  <w:tr w:rsidR="00000000" w14:paraId="7E56BA6C" w14:textId="77777777">
                    <w:trPr>
                      <w:tblCellSpacing w:w="15" w:type="dxa"/>
                    </w:trPr>
                    <w:tc>
                      <w:tcPr>
                        <w:tcW w:w="0" w:type="auto"/>
                        <w:vAlign w:val="center"/>
                        <w:hideMark/>
                      </w:tcPr>
                      <w:p w14:paraId="0C6626F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45F25FE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4321811" w14:textId="77777777">
                    <w:trPr>
                      <w:tblCellSpacing w:w="15" w:type="dxa"/>
                    </w:trPr>
                    <w:tc>
                      <w:tcPr>
                        <w:tcW w:w="0" w:type="auto"/>
                        <w:vAlign w:val="center"/>
                        <w:hideMark/>
                      </w:tcPr>
                      <w:p w14:paraId="603AAB5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Participation Tracking Form</w:t>
                        </w:r>
                      </w:p>
                    </w:tc>
                    <w:tc>
                      <w:tcPr>
                        <w:tcW w:w="0" w:type="auto"/>
                        <w:vAlign w:val="center"/>
                        <w:hideMark/>
                      </w:tcPr>
                      <w:p w14:paraId="45CBBD83"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1618304C" w14:textId="77777777">
                    <w:trPr>
                      <w:tblCellSpacing w:w="15" w:type="dxa"/>
                    </w:trPr>
                    <w:tc>
                      <w:tcPr>
                        <w:tcW w:w="0" w:type="auto"/>
                        <w:vAlign w:val="center"/>
                        <w:hideMark/>
                      </w:tcPr>
                      <w:p w14:paraId="00D216F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Participation Tracking Instrument/Protocol</w:t>
                        </w:r>
                      </w:p>
                    </w:tc>
                    <w:tc>
                      <w:tcPr>
                        <w:tcW w:w="0" w:type="auto"/>
                        <w:vAlign w:val="center"/>
                        <w:hideMark/>
                      </w:tcPr>
                      <w:p w14:paraId="16C81D4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9018A1F" w14:textId="77777777" w:rsidR="00000000" w:rsidRDefault="00000000">
                  <w:pPr>
                    <w:rPr>
                      <w:rFonts w:eastAsia="Times New Roman"/>
                    </w:rPr>
                  </w:pPr>
                </w:p>
              </w:tc>
            </w:tr>
            <w:tr w:rsidR="00000000" w14:paraId="52E70C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509BC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0"/>
                    <w:gridCol w:w="1112"/>
                  </w:tblGrid>
                  <w:tr w:rsidR="00000000" w14:paraId="5FC1EA2F" w14:textId="77777777">
                    <w:trPr>
                      <w:tblCellSpacing w:w="15" w:type="dxa"/>
                    </w:trPr>
                    <w:tc>
                      <w:tcPr>
                        <w:tcW w:w="0" w:type="auto"/>
                        <w:vAlign w:val="center"/>
                        <w:hideMark/>
                      </w:tcPr>
                      <w:p w14:paraId="49742F2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942B90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ADE0426" w14:textId="77777777">
                    <w:trPr>
                      <w:tblCellSpacing w:w="15" w:type="dxa"/>
                    </w:trPr>
                    <w:tc>
                      <w:tcPr>
                        <w:tcW w:w="0" w:type="auto"/>
                        <w:vAlign w:val="center"/>
                        <w:hideMark/>
                      </w:tcPr>
                      <w:p w14:paraId="2D41EB5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54EE090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58FFF1E" w14:textId="77777777">
                    <w:trPr>
                      <w:tblCellSpacing w:w="15" w:type="dxa"/>
                    </w:trPr>
                    <w:tc>
                      <w:tcPr>
                        <w:tcW w:w="0" w:type="auto"/>
                        <w:vAlign w:val="center"/>
                        <w:hideMark/>
                      </w:tcPr>
                      <w:p w14:paraId="42520A2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605B9C8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A1563BC" w14:textId="77777777">
                    <w:trPr>
                      <w:tblCellSpacing w:w="15" w:type="dxa"/>
                    </w:trPr>
                    <w:tc>
                      <w:tcPr>
                        <w:tcW w:w="0" w:type="auto"/>
                        <w:vAlign w:val="center"/>
                        <w:hideMark/>
                      </w:tcPr>
                      <w:p w14:paraId="703AFE3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22372F1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61A004DA" w14:textId="77777777" w:rsidR="00000000" w:rsidRDefault="00000000">
                  <w:pPr>
                    <w:rPr>
                      <w:rFonts w:eastAsia="Times New Roman"/>
                    </w:rPr>
                  </w:pPr>
                </w:p>
              </w:tc>
            </w:tr>
          </w:tbl>
          <w:p w14:paraId="04C6BF19" w14:textId="77777777" w:rsidR="00000000" w:rsidRDefault="00000000">
            <w:pPr>
              <w:rPr>
                <w:rFonts w:eastAsia="Times New Roman"/>
              </w:rPr>
            </w:pPr>
          </w:p>
        </w:tc>
        <w:tc>
          <w:tcPr>
            <w:tcW w:w="0" w:type="auto"/>
            <w:vAlign w:val="center"/>
            <w:hideMark/>
          </w:tcPr>
          <w:p w14:paraId="579DCA2B" w14:textId="77777777" w:rsidR="00000000" w:rsidRDefault="00000000">
            <w:pPr>
              <w:rPr>
                <w:rFonts w:eastAsia="Times New Roman"/>
                <w:sz w:val="20"/>
                <w:szCs w:val="20"/>
              </w:rPr>
            </w:pPr>
          </w:p>
        </w:tc>
      </w:tr>
      <w:tr w:rsidR="00000000" w14:paraId="255330D6"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1AFC515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E4DEDC5"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3-E-5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78093"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Final Evaluation Report</w:t>
                  </w:r>
                </w:p>
              </w:tc>
            </w:tr>
            <w:tr w:rsidR="00000000" w14:paraId="5BFB26D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CC9F49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Analysis Plan:</w:t>
                  </w:r>
                </w:p>
              </w:tc>
              <w:tc>
                <w:tcPr>
                  <w:tcW w:w="0" w:type="auto"/>
                  <w:tcBorders>
                    <w:top w:val="outset" w:sz="6" w:space="0" w:color="auto"/>
                    <w:left w:val="outset" w:sz="6" w:space="0" w:color="auto"/>
                    <w:bottom w:val="outset" w:sz="6" w:space="0" w:color="auto"/>
                    <w:right w:val="outset" w:sz="6" w:space="0" w:color="auto"/>
                  </w:tcBorders>
                  <w:hideMark/>
                </w:tcPr>
                <w:p w14:paraId="4AB9FBB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document the projects organizational history, learn from past efforts, and share strategies with other projects complete one brief evaluation report. For this objective, Tell Your Story reporting guidelines from the Tobacco Control Evaluation Center (TCEC) will be used to write a report that documents what the project was trying to achieve, how the project went about it, what happened as a result, what the project would do differently next time. With the report, create a roadmap of your approach by describing tactics used and to what effect, support/opposition encountered, and how challenges and barriers were addressed. Explain how activities built upon each other and how evaluation supported or informed the work. State how you tailored strategies and approaches to your target audiences. Use content analysis, descriptive and inferential statistics, and data visualization to analyze and summarize findings. Identify and assess key activities that were crucial to the effort in the report conclusions. Draw specific, concrete recommendations for future work from report findings. Explain how evaluation results were shared with data sources and other stakeholders in appropriate formats. </w:t>
                  </w:r>
                </w:p>
              </w:tc>
            </w:tr>
            <w:tr w:rsidR="00000000" w14:paraId="5D81C68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D0D4A1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Methods to Disseminate Findings:</w:t>
                  </w:r>
                </w:p>
              </w:tc>
              <w:tc>
                <w:tcPr>
                  <w:tcW w:w="0" w:type="auto"/>
                  <w:tcBorders>
                    <w:top w:val="outset" w:sz="6" w:space="0" w:color="auto"/>
                    <w:left w:val="outset" w:sz="6" w:space="0" w:color="auto"/>
                    <w:bottom w:val="outset" w:sz="6" w:space="0" w:color="auto"/>
                    <w:right w:val="outset" w:sz="6" w:space="0" w:color="auto"/>
                  </w:tcBorders>
                  <w:hideMark/>
                </w:tcPr>
                <w:p w14:paraId="11E01B3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Fact Sheets</w:t>
                  </w:r>
                  <w:r>
                    <w:rPr>
                      <w:rFonts w:ascii="Arial" w:eastAsia="Times New Roman" w:hAnsi="Arial" w:cs="Arial"/>
                      <w:color w:val="000000"/>
                      <w:sz w:val="18"/>
                      <w:szCs w:val="18"/>
                    </w:rPr>
                    <w:br/>
                    <w:t>Other Print Materials</w:t>
                  </w:r>
                  <w:r>
                    <w:rPr>
                      <w:rFonts w:ascii="Arial" w:eastAsia="Times New Roman" w:hAnsi="Arial" w:cs="Arial"/>
                      <w:color w:val="000000"/>
                      <w:sz w:val="18"/>
                      <w:szCs w:val="18"/>
                    </w:rPr>
                    <w:br/>
                    <w:t>Partners</w:t>
                  </w:r>
                  <w:r>
                    <w:rPr>
                      <w:rFonts w:ascii="Arial" w:eastAsia="Times New Roman" w:hAnsi="Arial" w:cs="Arial"/>
                      <w:color w:val="000000"/>
                      <w:sz w:val="18"/>
                      <w:szCs w:val="18"/>
                    </w:rPr>
                    <w:br/>
                    <w:t>Presentations</w:t>
                  </w:r>
                </w:p>
              </w:tc>
            </w:tr>
            <w:tr w:rsidR="00000000" w14:paraId="6D3B4B2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6AB15C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Other Dissemination Methods:</w:t>
                  </w:r>
                </w:p>
              </w:tc>
              <w:tc>
                <w:tcPr>
                  <w:tcW w:w="0" w:type="auto"/>
                  <w:tcBorders>
                    <w:top w:val="outset" w:sz="6" w:space="0" w:color="auto"/>
                    <w:left w:val="outset" w:sz="6" w:space="0" w:color="auto"/>
                    <w:bottom w:val="outset" w:sz="6" w:space="0" w:color="auto"/>
                    <w:right w:val="outset" w:sz="6" w:space="0" w:color="auto"/>
                  </w:tcBorders>
                  <w:hideMark/>
                </w:tcPr>
                <w:p w14:paraId="7C6FEF46" w14:textId="77777777" w:rsidR="00000000" w:rsidRDefault="00000000">
                  <w:pPr>
                    <w:jc w:val="right"/>
                    <w:rPr>
                      <w:rFonts w:ascii="Arial" w:eastAsia="Times New Roman" w:hAnsi="Arial" w:cs="Arial"/>
                      <w:color w:val="000000"/>
                      <w:sz w:val="18"/>
                      <w:szCs w:val="18"/>
                    </w:rPr>
                  </w:pPr>
                </w:p>
              </w:tc>
            </w:tr>
            <w:tr w:rsidR="00000000" w14:paraId="48A7339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6BF521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Study Limitations or Challenges:</w:t>
                  </w:r>
                </w:p>
              </w:tc>
              <w:tc>
                <w:tcPr>
                  <w:tcW w:w="0" w:type="auto"/>
                  <w:tcBorders>
                    <w:top w:val="outset" w:sz="6" w:space="0" w:color="auto"/>
                    <w:left w:val="outset" w:sz="6" w:space="0" w:color="auto"/>
                    <w:bottom w:val="outset" w:sz="6" w:space="0" w:color="auto"/>
                    <w:right w:val="outset" w:sz="6" w:space="0" w:color="auto"/>
                  </w:tcBorders>
                  <w:hideMark/>
                </w:tcPr>
                <w:p w14:paraId="44BE03D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Study challenges include difficulty in recruiting new coalition members </w:t>
                  </w:r>
                </w:p>
              </w:tc>
            </w:tr>
            <w:tr w:rsidR="00000000" w14:paraId="02CE19F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173F15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67FD7DC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0087249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7C73C8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169BD1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4.00 % </w:t>
                  </w:r>
                </w:p>
              </w:tc>
            </w:tr>
            <w:tr w:rsidR="00000000" w14:paraId="10F8566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B93B8F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Start Date Period:</w:t>
                  </w:r>
                </w:p>
              </w:tc>
              <w:tc>
                <w:tcPr>
                  <w:tcW w:w="0" w:type="auto"/>
                  <w:tcBorders>
                    <w:top w:val="outset" w:sz="6" w:space="0" w:color="auto"/>
                    <w:left w:val="outset" w:sz="6" w:space="0" w:color="auto"/>
                    <w:bottom w:val="outset" w:sz="6" w:space="0" w:color="auto"/>
                    <w:right w:val="outset" w:sz="6" w:space="0" w:color="auto"/>
                  </w:tcBorders>
                  <w:hideMark/>
                </w:tcPr>
                <w:p w14:paraId="4D2B4B6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2AA51E0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21893A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23E5316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6334B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7EA63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685"/>
                  </w:tblGrid>
                  <w:tr w:rsidR="00000000" w14:paraId="27A786F5" w14:textId="77777777">
                    <w:trPr>
                      <w:tblCellSpacing w:w="15" w:type="dxa"/>
                    </w:trPr>
                    <w:tc>
                      <w:tcPr>
                        <w:tcW w:w="0" w:type="auto"/>
                        <w:vAlign w:val="center"/>
                        <w:hideMark/>
                      </w:tcPr>
                      <w:p w14:paraId="64BAC55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C30CFF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6AFE08B6" w14:textId="77777777">
                    <w:trPr>
                      <w:tblCellSpacing w:w="15" w:type="dxa"/>
                    </w:trPr>
                    <w:tc>
                      <w:tcPr>
                        <w:tcW w:w="0" w:type="auto"/>
                        <w:vAlign w:val="center"/>
                        <w:hideMark/>
                      </w:tcPr>
                      <w:p w14:paraId="60F1367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Brief Evaluation Report</w:t>
                        </w:r>
                      </w:p>
                    </w:tc>
                    <w:tc>
                      <w:tcPr>
                        <w:tcW w:w="0" w:type="auto"/>
                        <w:vAlign w:val="center"/>
                        <w:hideMark/>
                      </w:tcPr>
                      <w:p w14:paraId="20C2C4A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2EA11F1C" w14:textId="77777777" w:rsidR="00000000" w:rsidRDefault="00000000">
                  <w:pPr>
                    <w:rPr>
                      <w:rFonts w:eastAsia="Times New Roman"/>
                    </w:rPr>
                  </w:pPr>
                </w:p>
              </w:tc>
            </w:tr>
            <w:tr w:rsidR="00000000" w14:paraId="176C73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EC7D7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7"/>
                    <w:gridCol w:w="1166"/>
                  </w:tblGrid>
                  <w:tr w:rsidR="00000000" w14:paraId="27C9D4B2" w14:textId="77777777">
                    <w:trPr>
                      <w:tblCellSpacing w:w="15" w:type="dxa"/>
                    </w:trPr>
                    <w:tc>
                      <w:tcPr>
                        <w:tcW w:w="0" w:type="auto"/>
                        <w:vAlign w:val="center"/>
                        <w:hideMark/>
                      </w:tcPr>
                      <w:p w14:paraId="13959A31"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D49157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7668CCBC" w14:textId="77777777">
                    <w:trPr>
                      <w:tblCellSpacing w:w="15" w:type="dxa"/>
                    </w:trPr>
                    <w:tc>
                      <w:tcPr>
                        <w:tcW w:w="0" w:type="auto"/>
                        <w:vAlign w:val="center"/>
                        <w:hideMark/>
                      </w:tcPr>
                      <w:p w14:paraId="04F16F6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3D4AB75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6C90E0A" w14:textId="77777777">
                    <w:trPr>
                      <w:tblCellSpacing w:w="15" w:type="dxa"/>
                    </w:trPr>
                    <w:tc>
                      <w:tcPr>
                        <w:tcW w:w="0" w:type="auto"/>
                        <w:vAlign w:val="center"/>
                        <w:hideMark/>
                      </w:tcPr>
                      <w:p w14:paraId="2D834EB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216FBD9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A2C7AB5" w14:textId="77777777" w:rsidR="00000000" w:rsidRDefault="00000000">
                  <w:pPr>
                    <w:rPr>
                      <w:rFonts w:eastAsia="Times New Roman"/>
                    </w:rPr>
                  </w:pPr>
                </w:p>
              </w:tc>
            </w:tr>
          </w:tbl>
          <w:p w14:paraId="368D737A" w14:textId="77777777" w:rsidR="00000000" w:rsidRDefault="00000000">
            <w:pPr>
              <w:rPr>
                <w:rFonts w:eastAsia="Times New Roman"/>
              </w:rPr>
            </w:pPr>
          </w:p>
        </w:tc>
        <w:tc>
          <w:tcPr>
            <w:tcW w:w="0" w:type="auto"/>
            <w:vAlign w:val="center"/>
            <w:hideMark/>
          </w:tcPr>
          <w:p w14:paraId="6B93EF60" w14:textId="77777777" w:rsidR="00000000" w:rsidRDefault="00000000">
            <w:pPr>
              <w:rPr>
                <w:rFonts w:eastAsia="Times New Roman"/>
                <w:sz w:val="20"/>
                <w:szCs w:val="20"/>
              </w:rPr>
            </w:pPr>
          </w:p>
        </w:tc>
      </w:tr>
      <w:tr w:rsidR="00000000" w14:paraId="1CF165B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53812"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Narrative Summary</w:t>
            </w:r>
          </w:p>
        </w:tc>
        <w:tc>
          <w:tcPr>
            <w:tcW w:w="0" w:type="auto"/>
            <w:vAlign w:val="center"/>
            <w:hideMark/>
          </w:tcPr>
          <w:p w14:paraId="28C4B21A" w14:textId="77777777" w:rsidR="00000000" w:rsidRDefault="00000000">
            <w:pPr>
              <w:rPr>
                <w:rFonts w:eastAsia="Times New Roman"/>
                <w:sz w:val="20"/>
                <w:szCs w:val="20"/>
              </w:rPr>
            </w:pPr>
          </w:p>
        </w:tc>
      </w:tr>
      <w:tr w:rsidR="00000000" w14:paraId="468B5AE4" w14:textId="77777777">
        <w:trPr>
          <w:divId w:val="35023165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1601485F"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3D6ED6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Community Assessment Analysis:</w:t>
                  </w:r>
                </w:p>
              </w:tc>
              <w:tc>
                <w:tcPr>
                  <w:tcW w:w="0" w:type="auto"/>
                  <w:tcBorders>
                    <w:top w:val="outset" w:sz="6" w:space="0" w:color="auto"/>
                    <w:left w:val="outset" w:sz="6" w:space="0" w:color="auto"/>
                    <w:bottom w:val="outset" w:sz="6" w:space="0" w:color="auto"/>
                    <w:right w:val="outset" w:sz="6" w:space="0" w:color="auto"/>
                  </w:tcBorders>
                  <w:hideMark/>
                </w:tcPr>
                <w:p w14:paraId="175E4171"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This project will primarily address the following priority populations: people experiencing low socioeconomic status and those living in rural areas. This project will primarily work in the following geographical communities: Dunsmuir, Mt. Shasta, Weed, and Yreka. The project recognizes the </w:t>
                  </w:r>
                  <w:r>
                    <w:rPr>
                      <w:rFonts w:ascii="Arial" w:hAnsi="Arial" w:cs="Arial"/>
                      <w:color w:val="000000"/>
                      <w:sz w:val="18"/>
                      <w:szCs w:val="18"/>
                    </w:rPr>
                    <w:lastRenderedPageBreak/>
                    <w:t>significance that community engagement has on tobacco control efforts, so community engagement and coalition building will continue to be a priority in the upcoming plan as it has been in previous years. The project has developed many successful partnerships with community organizations and individuals over the years and hopes to continue receiving community participation in tobacco control efforts. The Tobacco Education Council (TEC) is a well-established coalition that has been functioning for many years (established in 1989) under existing by-lawsand holds a community champion as the coalition chair. TEC consists of engaged adult community members and agency representatives that are dedicated to decreasing the impact of tobacco use on Siskiyou County residents and promoting tobacco and nicotine-free lifestyles. Asset 2.5 was assessed by TEC members and received a rating of excellent (5), however, the group agreed that there could be improvements to certain aspects of coalition functioning. TEC members discussed the need to recruit additional members from diverse and/or from non-traditional partnerships to build and strengthen the existing coalitionand identify additional community champions to assist in community led policy change.</w:t>
                  </w:r>
                </w:p>
              </w:tc>
            </w:tr>
            <w:tr w:rsidR="00000000" w14:paraId="7346E92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A42207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Major Intervention Activities:</w:t>
                  </w:r>
                </w:p>
              </w:tc>
              <w:tc>
                <w:tcPr>
                  <w:tcW w:w="0" w:type="auto"/>
                  <w:tcBorders>
                    <w:top w:val="outset" w:sz="6" w:space="0" w:color="auto"/>
                    <w:left w:val="outset" w:sz="6" w:space="0" w:color="auto"/>
                    <w:bottom w:val="outset" w:sz="6" w:space="0" w:color="auto"/>
                    <w:right w:val="outset" w:sz="6" w:space="0" w:color="auto"/>
                  </w:tcBorders>
                  <w:hideMark/>
                </w:tcPr>
                <w:p w14:paraId="65E3E7F7" w14:textId="77777777" w:rsidR="00000000" w:rsidRDefault="00000000">
                  <w:pPr>
                    <w:pStyle w:val="NormalWeb"/>
                    <w:rPr>
                      <w:rFonts w:ascii="Arial" w:hAnsi="Arial" w:cs="Arial"/>
                      <w:color w:val="000000"/>
                      <w:sz w:val="18"/>
                      <w:szCs w:val="18"/>
                    </w:rPr>
                  </w:pPr>
                  <w:r>
                    <w:rPr>
                      <w:rFonts w:ascii="Arial" w:hAnsi="Arial" w:cs="Arial"/>
                      <w:color w:val="000000"/>
                      <w:sz w:val="18"/>
                      <w:szCs w:val="18"/>
                    </w:rPr>
                    <w:t>Intervention activities will primarily focus on adult recruitment and engagement throughout the plan. Project staff, along with the Tobacco Education Council (TEC), will identify, recruit, and engage new community members from diverse or non-traditional partnerships to strengthen the existing coalition, and increase the community champions in local tobacco control. Project staff will continue to facilitate coalition meetings and outreach events, along with annual trainings to increase leadership skills and/or knowledge on tobacco-related issues in the community. Additionally, adult coalition members will be recruited to conduct educational presentations to decision makers highlighting tobacco control efforts in that community.</w:t>
                  </w:r>
                </w:p>
              </w:tc>
            </w:tr>
            <w:tr w:rsidR="00000000" w14:paraId="26465E8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26BC27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Theory of Change:</w:t>
                  </w:r>
                </w:p>
              </w:tc>
              <w:tc>
                <w:tcPr>
                  <w:tcW w:w="0" w:type="auto"/>
                  <w:tcBorders>
                    <w:top w:val="outset" w:sz="6" w:space="0" w:color="auto"/>
                    <w:left w:val="outset" w:sz="6" w:space="0" w:color="auto"/>
                    <w:bottom w:val="outset" w:sz="6" w:space="0" w:color="auto"/>
                    <w:right w:val="outset" w:sz="6" w:space="0" w:color="auto"/>
                  </w:tcBorders>
                  <w:hideMark/>
                </w:tcPr>
                <w:p w14:paraId="7B0FC004"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The Community Organizing Theory of Change will be utilized in community engagement efforts for the Siskiyou County Tobacco Education Project. As with previous plans, efforts will continue to strengthen and diversify coalition membership and collaborative partnerships, while striving for tobacco-free policy change throughout Siskiyou County. Adult coalition members, along with various community members, came together to complete the Communities of Excellent (CX) Needs Assessment for the 2022-2027Local Lead Agency (LLA) work plan, identifyingthe tobacco-related priorityareas in the community,and will collaborate once again in the planning, implementation, and evaluation of activities inthe new plan. As with the community organizing process, each coalition will identify the scope of the tobacco-related issue (common problem); assist in the planning and implementation of policy related activities including community outreach and media placements (identifying and mobilizing resources); and ultimately achieve a tobacco-free policy change (common goal). Coalition members will increase community awarenessof the issue by educating communities, including decision makers, on the dangers of tobacco use, and the benefits of tobacco-free policies. Adult coalition members will participate in community outreach events and educational presentations. Community members/ high school students will be educated on the coalitions mission and invited to join the respective coalition. </w:t>
                  </w:r>
                </w:p>
              </w:tc>
            </w:tr>
            <w:tr w:rsidR="00000000" w14:paraId="5427FF8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4A5425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Summary Narrative:</w:t>
                  </w:r>
                </w:p>
              </w:tc>
              <w:tc>
                <w:tcPr>
                  <w:tcW w:w="0" w:type="auto"/>
                  <w:tcBorders>
                    <w:top w:val="outset" w:sz="6" w:space="0" w:color="auto"/>
                    <w:left w:val="outset" w:sz="6" w:space="0" w:color="auto"/>
                    <w:bottom w:val="outset" w:sz="6" w:space="0" w:color="auto"/>
                    <w:right w:val="outset" w:sz="6" w:space="0" w:color="auto"/>
                  </w:tcBorders>
                  <w:hideMark/>
                </w:tcPr>
                <w:p w14:paraId="02F034D8"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The evaluation design for this objective is other without measurable outcome: process evaluation. The focus of this objective is community engagement with the maintenance of an adult coalition. Recruitment efforts will be tailored to developing diverse or non-traditional partnerships with individuals experiencing low socioeconomic status, those living in rural areas, or agency representatives from organizations that serve low socioeconomic individuals and/or rural communities. Coalition members will be engaged in at least two (2) activities per year that address local tobacco-control and/or health inequity issues. Numerous evaluation tools will be </w:t>
                  </w:r>
                  <w:r>
                    <w:rPr>
                      <w:rFonts w:ascii="Arial" w:hAnsi="Arial" w:cs="Arial"/>
                      <w:color w:val="000000"/>
                      <w:sz w:val="18"/>
                      <w:szCs w:val="18"/>
                    </w:rPr>
                    <w:lastRenderedPageBreak/>
                    <w:t>used to assess the effectiveness of each coalition. The data collected will be used to inform project staff and coalition members about how to improve adult and youth coalition functioning, satisfaction, and diversity. Data will be analyzed using descriptive statistics and content analysis and results will be shared with coalition members to strategize how to fill the gaps in training, opportunities, skill building, meetings, functioning, technical assistance, and representation. Results from all waves of the data collection will be compared to determine if the adult and youth coalitions have changed over time. Throughout the plan, project staff will provide coalition trainings for adult and youth, and those trainings will be followed up by a pen-to-paper or online post-training participant assessment. The data collected from the assessment will measure changes in participant knowledge, comfort, confidence, preparation, and intent to engage in tobacco control activities. Data will be analyzed using descriptive statistics and content analysis and results will be shared with staff and coalition members to improve future trainings and determine additional trainings, education, or service needs. A Member Participation Record (MRP) will be used to monitor diversity in membership/partnerships and engagement in tobacco control related activities such as outreach efforts, meeting attendance, and training participation. The results of the MRP will help project staff identify whether or not the project is meeting its annual recruitment goal of recruiting and training one (1) new adult coalition member. Evaluation findings will be summarized in a brief evaluation report and disseminated to Tobacco Education Council (TEC) coalition members and California Tobacco Control Program (CTCP).</w:t>
                  </w:r>
                </w:p>
              </w:tc>
            </w:tr>
          </w:tbl>
          <w:p w14:paraId="1D830609" w14:textId="77777777" w:rsidR="00000000" w:rsidRDefault="00000000">
            <w:pPr>
              <w:rPr>
                <w:rFonts w:ascii="Arial" w:eastAsia="Times New Roman" w:hAnsi="Arial" w:cs="Arial"/>
                <w:color w:val="000000"/>
                <w:sz w:val="18"/>
                <w:szCs w:val="18"/>
              </w:rPr>
            </w:pPr>
          </w:p>
        </w:tc>
      </w:tr>
    </w:tbl>
    <w:p w14:paraId="6B2AAB93" w14:textId="77777777" w:rsidR="00000000" w:rsidRDefault="00000000">
      <w:pPr>
        <w:divId w:val="350231650"/>
        <w:rPr>
          <w:rFonts w:eastAsia="Times New Roman"/>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78"/>
        <w:gridCol w:w="166"/>
      </w:tblGrid>
      <w:tr w:rsidR="00000000" w14:paraId="631A0077"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0522EE" w14:textId="77777777" w:rsidR="00000000" w:rsidRDefault="00000000">
            <w:pPr>
              <w:rPr>
                <w:rFonts w:ascii="Arial" w:eastAsia="Times New Roman" w:hAnsi="Arial" w:cs="Arial"/>
                <w:b/>
                <w:bCs/>
                <w:color w:val="000000"/>
                <w:sz w:val="28"/>
                <w:szCs w:val="28"/>
              </w:rPr>
            </w:pPr>
            <w:r>
              <w:rPr>
                <w:rFonts w:ascii="Arial" w:eastAsia="Times New Roman" w:hAnsi="Arial" w:cs="Arial"/>
                <w:b/>
                <w:bCs/>
                <w:color w:val="000000"/>
                <w:sz w:val="28"/>
                <w:szCs w:val="28"/>
              </w:rPr>
              <w:t>Objective 4</w:t>
            </w:r>
          </w:p>
        </w:tc>
      </w:tr>
      <w:tr w:rsidR="00000000" w14:paraId="08228E7A"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0C6AB"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Objective Overview</w:t>
            </w:r>
          </w:p>
        </w:tc>
      </w:tr>
      <w:tr w:rsidR="00000000" w14:paraId="32E3F30A"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013"/>
            </w:tblGrid>
            <w:tr w:rsidR="00000000" w14:paraId="2552E585" w14:textId="77777777">
              <w:trPr>
                <w:tblCellSpacing w:w="15" w:type="dxa"/>
              </w:trPr>
              <w:tc>
                <w:tcPr>
                  <w:tcW w:w="3000" w:type="dxa"/>
                  <w:hideMark/>
                </w:tcPr>
                <w:p w14:paraId="30C097A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Objective:</w:t>
                  </w:r>
                </w:p>
              </w:tc>
              <w:tc>
                <w:tcPr>
                  <w:tcW w:w="0" w:type="auto"/>
                  <w:hideMark/>
                </w:tcPr>
                <w:p w14:paraId="678646B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By June 30, 2027, build a youth coalition with a minimum of three (3) members. The youth coalition will be established with youth partners in a low-socioeconomic, rural community of Siskiyou County. Coalitions will host a minimum of four (4) coalition meetings (i.e. general meetings, committees) and two (2) non-meetings annually, to enable the coalition to effectively recruit new members and educate the public about tobacco control issues in the community. </w:t>
                  </w:r>
                </w:p>
              </w:tc>
            </w:tr>
            <w:tr w:rsidR="00000000" w14:paraId="5E8521A4" w14:textId="77777777">
              <w:trPr>
                <w:tblCellSpacing w:w="15" w:type="dxa"/>
              </w:trPr>
              <w:tc>
                <w:tcPr>
                  <w:tcW w:w="3000" w:type="dxa"/>
                  <w:hideMark/>
                </w:tcPr>
                <w:p w14:paraId="783BE46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Objective ID:</w:t>
                  </w:r>
                </w:p>
              </w:tc>
              <w:tc>
                <w:tcPr>
                  <w:tcW w:w="0" w:type="auto"/>
                  <w:hideMark/>
                </w:tcPr>
                <w:p w14:paraId="2CB6090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4</w:t>
                  </w:r>
                </w:p>
              </w:tc>
            </w:tr>
            <w:tr w:rsidR="00000000" w14:paraId="65B0EA27" w14:textId="77777777">
              <w:trPr>
                <w:tblCellSpacing w:w="15" w:type="dxa"/>
              </w:trPr>
              <w:tc>
                <w:tcPr>
                  <w:tcW w:w="3000" w:type="dxa"/>
                  <w:hideMark/>
                </w:tcPr>
                <w:p w14:paraId="3468711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Primary Asset:</w:t>
                  </w:r>
                </w:p>
              </w:tc>
              <w:tc>
                <w:tcPr>
                  <w:tcW w:w="0" w:type="auto"/>
                  <w:hideMark/>
                </w:tcPr>
                <w:p w14:paraId="25C7310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(2.4) </w:t>
                  </w:r>
                  <w:r>
                    <w:rPr>
                      <w:rStyle w:val="Strong"/>
                      <w:rFonts w:ascii="Arial" w:eastAsia="Times New Roman" w:hAnsi="Arial" w:cs="Arial"/>
                      <w:color w:val="000000"/>
                      <w:sz w:val="18"/>
                      <w:szCs w:val="18"/>
                    </w:rPr>
                    <w:t>Youth Engagement in Tobacco Control</w:t>
                  </w:r>
                  <w:r>
                    <w:rPr>
                      <w:rFonts w:ascii="Arial" w:eastAsia="Times New Roman" w:hAnsi="Arial" w:cs="Arial"/>
                      <w:color w:val="000000"/>
                      <w:sz w:val="18"/>
                      <w:szCs w:val="18"/>
                    </w:rPr>
                    <w:t>: The degree our program has participatory collaborative partnerships with diverse youth and youth-serving organizations, and engages them to support tobacco control-related activities that focus on policy, systems, and environmental changes.</w:t>
                  </w:r>
                </w:p>
              </w:tc>
            </w:tr>
            <w:tr w:rsidR="00000000" w14:paraId="3B7450BD" w14:textId="77777777">
              <w:trPr>
                <w:tblCellSpacing w:w="15" w:type="dxa"/>
              </w:trPr>
              <w:tc>
                <w:tcPr>
                  <w:tcW w:w="3000" w:type="dxa"/>
                  <w:hideMark/>
                </w:tcPr>
                <w:p w14:paraId="4F13C9B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Is this a primary objective?</w:t>
                  </w:r>
                </w:p>
              </w:tc>
              <w:tc>
                <w:tcPr>
                  <w:tcW w:w="0" w:type="auto"/>
                  <w:hideMark/>
                </w:tcPr>
                <w:p w14:paraId="452F1CE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9FEDDCC" w14:textId="77777777">
              <w:trPr>
                <w:tblCellSpacing w:w="15" w:type="dxa"/>
              </w:trPr>
              <w:tc>
                <w:tcPr>
                  <w:tcW w:w="3000" w:type="dxa"/>
                  <w:hideMark/>
                </w:tcPr>
                <w:p w14:paraId="784A2A70"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Plan Type:</w:t>
                  </w:r>
                </w:p>
              </w:tc>
              <w:tc>
                <w:tcPr>
                  <w:tcW w:w="0" w:type="auto"/>
                  <w:hideMark/>
                </w:tcPr>
                <w:p w14:paraId="504B0B5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Other without Measurable Outcome</w:t>
                  </w:r>
                </w:p>
              </w:tc>
            </w:tr>
            <w:tr w:rsidR="00000000" w14:paraId="181BDB3E" w14:textId="77777777">
              <w:trPr>
                <w:tblCellSpacing w:w="15" w:type="dxa"/>
              </w:trPr>
              <w:tc>
                <w:tcPr>
                  <w:tcW w:w="3000" w:type="dxa"/>
                  <w:hideMark/>
                </w:tcPr>
                <w:p w14:paraId="718FC91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Target Audience:</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1"/>
                  </w:tblGrid>
                  <w:tr w:rsidR="00000000" w14:paraId="388B4B55" w14:textId="77777777">
                    <w:trPr>
                      <w:tblCellSpacing w:w="15" w:type="dxa"/>
                    </w:trPr>
                    <w:tc>
                      <w:tcPr>
                        <w:tcW w:w="0" w:type="auto"/>
                        <w:vAlign w:val="center"/>
                        <w:hideMark/>
                      </w:tcPr>
                      <w:p w14:paraId="3422DD2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Audience Group</w:t>
                        </w:r>
                      </w:p>
                    </w:tc>
                  </w:tr>
                  <w:tr w:rsidR="00000000" w14:paraId="078EE4E6" w14:textId="77777777">
                    <w:trPr>
                      <w:tblCellSpacing w:w="15" w:type="dxa"/>
                    </w:trPr>
                    <w:tc>
                      <w:tcPr>
                        <w:tcW w:w="0" w:type="auto"/>
                        <w:vAlign w:val="center"/>
                        <w:hideMark/>
                      </w:tcPr>
                      <w:p w14:paraId="52D5C2C3"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12-17 years </w:t>
                        </w:r>
                      </w:p>
                      <w:p w14:paraId="6D9D863C"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Coalitions </w:t>
                        </w:r>
                      </w:p>
                      <w:p w14:paraId="4F338C01"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Rural Populations </w:t>
                        </w:r>
                      </w:p>
                    </w:tc>
                  </w:tr>
                  <w:tr w:rsidR="00000000" w14:paraId="0445D106" w14:textId="77777777">
                    <w:trPr>
                      <w:tblCellSpacing w:w="15" w:type="dxa"/>
                    </w:trPr>
                    <w:tc>
                      <w:tcPr>
                        <w:tcW w:w="0" w:type="auto"/>
                        <w:vAlign w:val="center"/>
                        <w:hideMark/>
                      </w:tcPr>
                      <w:p w14:paraId="0FEFF990"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General Population Groups</w:t>
                        </w:r>
                      </w:p>
                    </w:tc>
                  </w:tr>
                  <w:tr w:rsidR="00000000" w14:paraId="47F097F4" w14:textId="77777777">
                    <w:trPr>
                      <w:tblCellSpacing w:w="15" w:type="dxa"/>
                    </w:trPr>
                    <w:tc>
                      <w:tcPr>
                        <w:tcW w:w="0" w:type="auto"/>
                        <w:vAlign w:val="center"/>
                        <w:hideMark/>
                      </w:tcPr>
                      <w:p w14:paraId="05708024" w14:textId="77777777" w:rsidR="00000000" w:rsidRDefault="00000000">
                        <w:pPr>
                          <w:rPr>
                            <w:rFonts w:ascii="Arial" w:eastAsia="Times New Roman" w:hAnsi="Arial" w:cs="Arial"/>
                            <w:color w:val="000000"/>
                            <w:sz w:val="18"/>
                            <w:szCs w:val="18"/>
                          </w:rPr>
                        </w:pPr>
                        <w:r>
                          <w:rPr>
                            <w:rFonts w:ascii="Arial" w:eastAsia="Times New Roman" w:hAnsi="Symbol" w:cs="Arial"/>
                            <w:color w:val="000000"/>
                            <w:sz w:val="18"/>
                            <w:szCs w:val="18"/>
                          </w:rPr>
                          <w:t></w:t>
                        </w:r>
                        <w:r>
                          <w:rPr>
                            <w:rFonts w:ascii="Arial" w:eastAsia="Times New Roman" w:hAnsi="Arial" w:cs="Arial"/>
                            <w:color w:val="000000"/>
                            <w:sz w:val="18"/>
                            <w:szCs w:val="18"/>
                          </w:rPr>
                          <w:t xml:space="preserve">  Multi-ethnic </w:t>
                        </w:r>
                      </w:p>
                    </w:tc>
                  </w:tr>
                </w:tbl>
                <w:p w14:paraId="7402524A" w14:textId="77777777" w:rsidR="00000000" w:rsidRDefault="00000000">
                  <w:pPr>
                    <w:rPr>
                      <w:rFonts w:ascii="Arial" w:eastAsia="Times New Roman" w:hAnsi="Arial" w:cs="Arial"/>
                      <w:color w:val="000000"/>
                      <w:sz w:val="18"/>
                      <w:szCs w:val="18"/>
                    </w:rPr>
                  </w:pPr>
                </w:p>
              </w:tc>
            </w:tr>
            <w:tr w:rsidR="00000000" w14:paraId="10B9CB1C" w14:textId="77777777">
              <w:trPr>
                <w:tblCellSpacing w:w="15" w:type="dxa"/>
              </w:trPr>
              <w:tc>
                <w:tcPr>
                  <w:tcW w:w="3000" w:type="dxa"/>
                  <w:hideMark/>
                </w:tcPr>
                <w:p w14:paraId="7FB6A4D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Jurisdiction(s):</w:t>
                  </w:r>
                </w:p>
              </w:tc>
              <w:tc>
                <w:tcPr>
                  <w:tcW w:w="0" w:type="auto"/>
                  <w:hideMark/>
                </w:tcPr>
                <w:p w14:paraId="1CDE218C" w14:textId="77777777" w:rsidR="00000000" w:rsidRDefault="00000000">
                  <w:pPr>
                    <w:numPr>
                      <w:ilvl w:val="0"/>
                      <w:numId w:val="13"/>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Weed</w:t>
                  </w:r>
                </w:p>
              </w:tc>
            </w:tr>
          </w:tbl>
          <w:p w14:paraId="42B19D14" w14:textId="77777777" w:rsidR="00000000" w:rsidRDefault="00000000">
            <w:pPr>
              <w:rPr>
                <w:rFonts w:eastAsia="Times New Roman"/>
              </w:rPr>
            </w:pPr>
          </w:p>
        </w:tc>
      </w:tr>
      <w:tr w:rsidR="00000000" w14:paraId="1BFD7E5E" w14:textId="77777777">
        <w:trPr>
          <w:gridAfter w:val="1"/>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EF9A40"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Intervention Topic(s)</w:t>
            </w:r>
          </w:p>
        </w:tc>
      </w:tr>
      <w:tr w:rsidR="00000000" w14:paraId="472EE754" w14:textId="77777777">
        <w:trPr>
          <w:divId w:val="35023165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6E58C07" w14:textId="77777777" w:rsidR="00000000" w:rsidRDefault="00000000">
            <w:pPr>
              <w:numPr>
                <w:ilvl w:val="0"/>
                <w:numId w:val="1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Coalition Satisfaction Survey</w:t>
            </w:r>
          </w:p>
          <w:p w14:paraId="0F39C502" w14:textId="77777777" w:rsidR="00000000" w:rsidRDefault="00000000">
            <w:pPr>
              <w:numPr>
                <w:ilvl w:val="0"/>
                <w:numId w:val="1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lastRenderedPageBreak/>
              <w:t>Leadership Training</w:t>
            </w:r>
          </w:p>
          <w:p w14:paraId="364796BF" w14:textId="77777777" w:rsidR="00000000" w:rsidRDefault="00000000">
            <w:pPr>
              <w:numPr>
                <w:ilvl w:val="0"/>
                <w:numId w:val="1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Policy/System Change Training</w:t>
            </w:r>
          </w:p>
          <w:p w14:paraId="736EFFFD" w14:textId="77777777" w:rsidR="00000000" w:rsidRDefault="00000000">
            <w:pPr>
              <w:numPr>
                <w:ilvl w:val="0"/>
                <w:numId w:val="1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Schools collaboration (K-12)</w:t>
            </w:r>
          </w:p>
          <w:p w14:paraId="045F8E9D" w14:textId="77777777" w:rsidR="00000000" w:rsidRDefault="00000000">
            <w:pPr>
              <w:numPr>
                <w:ilvl w:val="0"/>
                <w:numId w:val="1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Spokespersons Training</w:t>
            </w:r>
          </w:p>
          <w:p w14:paraId="60EEE0B2" w14:textId="77777777" w:rsidR="00000000" w:rsidRDefault="00000000">
            <w:pPr>
              <w:numPr>
                <w:ilvl w:val="0"/>
                <w:numId w:val="14"/>
              </w:numPr>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t>Volunteer Recruitment</w:t>
            </w:r>
          </w:p>
        </w:tc>
      </w:tr>
      <w:tr w:rsidR="00000000" w14:paraId="0AC6F65B"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6D531C"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lastRenderedPageBreak/>
              <w:t>Intervention Activity Plan</w:t>
            </w:r>
          </w:p>
        </w:tc>
        <w:tc>
          <w:tcPr>
            <w:tcW w:w="0" w:type="auto"/>
            <w:vAlign w:val="center"/>
            <w:hideMark/>
          </w:tcPr>
          <w:p w14:paraId="161A51F6" w14:textId="77777777" w:rsidR="00000000" w:rsidRDefault="00000000">
            <w:pPr>
              <w:rPr>
                <w:rFonts w:eastAsia="Times New Roman"/>
                <w:sz w:val="20"/>
                <w:szCs w:val="20"/>
              </w:rPr>
            </w:pPr>
          </w:p>
        </w:tc>
      </w:tr>
      <w:tr w:rsidR="00000000" w14:paraId="32C720FC"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E20F66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DE5A614"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4-1-1</w:t>
                  </w:r>
                </w:p>
              </w:tc>
            </w:tr>
            <w:tr w:rsidR="00000000" w14:paraId="12DD735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1999C8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4D17532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Facilitate four (4) youth/young adult-led coalition meetings each year to support and maintain a coalition each school year and assist with leading activities in the projects scope of work.</w:t>
                  </w:r>
                </w:p>
              </w:tc>
            </w:tr>
            <w:tr w:rsidR="00000000" w14:paraId="7F2CE57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49E42E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56791BD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2CE007A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786CA79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7B66ABF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0E9A025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992ABA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ACFBD3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1.50 %</w:t>
                  </w:r>
                </w:p>
              </w:tc>
            </w:tr>
            <w:tr w:rsidR="00000000" w14:paraId="796F162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55912C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0532659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7B1476C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5B1FC5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082B2AC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1F23F5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1D4E0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685"/>
                  </w:tblGrid>
                  <w:tr w:rsidR="00000000" w14:paraId="3CE4A589" w14:textId="77777777">
                    <w:trPr>
                      <w:tblCellSpacing w:w="15" w:type="dxa"/>
                    </w:trPr>
                    <w:tc>
                      <w:tcPr>
                        <w:tcW w:w="0" w:type="auto"/>
                        <w:vAlign w:val="center"/>
                        <w:hideMark/>
                      </w:tcPr>
                      <w:p w14:paraId="0E47B3D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FCA3F2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0D45D67E" w14:textId="77777777">
                    <w:trPr>
                      <w:tblCellSpacing w:w="15" w:type="dxa"/>
                    </w:trPr>
                    <w:tc>
                      <w:tcPr>
                        <w:tcW w:w="0" w:type="auto"/>
                        <w:vAlign w:val="center"/>
                        <w:hideMark/>
                      </w:tcPr>
                      <w:p w14:paraId="2AAF5CC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Meetings</w:t>
                        </w:r>
                      </w:p>
                    </w:tc>
                    <w:tc>
                      <w:tcPr>
                        <w:tcW w:w="0" w:type="auto"/>
                        <w:vAlign w:val="center"/>
                        <w:hideMark/>
                      </w:tcPr>
                      <w:p w14:paraId="2487EAC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AB18AB3" w14:textId="77777777">
                    <w:trPr>
                      <w:tblCellSpacing w:w="15" w:type="dxa"/>
                    </w:trPr>
                    <w:tc>
                      <w:tcPr>
                        <w:tcW w:w="0" w:type="auto"/>
                        <w:vAlign w:val="center"/>
                        <w:hideMark/>
                      </w:tcPr>
                      <w:p w14:paraId="4B42543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Meeting Materials</w:t>
                        </w:r>
                      </w:p>
                    </w:tc>
                    <w:tc>
                      <w:tcPr>
                        <w:tcW w:w="0" w:type="auto"/>
                        <w:vAlign w:val="center"/>
                        <w:hideMark/>
                      </w:tcPr>
                      <w:p w14:paraId="4AA5EE3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6822EE7C" w14:textId="77777777" w:rsidR="00000000" w:rsidRDefault="00000000">
                  <w:pPr>
                    <w:rPr>
                      <w:rFonts w:eastAsia="Times New Roman"/>
                    </w:rPr>
                  </w:pPr>
                </w:p>
              </w:tc>
            </w:tr>
            <w:tr w:rsidR="00000000" w14:paraId="2312B4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976D0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26F6CB0C" w14:textId="77777777">
                    <w:trPr>
                      <w:tblCellSpacing w:w="15" w:type="dxa"/>
                    </w:trPr>
                    <w:tc>
                      <w:tcPr>
                        <w:tcW w:w="0" w:type="auto"/>
                        <w:vAlign w:val="center"/>
                        <w:hideMark/>
                      </w:tcPr>
                      <w:p w14:paraId="693EEB8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DDD89A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0CAFCBA" w14:textId="77777777">
                    <w:trPr>
                      <w:tblCellSpacing w:w="15" w:type="dxa"/>
                    </w:trPr>
                    <w:tc>
                      <w:tcPr>
                        <w:tcW w:w="0" w:type="auto"/>
                        <w:vAlign w:val="center"/>
                        <w:hideMark/>
                      </w:tcPr>
                      <w:p w14:paraId="64D85D1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5B78B52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488DF53" w14:textId="77777777">
                    <w:trPr>
                      <w:tblCellSpacing w:w="15" w:type="dxa"/>
                    </w:trPr>
                    <w:tc>
                      <w:tcPr>
                        <w:tcW w:w="0" w:type="auto"/>
                        <w:vAlign w:val="center"/>
                        <w:hideMark/>
                      </w:tcPr>
                      <w:p w14:paraId="464E37B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1BB967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040F7F56" w14:textId="77777777">
                    <w:trPr>
                      <w:tblCellSpacing w:w="15" w:type="dxa"/>
                    </w:trPr>
                    <w:tc>
                      <w:tcPr>
                        <w:tcW w:w="0" w:type="auto"/>
                        <w:vAlign w:val="center"/>
                        <w:hideMark/>
                      </w:tcPr>
                      <w:p w14:paraId="21EC498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00CE43E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6194C33C" w14:textId="77777777" w:rsidR="00000000" w:rsidRDefault="00000000">
                  <w:pPr>
                    <w:rPr>
                      <w:rFonts w:eastAsia="Times New Roman"/>
                    </w:rPr>
                  </w:pPr>
                </w:p>
              </w:tc>
            </w:tr>
          </w:tbl>
          <w:p w14:paraId="1FA6CCA4" w14:textId="77777777" w:rsidR="00000000" w:rsidRDefault="00000000">
            <w:pPr>
              <w:rPr>
                <w:rFonts w:eastAsia="Times New Roman"/>
              </w:rPr>
            </w:pPr>
          </w:p>
        </w:tc>
        <w:tc>
          <w:tcPr>
            <w:tcW w:w="0" w:type="auto"/>
            <w:vAlign w:val="center"/>
            <w:hideMark/>
          </w:tcPr>
          <w:p w14:paraId="5D056381" w14:textId="77777777" w:rsidR="00000000" w:rsidRDefault="00000000">
            <w:pPr>
              <w:rPr>
                <w:rFonts w:eastAsia="Times New Roman"/>
                <w:sz w:val="20"/>
                <w:szCs w:val="20"/>
              </w:rPr>
            </w:pPr>
          </w:p>
        </w:tc>
      </w:tr>
      <w:tr w:rsidR="00000000" w14:paraId="046EB823"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CFEFC1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C492436"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4-11-2</w:t>
                  </w:r>
                </w:p>
              </w:tc>
            </w:tr>
            <w:tr w:rsidR="00000000" w14:paraId="2297958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D19DB5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0400826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Annually, conduct 1-2 trainings for approximately 2-6 coalition members to increase their knowledge on skills needed to carry out campaign tasks and tactics. Training topics may include, but are not limited to: community organizing, letter writing, meeting facilitation, peer-to-peer training, public speaking and presentations, social media use, media advocacy, and spokesperson(s)/media interactions. </w:t>
                  </w:r>
                </w:p>
              </w:tc>
            </w:tr>
            <w:tr w:rsidR="00000000" w14:paraId="4DD0CD5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C50AD1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2E0D430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Training/Technical Assistance Activities</w:t>
                  </w:r>
                </w:p>
              </w:tc>
            </w:tr>
            <w:tr w:rsidR="00000000" w14:paraId="40559F6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E634B9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2258B6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7CDD7FE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FD0210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E91079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2.00 %</w:t>
                  </w:r>
                </w:p>
              </w:tc>
            </w:tr>
            <w:tr w:rsidR="00000000" w14:paraId="7FDD42A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8809C6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58FD136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6F5B29C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6531FB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1DF5877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76BA0E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5EF56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6"/>
                    <w:gridCol w:w="685"/>
                  </w:tblGrid>
                  <w:tr w:rsidR="00000000" w14:paraId="0E903A76" w14:textId="77777777">
                    <w:trPr>
                      <w:tblCellSpacing w:w="15" w:type="dxa"/>
                    </w:trPr>
                    <w:tc>
                      <w:tcPr>
                        <w:tcW w:w="0" w:type="auto"/>
                        <w:vAlign w:val="center"/>
                        <w:hideMark/>
                      </w:tcPr>
                      <w:p w14:paraId="30F8AA1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4EA0EC2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5B7F6622" w14:textId="77777777">
                    <w:trPr>
                      <w:tblCellSpacing w:w="15" w:type="dxa"/>
                    </w:trPr>
                    <w:tc>
                      <w:tcPr>
                        <w:tcW w:w="0" w:type="auto"/>
                        <w:vAlign w:val="center"/>
                        <w:hideMark/>
                      </w:tcPr>
                      <w:p w14:paraId="4E1F6D6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Trainings</w:t>
                        </w:r>
                      </w:p>
                    </w:tc>
                    <w:tc>
                      <w:tcPr>
                        <w:tcW w:w="0" w:type="auto"/>
                        <w:vAlign w:val="center"/>
                        <w:hideMark/>
                      </w:tcPr>
                      <w:p w14:paraId="26B3D1A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894FC2C" w14:textId="77777777">
                    <w:trPr>
                      <w:tblCellSpacing w:w="15" w:type="dxa"/>
                    </w:trPr>
                    <w:tc>
                      <w:tcPr>
                        <w:tcW w:w="0" w:type="auto"/>
                        <w:vAlign w:val="center"/>
                        <w:hideMark/>
                      </w:tcPr>
                      <w:p w14:paraId="417E1E7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Materials</w:t>
                        </w:r>
                      </w:p>
                    </w:tc>
                    <w:tc>
                      <w:tcPr>
                        <w:tcW w:w="0" w:type="auto"/>
                        <w:vAlign w:val="center"/>
                        <w:hideMark/>
                      </w:tcPr>
                      <w:p w14:paraId="1E63753A"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69B167A" w14:textId="77777777" w:rsidR="00000000" w:rsidRDefault="00000000">
                  <w:pPr>
                    <w:rPr>
                      <w:rFonts w:eastAsia="Times New Roman"/>
                    </w:rPr>
                  </w:pPr>
                </w:p>
              </w:tc>
            </w:tr>
            <w:tr w:rsidR="00000000" w14:paraId="6D90A1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D5B49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3DA2B558" w14:textId="77777777">
                    <w:trPr>
                      <w:tblCellSpacing w:w="15" w:type="dxa"/>
                    </w:trPr>
                    <w:tc>
                      <w:tcPr>
                        <w:tcW w:w="0" w:type="auto"/>
                        <w:vAlign w:val="center"/>
                        <w:hideMark/>
                      </w:tcPr>
                      <w:p w14:paraId="537D1B9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0197F51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8F113A3" w14:textId="77777777">
                    <w:trPr>
                      <w:tblCellSpacing w:w="15" w:type="dxa"/>
                    </w:trPr>
                    <w:tc>
                      <w:tcPr>
                        <w:tcW w:w="0" w:type="auto"/>
                        <w:vAlign w:val="center"/>
                        <w:hideMark/>
                      </w:tcPr>
                      <w:p w14:paraId="2613D51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lastRenderedPageBreak/>
                          <w:t>Coalition and Community Engagement Coordinator/ Media Specialist</w:t>
                        </w:r>
                      </w:p>
                    </w:tc>
                    <w:tc>
                      <w:tcPr>
                        <w:tcW w:w="0" w:type="auto"/>
                        <w:vAlign w:val="center"/>
                        <w:hideMark/>
                      </w:tcPr>
                      <w:p w14:paraId="61E2129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432B4048" w14:textId="77777777">
                    <w:trPr>
                      <w:tblCellSpacing w:w="15" w:type="dxa"/>
                    </w:trPr>
                    <w:tc>
                      <w:tcPr>
                        <w:tcW w:w="0" w:type="auto"/>
                        <w:vAlign w:val="center"/>
                        <w:hideMark/>
                      </w:tcPr>
                      <w:p w14:paraId="138B1EB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5B255B4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0CA84C4C" w14:textId="77777777">
                    <w:trPr>
                      <w:tblCellSpacing w:w="15" w:type="dxa"/>
                    </w:trPr>
                    <w:tc>
                      <w:tcPr>
                        <w:tcW w:w="0" w:type="auto"/>
                        <w:vAlign w:val="center"/>
                        <w:hideMark/>
                      </w:tcPr>
                      <w:p w14:paraId="6D4DD84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5E70137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F83C7B1" w14:textId="77777777" w:rsidR="00000000" w:rsidRDefault="00000000">
                  <w:pPr>
                    <w:rPr>
                      <w:rFonts w:eastAsia="Times New Roman"/>
                    </w:rPr>
                  </w:pPr>
                </w:p>
              </w:tc>
            </w:tr>
          </w:tbl>
          <w:p w14:paraId="60812714" w14:textId="77777777" w:rsidR="00000000" w:rsidRDefault="00000000">
            <w:pPr>
              <w:rPr>
                <w:rFonts w:eastAsia="Times New Roman"/>
              </w:rPr>
            </w:pPr>
          </w:p>
        </w:tc>
        <w:tc>
          <w:tcPr>
            <w:tcW w:w="0" w:type="auto"/>
            <w:vAlign w:val="center"/>
            <w:hideMark/>
          </w:tcPr>
          <w:p w14:paraId="55C512CA" w14:textId="77777777" w:rsidR="00000000" w:rsidRDefault="00000000">
            <w:pPr>
              <w:rPr>
                <w:rFonts w:eastAsia="Times New Roman"/>
                <w:sz w:val="20"/>
                <w:szCs w:val="20"/>
              </w:rPr>
            </w:pPr>
          </w:p>
        </w:tc>
      </w:tr>
      <w:tr w:rsidR="00000000" w14:paraId="73D73A4F"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1AE9CFDF"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69AC7A5"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4-1-3</w:t>
                  </w:r>
                </w:p>
              </w:tc>
            </w:tr>
            <w:tr w:rsidR="00000000" w14:paraId="01507D29"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6D86A1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0769CFA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Annually, conduct 1-2 outreach activities for youth/young adults, such as presentations, participation at community or school-hosted events, etc., to recruit 2-4 youth coalition members from local high school to participate in youth coalition activities and efforts. Youth can set up tables to promote the coalition at community/school events such as freshman orientation, back-to-school night, club-introductory days/weeks, or other recruitment events during or after school. </w:t>
                  </w:r>
                </w:p>
              </w:tc>
            </w:tr>
            <w:tr w:rsidR="00000000" w14:paraId="4272F68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DE3D8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73EC11C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70B835C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F68FC4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9A3EC9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39A95A6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5F49DE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459F21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1.50 %</w:t>
                  </w:r>
                </w:p>
              </w:tc>
            </w:tr>
            <w:tr w:rsidR="00000000" w14:paraId="4190804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0FD4F8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00E08D1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1406CFC3"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F96A32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30FDCF4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1E1627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5D18F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6"/>
                    <w:gridCol w:w="685"/>
                  </w:tblGrid>
                  <w:tr w:rsidR="00000000" w14:paraId="0FE27EF3" w14:textId="77777777">
                    <w:trPr>
                      <w:tblCellSpacing w:w="15" w:type="dxa"/>
                    </w:trPr>
                    <w:tc>
                      <w:tcPr>
                        <w:tcW w:w="0" w:type="auto"/>
                        <w:vAlign w:val="center"/>
                        <w:hideMark/>
                      </w:tcPr>
                      <w:p w14:paraId="6292E317"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81EC7C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58E1A1B" w14:textId="77777777">
                    <w:trPr>
                      <w:tblCellSpacing w:w="15" w:type="dxa"/>
                    </w:trPr>
                    <w:tc>
                      <w:tcPr>
                        <w:tcW w:w="0" w:type="auto"/>
                        <w:vAlign w:val="center"/>
                        <w:hideMark/>
                      </w:tcPr>
                      <w:p w14:paraId="7F2CF47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Log - Presentations</w:t>
                        </w:r>
                      </w:p>
                    </w:tc>
                    <w:tc>
                      <w:tcPr>
                        <w:tcW w:w="0" w:type="auto"/>
                        <w:vAlign w:val="center"/>
                        <w:hideMark/>
                      </w:tcPr>
                      <w:p w14:paraId="7AAB37F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2018CE9" w14:textId="77777777">
                    <w:trPr>
                      <w:tblCellSpacing w:w="15" w:type="dxa"/>
                    </w:trPr>
                    <w:tc>
                      <w:tcPr>
                        <w:tcW w:w="0" w:type="auto"/>
                        <w:vAlign w:val="center"/>
                        <w:hideMark/>
                      </w:tcPr>
                      <w:p w14:paraId="078C338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Presentation Materials</w:t>
                        </w:r>
                      </w:p>
                    </w:tc>
                    <w:tc>
                      <w:tcPr>
                        <w:tcW w:w="0" w:type="auto"/>
                        <w:vAlign w:val="center"/>
                        <w:hideMark/>
                      </w:tcPr>
                      <w:p w14:paraId="28A1CB5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7087A01B" w14:textId="77777777" w:rsidR="00000000" w:rsidRDefault="00000000">
                  <w:pPr>
                    <w:rPr>
                      <w:rFonts w:eastAsia="Times New Roman"/>
                    </w:rPr>
                  </w:pPr>
                </w:p>
              </w:tc>
            </w:tr>
            <w:tr w:rsidR="00000000" w14:paraId="0707B4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F108D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4E5B9979" w14:textId="77777777">
                    <w:trPr>
                      <w:tblCellSpacing w:w="15" w:type="dxa"/>
                    </w:trPr>
                    <w:tc>
                      <w:tcPr>
                        <w:tcW w:w="0" w:type="auto"/>
                        <w:vAlign w:val="center"/>
                        <w:hideMark/>
                      </w:tcPr>
                      <w:p w14:paraId="03ED8CE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4B426CFA"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731F9592" w14:textId="77777777">
                    <w:trPr>
                      <w:tblCellSpacing w:w="15" w:type="dxa"/>
                    </w:trPr>
                    <w:tc>
                      <w:tcPr>
                        <w:tcW w:w="0" w:type="auto"/>
                        <w:vAlign w:val="center"/>
                        <w:hideMark/>
                      </w:tcPr>
                      <w:p w14:paraId="2B1B8AF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5AAE7DD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BBC2EE8" w14:textId="77777777">
                    <w:trPr>
                      <w:tblCellSpacing w:w="15" w:type="dxa"/>
                    </w:trPr>
                    <w:tc>
                      <w:tcPr>
                        <w:tcW w:w="0" w:type="auto"/>
                        <w:vAlign w:val="center"/>
                        <w:hideMark/>
                      </w:tcPr>
                      <w:p w14:paraId="1DB9FFC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0395FA9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786C9F3A" w14:textId="77777777">
                    <w:trPr>
                      <w:tblCellSpacing w:w="15" w:type="dxa"/>
                    </w:trPr>
                    <w:tc>
                      <w:tcPr>
                        <w:tcW w:w="0" w:type="auto"/>
                        <w:vAlign w:val="center"/>
                        <w:hideMark/>
                      </w:tcPr>
                      <w:p w14:paraId="6D6033E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Community Outreach Coordinator </w:t>
                        </w:r>
                      </w:p>
                    </w:tc>
                    <w:tc>
                      <w:tcPr>
                        <w:tcW w:w="0" w:type="auto"/>
                        <w:vAlign w:val="center"/>
                        <w:hideMark/>
                      </w:tcPr>
                      <w:p w14:paraId="1EB3F28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7A256103" w14:textId="77777777" w:rsidR="00000000" w:rsidRDefault="00000000">
                  <w:pPr>
                    <w:rPr>
                      <w:rFonts w:eastAsia="Times New Roman"/>
                    </w:rPr>
                  </w:pPr>
                </w:p>
              </w:tc>
            </w:tr>
          </w:tbl>
          <w:p w14:paraId="4DA3F7C0" w14:textId="77777777" w:rsidR="00000000" w:rsidRDefault="00000000">
            <w:pPr>
              <w:rPr>
                <w:rFonts w:eastAsia="Times New Roman"/>
              </w:rPr>
            </w:pPr>
          </w:p>
        </w:tc>
        <w:tc>
          <w:tcPr>
            <w:tcW w:w="0" w:type="auto"/>
            <w:vAlign w:val="center"/>
            <w:hideMark/>
          </w:tcPr>
          <w:p w14:paraId="26646083" w14:textId="77777777" w:rsidR="00000000" w:rsidRDefault="00000000">
            <w:pPr>
              <w:rPr>
                <w:rFonts w:eastAsia="Times New Roman"/>
                <w:sz w:val="20"/>
                <w:szCs w:val="20"/>
              </w:rPr>
            </w:pPr>
          </w:p>
        </w:tc>
      </w:tr>
      <w:tr w:rsidR="00000000" w14:paraId="2D9ACCC2"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FEAB89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2E4D5C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4-1-4</w:t>
                  </w:r>
                </w:p>
              </w:tc>
            </w:tr>
            <w:tr w:rsidR="00000000" w14:paraId="5514DD3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AB77B2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5BFB5C6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Customize and distribute an existing membership form to all new youth coalition members upon joining the respective coalition, and to all existing coalition members annually. Each year, existing coalition members will be asked to complete a new form, indicate their skills, interests, and areas they wish to focus on (e.g. subcommittees, policy areas, leadership role, etc.) as it applies to the goals of the coalition in the forthcoming year. </w:t>
                  </w:r>
                </w:p>
              </w:tc>
            </w:tr>
            <w:tr w:rsidR="00000000" w14:paraId="087951F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C7691B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0BC10F6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Coordination/Collaboration Activities</w:t>
                  </w:r>
                </w:p>
              </w:tc>
            </w:tr>
            <w:tr w:rsidR="00000000" w14:paraId="539C6E0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14A3F4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869883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1AD0BF4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33571D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245CE52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0.50 %</w:t>
                  </w:r>
                </w:p>
              </w:tc>
            </w:tr>
            <w:tr w:rsidR="00000000" w14:paraId="58A54EC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547992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36CC59F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3CEA998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8CBD22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1E4AF6C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53D23B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11547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6"/>
                    <w:gridCol w:w="685"/>
                  </w:tblGrid>
                  <w:tr w:rsidR="00000000" w14:paraId="19447AB7" w14:textId="77777777">
                    <w:trPr>
                      <w:tblCellSpacing w:w="15" w:type="dxa"/>
                    </w:trPr>
                    <w:tc>
                      <w:tcPr>
                        <w:tcW w:w="0" w:type="auto"/>
                        <w:vAlign w:val="center"/>
                        <w:hideMark/>
                      </w:tcPr>
                      <w:p w14:paraId="26E34E4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793FA25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36BCC8E8" w14:textId="77777777">
                    <w:trPr>
                      <w:tblCellSpacing w:w="15" w:type="dxa"/>
                    </w:trPr>
                    <w:tc>
                      <w:tcPr>
                        <w:tcW w:w="0" w:type="auto"/>
                        <w:vAlign w:val="center"/>
                        <w:hideMark/>
                      </w:tcPr>
                      <w:p w14:paraId="7324897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Completed Membership Form</w:t>
                        </w:r>
                      </w:p>
                    </w:tc>
                    <w:tc>
                      <w:tcPr>
                        <w:tcW w:w="0" w:type="auto"/>
                        <w:vAlign w:val="center"/>
                        <w:hideMark/>
                      </w:tcPr>
                      <w:p w14:paraId="5BBB2D1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r w:rsidR="00000000" w14:paraId="30BD7172" w14:textId="77777777">
                    <w:trPr>
                      <w:tblCellSpacing w:w="15" w:type="dxa"/>
                    </w:trPr>
                    <w:tc>
                      <w:tcPr>
                        <w:tcW w:w="0" w:type="auto"/>
                        <w:vAlign w:val="center"/>
                        <w:hideMark/>
                      </w:tcPr>
                      <w:p w14:paraId="03743D0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Customized Membership Form</w:t>
                        </w:r>
                      </w:p>
                    </w:tc>
                    <w:tc>
                      <w:tcPr>
                        <w:tcW w:w="0" w:type="auto"/>
                        <w:vAlign w:val="center"/>
                        <w:hideMark/>
                      </w:tcPr>
                      <w:p w14:paraId="1D571496"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6EB5E9AB" w14:textId="77777777" w:rsidR="00000000" w:rsidRDefault="00000000">
                  <w:pPr>
                    <w:rPr>
                      <w:rFonts w:eastAsia="Times New Roman"/>
                    </w:rPr>
                  </w:pPr>
                </w:p>
              </w:tc>
            </w:tr>
            <w:tr w:rsidR="00000000" w14:paraId="0744BB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3C042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59CC08DD" w14:textId="77777777">
                    <w:trPr>
                      <w:tblCellSpacing w:w="15" w:type="dxa"/>
                    </w:trPr>
                    <w:tc>
                      <w:tcPr>
                        <w:tcW w:w="0" w:type="auto"/>
                        <w:vAlign w:val="center"/>
                        <w:hideMark/>
                      </w:tcPr>
                      <w:p w14:paraId="7078FE53"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CC1970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7AABDDD7" w14:textId="77777777">
                    <w:trPr>
                      <w:tblCellSpacing w:w="15" w:type="dxa"/>
                    </w:trPr>
                    <w:tc>
                      <w:tcPr>
                        <w:tcW w:w="0" w:type="auto"/>
                        <w:vAlign w:val="center"/>
                        <w:hideMark/>
                      </w:tcPr>
                      <w:p w14:paraId="037CE2F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691C386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0182A0D2" w14:textId="77777777">
                    <w:trPr>
                      <w:tblCellSpacing w:w="15" w:type="dxa"/>
                    </w:trPr>
                    <w:tc>
                      <w:tcPr>
                        <w:tcW w:w="0" w:type="auto"/>
                        <w:vAlign w:val="center"/>
                        <w:hideMark/>
                      </w:tcPr>
                      <w:p w14:paraId="2E6A83E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475420F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bl>
                <w:p w14:paraId="0B604506" w14:textId="77777777" w:rsidR="00000000" w:rsidRDefault="00000000">
                  <w:pPr>
                    <w:rPr>
                      <w:rFonts w:eastAsia="Times New Roman"/>
                    </w:rPr>
                  </w:pPr>
                </w:p>
              </w:tc>
            </w:tr>
          </w:tbl>
          <w:p w14:paraId="72DA8F1A" w14:textId="77777777" w:rsidR="00000000" w:rsidRDefault="00000000">
            <w:pPr>
              <w:rPr>
                <w:rFonts w:eastAsia="Times New Roman"/>
              </w:rPr>
            </w:pPr>
          </w:p>
        </w:tc>
        <w:tc>
          <w:tcPr>
            <w:tcW w:w="0" w:type="auto"/>
            <w:vAlign w:val="center"/>
            <w:hideMark/>
          </w:tcPr>
          <w:p w14:paraId="45B0E054" w14:textId="77777777" w:rsidR="00000000" w:rsidRDefault="00000000">
            <w:pPr>
              <w:rPr>
                <w:rFonts w:eastAsia="Times New Roman"/>
                <w:sz w:val="20"/>
                <w:szCs w:val="20"/>
              </w:rPr>
            </w:pPr>
          </w:p>
        </w:tc>
      </w:tr>
      <w:tr w:rsidR="00000000" w14:paraId="33E50AB9"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7DE6789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6AE0AF1"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4-7-5</w:t>
                  </w:r>
                </w:p>
              </w:tc>
            </w:tr>
            <w:tr w:rsidR="00000000" w14:paraId="6C5F21B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DAC5BA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w:t>
                  </w:r>
                </w:p>
              </w:tc>
              <w:tc>
                <w:tcPr>
                  <w:tcW w:w="0" w:type="auto"/>
                  <w:tcBorders>
                    <w:top w:val="outset" w:sz="6" w:space="0" w:color="auto"/>
                    <w:left w:val="outset" w:sz="6" w:space="0" w:color="auto"/>
                    <w:bottom w:val="outset" w:sz="6" w:space="0" w:color="auto"/>
                    <w:right w:val="outset" w:sz="6" w:space="0" w:color="auto"/>
                  </w:tcBorders>
                  <w:hideMark/>
                </w:tcPr>
                <w:p w14:paraId="2844A44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Annually, 2-4 youth and adult partners will participate in Youth Quest at the State Capitol to educate policymakers about key tobacco control issues. </w:t>
                  </w:r>
                </w:p>
              </w:tc>
            </w:tr>
            <w:tr w:rsidR="00000000" w14:paraId="1F6F5F3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189E49B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Intervention Category:</w:t>
                  </w:r>
                </w:p>
              </w:tc>
              <w:tc>
                <w:tcPr>
                  <w:tcW w:w="0" w:type="auto"/>
                  <w:tcBorders>
                    <w:top w:val="outset" w:sz="6" w:space="0" w:color="auto"/>
                    <w:left w:val="outset" w:sz="6" w:space="0" w:color="auto"/>
                    <w:bottom w:val="outset" w:sz="6" w:space="0" w:color="auto"/>
                    <w:right w:val="outset" w:sz="6" w:space="0" w:color="auto"/>
                  </w:tcBorders>
                  <w:hideMark/>
                </w:tcPr>
                <w:p w14:paraId="0B7EEDA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Policy Activities</w:t>
                  </w:r>
                </w:p>
              </w:tc>
            </w:tr>
            <w:tr w:rsidR="00000000" w14:paraId="25A799A5"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EA52C2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719CC11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No</w:t>
                  </w:r>
                </w:p>
              </w:tc>
            </w:tr>
            <w:tr w:rsidR="00000000" w14:paraId="6F66F1CD"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9BE1B2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D2429D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0.00 %</w:t>
                  </w:r>
                </w:p>
              </w:tc>
            </w:tr>
            <w:tr w:rsidR="00000000" w14:paraId="1DE04EF4"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5B5742A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Start Date Period:</w:t>
                  </w:r>
                </w:p>
              </w:tc>
              <w:tc>
                <w:tcPr>
                  <w:tcW w:w="0" w:type="auto"/>
                  <w:tcBorders>
                    <w:top w:val="outset" w:sz="6" w:space="0" w:color="auto"/>
                    <w:left w:val="outset" w:sz="6" w:space="0" w:color="auto"/>
                    <w:bottom w:val="outset" w:sz="6" w:space="0" w:color="auto"/>
                    <w:right w:val="outset" w:sz="6" w:space="0" w:color="auto"/>
                  </w:tcBorders>
                  <w:hideMark/>
                </w:tcPr>
                <w:p w14:paraId="3DA5D4C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w:t>
                  </w:r>
                </w:p>
              </w:tc>
            </w:tr>
            <w:tr w:rsidR="00000000" w14:paraId="038EE548"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141A1C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0DE7756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4FE85A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FEA2D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6"/>
                    <w:gridCol w:w="685"/>
                  </w:tblGrid>
                  <w:tr w:rsidR="00000000" w14:paraId="5C4E04EE" w14:textId="77777777">
                    <w:trPr>
                      <w:tblCellSpacing w:w="15" w:type="dxa"/>
                    </w:trPr>
                    <w:tc>
                      <w:tcPr>
                        <w:tcW w:w="0" w:type="auto"/>
                        <w:vAlign w:val="center"/>
                        <w:hideMark/>
                      </w:tcPr>
                      <w:p w14:paraId="12BB02D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2B68533D"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C05DDD1" w14:textId="77777777">
                    <w:trPr>
                      <w:tblCellSpacing w:w="15" w:type="dxa"/>
                    </w:trPr>
                    <w:tc>
                      <w:tcPr>
                        <w:tcW w:w="0" w:type="auto"/>
                        <w:vAlign w:val="center"/>
                        <w:hideMark/>
                      </w:tcPr>
                      <w:p w14:paraId="381FFA0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Attendance Records</w:t>
                        </w:r>
                      </w:p>
                    </w:tc>
                    <w:tc>
                      <w:tcPr>
                        <w:tcW w:w="0" w:type="auto"/>
                        <w:vAlign w:val="center"/>
                        <w:hideMark/>
                      </w:tcPr>
                      <w:p w14:paraId="3DC790A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On File</w:t>
                        </w:r>
                      </w:p>
                    </w:tc>
                  </w:tr>
                </w:tbl>
                <w:p w14:paraId="781B71C4" w14:textId="77777777" w:rsidR="00000000" w:rsidRDefault="00000000">
                  <w:pPr>
                    <w:rPr>
                      <w:rFonts w:eastAsia="Times New Roman"/>
                    </w:rPr>
                  </w:pPr>
                </w:p>
              </w:tc>
            </w:tr>
            <w:tr w:rsidR="00000000" w14:paraId="689D2E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D3634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105D2A9C" w14:textId="77777777">
                    <w:trPr>
                      <w:tblCellSpacing w:w="15" w:type="dxa"/>
                    </w:trPr>
                    <w:tc>
                      <w:tcPr>
                        <w:tcW w:w="0" w:type="auto"/>
                        <w:vAlign w:val="center"/>
                        <w:hideMark/>
                      </w:tcPr>
                      <w:p w14:paraId="0B94DB10"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68A4ABB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1D9E2C17" w14:textId="77777777">
                    <w:trPr>
                      <w:tblCellSpacing w:w="15" w:type="dxa"/>
                    </w:trPr>
                    <w:tc>
                      <w:tcPr>
                        <w:tcW w:w="0" w:type="auto"/>
                        <w:vAlign w:val="center"/>
                        <w:hideMark/>
                      </w:tcPr>
                      <w:p w14:paraId="613857F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4992BE5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3B31E3F1" w14:textId="77777777">
                    <w:trPr>
                      <w:tblCellSpacing w:w="15" w:type="dxa"/>
                    </w:trPr>
                    <w:tc>
                      <w:tcPr>
                        <w:tcW w:w="0" w:type="auto"/>
                        <w:vAlign w:val="center"/>
                        <w:hideMark/>
                      </w:tcPr>
                      <w:p w14:paraId="580E1F3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30D01E9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bl>
                <w:p w14:paraId="040255AB" w14:textId="77777777" w:rsidR="00000000" w:rsidRDefault="00000000">
                  <w:pPr>
                    <w:rPr>
                      <w:rFonts w:eastAsia="Times New Roman"/>
                    </w:rPr>
                  </w:pPr>
                </w:p>
              </w:tc>
            </w:tr>
          </w:tbl>
          <w:p w14:paraId="71148D78" w14:textId="77777777" w:rsidR="00000000" w:rsidRDefault="00000000">
            <w:pPr>
              <w:rPr>
                <w:rFonts w:eastAsia="Times New Roman"/>
              </w:rPr>
            </w:pPr>
          </w:p>
        </w:tc>
        <w:tc>
          <w:tcPr>
            <w:tcW w:w="0" w:type="auto"/>
            <w:vAlign w:val="center"/>
            <w:hideMark/>
          </w:tcPr>
          <w:p w14:paraId="3C8420A4" w14:textId="77777777" w:rsidR="00000000" w:rsidRDefault="00000000">
            <w:pPr>
              <w:rPr>
                <w:rFonts w:eastAsia="Times New Roman"/>
                <w:sz w:val="20"/>
                <w:szCs w:val="20"/>
              </w:rPr>
            </w:pPr>
          </w:p>
        </w:tc>
      </w:tr>
      <w:tr w:rsidR="00000000" w14:paraId="6897CF77"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D91832"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Evaluation Activity Plan</w:t>
            </w:r>
          </w:p>
        </w:tc>
        <w:tc>
          <w:tcPr>
            <w:tcW w:w="0" w:type="auto"/>
            <w:vAlign w:val="center"/>
            <w:hideMark/>
          </w:tcPr>
          <w:p w14:paraId="478230D2" w14:textId="77777777" w:rsidR="00000000" w:rsidRDefault="00000000">
            <w:pPr>
              <w:rPr>
                <w:rFonts w:eastAsia="Times New Roman"/>
                <w:sz w:val="20"/>
                <w:szCs w:val="20"/>
              </w:rPr>
            </w:pPr>
          </w:p>
        </w:tc>
      </w:tr>
      <w:tr w:rsidR="00000000" w14:paraId="02315CD4"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49109256"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22FEE6A4"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4-E-1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2F653"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Education/Participant Survey</w:t>
                  </w:r>
                </w:p>
              </w:tc>
            </w:tr>
            <w:tr w:rsidR="00000000" w14:paraId="6BF268F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BCAD25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4EF36EE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staff and trainers about how to improve future trainings, a post-training assessment will be administered to participants of the youth coalition member trainings. Using a pen and paper (or online) survey developed in consultation with TCEC, a census of 2-6 participants at each event will be surveyed to understand training feedback, anticipated needs, changes in knowledge, comfort, confidence, preparation, and intent to engage in tobacco prevention activities. Data will be analyzed using descriptive statistics and content analysis and results will be shared with participants, trainers, and staff to improve future trainings (or TA) and determine other training, education, or service needs. </w:t>
                  </w:r>
                </w:p>
              </w:tc>
            </w:tr>
            <w:tr w:rsidR="00000000" w14:paraId="1380A32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DB1856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2E587B5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1589050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8FFF43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1E49F00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 </w:t>
                  </w:r>
                </w:p>
              </w:tc>
            </w:tr>
            <w:tr w:rsidR="00000000" w14:paraId="2EAB57D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493570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637F88A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49B6A48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E55009B"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1E053B0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01/27-06/27 </w:t>
                  </w:r>
                </w:p>
              </w:tc>
            </w:tr>
            <w:tr w:rsidR="00000000" w14:paraId="4C024CB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ED1D9B4"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5399BD5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30CFF22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F45B73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0935FD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5D07A7D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488929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766D5FF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1.00 % </w:t>
                  </w:r>
                </w:p>
              </w:tc>
            </w:tr>
            <w:tr w:rsidR="00000000" w14:paraId="6AE268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BFA7C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6"/>
                    <w:gridCol w:w="685"/>
                  </w:tblGrid>
                  <w:tr w:rsidR="00000000" w14:paraId="7E37D7CB" w14:textId="77777777">
                    <w:trPr>
                      <w:tblCellSpacing w:w="15" w:type="dxa"/>
                    </w:trPr>
                    <w:tc>
                      <w:tcPr>
                        <w:tcW w:w="0" w:type="auto"/>
                        <w:vAlign w:val="center"/>
                        <w:hideMark/>
                      </w:tcPr>
                      <w:p w14:paraId="18940C48"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02A7E63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662CF83E" w14:textId="77777777">
                    <w:trPr>
                      <w:tblCellSpacing w:w="15" w:type="dxa"/>
                    </w:trPr>
                    <w:tc>
                      <w:tcPr>
                        <w:tcW w:w="0" w:type="auto"/>
                        <w:vAlign w:val="center"/>
                        <w:hideMark/>
                      </w:tcPr>
                      <w:p w14:paraId="3F5E84B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Training Survey Instrument</w:t>
                        </w:r>
                      </w:p>
                    </w:tc>
                    <w:tc>
                      <w:tcPr>
                        <w:tcW w:w="0" w:type="auto"/>
                        <w:vAlign w:val="center"/>
                        <w:hideMark/>
                      </w:tcPr>
                      <w:p w14:paraId="2815C4D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5609C70F" w14:textId="77777777">
                    <w:trPr>
                      <w:tblCellSpacing w:w="15" w:type="dxa"/>
                    </w:trPr>
                    <w:tc>
                      <w:tcPr>
                        <w:tcW w:w="0" w:type="auto"/>
                        <w:vAlign w:val="center"/>
                        <w:hideMark/>
                      </w:tcPr>
                      <w:p w14:paraId="663C4CB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lastRenderedPageBreak/>
                          <w:t>Training Survey Summary Report</w:t>
                        </w:r>
                      </w:p>
                    </w:tc>
                    <w:tc>
                      <w:tcPr>
                        <w:tcW w:w="0" w:type="auto"/>
                        <w:vAlign w:val="center"/>
                        <w:hideMark/>
                      </w:tcPr>
                      <w:p w14:paraId="32573144"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50265D9E" w14:textId="77777777" w:rsidR="00000000" w:rsidRDefault="00000000">
                  <w:pPr>
                    <w:rPr>
                      <w:rFonts w:eastAsia="Times New Roman"/>
                    </w:rPr>
                  </w:pPr>
                </w:p>
              </w:tc>
            </w:tr>
            <w:tr w:rsidR="00000000" w14:paraId="7F7961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BF1CB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0B4BE2D8" w14:textId="77777777">
                    <w:trPr>
                      <w:tblCellSpacing w:w="15" w:type="dxa"/>
                    </w:trPr>
                    <w:tc>
                      <w:tcPr>
                        <w:tcW w:w="0" w:type="auto"/>
                        <w:vAlign w:val="center"/>
                        <w:hideMark/>
                      </w:tcPr>
                      <w:p w14:paraId="60BD1EF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525B154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163C6309" w14:textId="77777777">
                    <w:trPr>
                      <w:tblCellSpacing w:w="15" w:type="dxa"/>
                    </w:trPr>
                    <w:tc>
                      <w:tcPr>
                        <w:tcW w:w="0" w:type="auto"/>
                        <w:vAlign w:val="center"/>
                        <w:hideMark/>
                      </w:tcPr>
                      <w:p w14:paraId="794A25B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2C961F52"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79ECFB02" w14:textId="77777777">
                    <w:trPr>
                      <w:tblCellSpacing w:w="15" w:type="dxa"/>
                    </w:trPr>
                    <w:tc>
                      <w:tcPr>
                        <w:tcW w:w="0" w:type="auto"/>
                        <w:vAlign w:val="center"/>
                        <w:hideMark/>
                      </w:tcPr>
                      <w:p w14:paraId="25B0065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6CF12388"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74DFB66C" w14:textId="77777777">
                    <w:trPr>
                      <w:tblCellSpacing w:w="15" w:type="dxa"/>
                    </w:trPr>
                    <w:tc>
                      <w:tcPr>
                        <w:tcW w:w="0" w:type="auto"/>
                        <w:vAlign w:val="center"/>
                        <w:hideMark/>
                      </w:tcPr>
                      <w:p w14:paraId="13667D6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5DE6A89F"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45664532" w14:textId="77777777" w:rsidR="00000000" w:rsidRDefault="00000000">
                  <w:pPr>
                    <w:rPr>
                      <w:rFonts w:eastAsia="Times New Roman"/>
                    </w:rPr>
                  </w:pPr>
                </w:p>
              </w:tc>
            </w:tr>
          </w:tbl>
          <w:p w14:paraId="6EA469B5" w14:textId="77777777" w:rsidR="00000000" w:rsidRDefault="00000000">
            <w:pPr>
              <w:rPr>
                <w:rFonts w:eastAsia="Times New Roman"/>
              </w:rPr>
            </w:pPr>
          </w:p>
        </w:tc>
        <w:tc>
          <w:tcPr>
            <w:tcW w:w="0" w:type="auto"/>
            <w:vAlign w:val="center"/>
            <w:hideMark/>
          </w:tcPr>
          <w:p w14:paraId="34783260" w14:textId="77777777" w:rsidR="00000000" w:rsidRDefault="00000000">
            <w:pPr>
              <w:rPr>
                <w:rFonts w:eastAsia="Times New Roman"/>
                <w:sz w:val="20"/>
                <w:szCs w:val="20"/>
              </w:rPr>
            </w:pPr>
          </w:p>
        </w:tc>
      </w:tr>
      <w:tr w:rsidR="00000000" w14:paraId="6FAE4BA3"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02DEF16B"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3AC2DD3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4-E-2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DB3FE"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Education/Participant Survey</w:t>
                  </w:r>
                </w:p>
              </w:tc>
            </w:tr>
            <w:tr w:rsidR="00000000" w14:paraId="34FEF0F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DE036B1"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5D9EED3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inform staff and coalition members about how to improve youth coalition functioning, satisfaction, and diversity, the online TCEC coalition survey will be utilized. The survey link will be sent to a census of youth coalition members annually. Data will be analyzed using descriptive statistics and content analysis and results will be shared with coalition members and community outreach staff to strategize how to fill the gaps in training, opportunities, skill building, meetings, functioning, technical assistance, diversity, and representation. In addition, results from all waves will be compared to determine if/how the coalition has changed over time. </w:t>
                  </w:r>
                </w:p>
              </w:tc>
            </w:tr>
            <w:tr w:rsidR="00000000" w14:paraId="586852F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36FA82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5D9280E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4473E92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542E1C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61DBB32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5 </w:t>
                  </w:r>
                </w:p>
              </w:tc>
            </w:tr>
            <w:tr w:rsidR="00000000" w14:paraId="34B7562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DC47A26"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658EDCB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34BA8CF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8716DB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328BB56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07/22-12/22 </w:t>
                  </w:r>
                </w:p>
              </w:tc>
            </w:tr>
            <w:tr w:rsidR="00000000" w14:paraId="7FD22BE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3BF2FE1"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2:</w:t>
                  </w:r>
                </w:p>
              </w:tc>
              <w:tc>
                <w:tcPr>
                  <w:tcW w:w="0" w:type="auto"/>
                  <w:tcBorders>
                    <w:top w:val="outset" w:sz="6" w:space="0" w:color="auto"/>
                    <w:left w:val="outset" w:sz="6" w:space="0" w:color="auto"/>
                    <w:bottom w:val="outset" w:sz="6" w:space="0" w:color="auto"/>
                    <w:right w:val="outset" w:sz="6" w:space="0" w:color="auto"/>
                  </w:tcBorders>
                  <w:hideMark/>
                </w:tcPr>
                <w:p w14:paraId="089CBB8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01/23-06/23 to 07/23-12/23 </w:t>
                  </w:r>
                </w:p>
              </w:tc>
            </w:tr>
            <w:tr w:rsidR="00000000" w14:paraId="5A7BF6A4"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CEC7B7E"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3:</w:t>
                  </w:r>
                </w:p>
              </w:tc>
              <w:tc>
                <w:tcPr>
                  <w:tcW w:w="0" w:type="auto"/>
                  <w:tcBorders>
                    <w:top w:val="outset" w:sz="6" w:space="0" w:color="auto"/>
                    <w:left w:val="outset" w:sz="6" w:space="0" w:color="auto"/>
                    <w:bottom w:val="outset" w:sz="6" w:space="0" w:color="auto"/>
                    <w:right w:val="outset" w:sz="6" w:space="0" w:color="auto"/>
                  </w:tcBorders>
                  <w:hideMark/>
                </w:tcPr>
                <w:p w14:paraId="574A5A6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01/24-06/24 to 07/24-12/24 </w:t>
                  </w:r>
                </w:p>
              </w:tc>
            </w:tr>
            <w:tr w:rsidR="00000000" w14:paraId="1764CC2C"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0B1D2C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4:</w:t>
                  </w:r>
                </w:p>
              </w:tc>
              <w:tc>
                <w:tcPr>
                  <w:tcW w:w="0" w:type="auto"/>
                  <w:tcBorders>
                    <w:top w:val="outset" w:sz="6" w:space="0" w:color="auto"/>
                    <w:left w:val="outset" w:sz="6" w:space="0" w:color="auto"/>
                    <w:bottom w:val="outset" w:sz="6" w:space="0" w:color="auto"/>
                    <w:right w:val="outset" w:sz="6" w:space="0" w:color="auto"/>
                  </w:tcBorders>
                  <w:hideMark/>
                </w:tcPr>
                <w:p w14:paraId="20EF4CD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01/25-06/25 to 07/25-12/25 </w:t>
                  </w:r>
                </w:p>
              </w:tc>
            </w:tr>
            <w:tr w:rsidR="00000000" w14:paraId="183777E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0F9809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5:</w:t>
                  </w:r>
                </w:p>
              </w:tc>
              <w:tc>
                <w:tcPr>
                  <w:tcW w:w="0" w:type="auto"/>
                  <w:tcBorders>
                    <w:top w:val="outset" w:sz="6" w:space="0" w:color="auto"/>
                    <w:left w:val="outset" w:sz="6" w:space="0" w:color="auto"/>
                    <w:bottom w:val="outset" w:sz="6" w:space="0" w:color="auto"/>
                    <w:right w:val="outset" w:sz="6" w:space="0" w:color="auto"/>
                  </w:tcBorders>
                  <w:hideMark/>
                </w:tcPr>
                <w:p w14:paraId="4EC5E03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01/26-06/26 to 07/26-12/26 </w:t>
                  </w:r>
                </w:p>
              </w:tc>
            </w:tr>
            <w:tr w:rsidR="00000000" w14:paraId="4240F2E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2FF64D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3ACC14A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2DC71BE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0B3768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0FD65D5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59BA52B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A867C8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2465354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1.00 % </w:t>
                  </w:r>
                </w:p>
              </w:tc>
            </w:tr>
            <w:tr w:rsidR="00000000" w14:paraId="6D80C2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031EF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7"/>
                    <w:gridCol w:w="685"/>
                  </w:tblGrid>
                  <w:tr w:rsidR="00000000" w14:paraId="1B6A8018" w14:textId="77777777">
                    <w:trPr>
                      <w:tblCellSpacing w:w="15" w:type="dxa"/>
                    </w:trPr>
                    <w:tc>
                      <w:tcPr>
                        <w:tcW w:w="0" w:type="auto"/>
                        <w:vAlign w:val="center"/>
                        <w:hideMark/>
                      </w:tcPr>
                      <w:p w14:paraId="7EC82C04"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604D956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BFF8EC0" w14:textId="77777777">
                    <w:trPr>
                      <w:tblCellSpacing w:w="15" w:type="dxa"/>
                    </w:trPr>
                    <w:tc>
                      <w:tcPr>
                        <w:tcW w:w="0" w:type="auto"/>
                        <w:vAlign w:val="center"/>
                        <w:hideMark/>
                      </w:tcPr>
                      <w:p w14:paraId="5FC0D81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Survey Instrument</w:t>
                        </w:r>
                      </w:p>
                    </w:tc>
                    <w:tc>
                      <w:tcPr>
                        <w:tcW w:w="0" w:type="auto"/>
                        <w:vAlign w:val="center"/>
                        <w:hideMark/>
                      </w:tcPr>
                      <w:p w14:paraId="042F774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0C4D456C" w14:textId="77777777">
                    <w:trPr>
                      <w:tblCellSpacing w:w="15" w:type="dxa"/>
                    </w:trPr>
                    <w:tc>
                      <w:tcPr>
                        <w:tcW w:w="0" w:type="auto"/>
                        <w:vAlign w:val="center"/>
                        <w:hideMark/>
                      </w:tcPr>
                      <w:p w14:paraId="061418D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Survey Summary Report</w:t>
                        </w:r>
                      </w:p>
                    </w:tc>
                    <w:tc>
                      <w:tcPr>
                        <w:tcW w:w="0" w:type="auto"/>
                        <w:vAlign w:val="center"/>
                        <w:hideMark/>
                      </w:tcPr>
                      <w:p w14:paraId="4C08E53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0B6CF1B1" w14:textId="77777777" w:rsidR="00000000" w:rsidRDefault="00000000">
                  <w:pPr>
                    <w:rPr>
                      <w:rFonts w:eastAsia="Times New Roman"/>
                    </w:rPr>
                  </w:pPr>
                </w:p>
              </w:tc>
            </w:tr>
            <w:tr w:rsidR="00000000" w14:paraId="5F380C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AA19B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7"/>
                    <w:gridCol w:w="1165"/>
                  </w:tblGrid>
                  <w:tr w:rsidR="00000000" w14:paraId="09ADE1AE" w14:textId="77777777">
                    <w:trPr>
                      <w:tblCellSpacing w:w="15" w:type="dxa"/>
                    </w:trPr>
                    <w:tc>
                      <w:tcPr>
                        <w:tcW w:w="0" w:type="auto"/>
                        <w:vAlign w:val="center"/>
                        <w:hideMark/>
                      </w:tcPr>
                      <w:p w14:paraId="3BA9B8D5"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79248922"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31A58E75" w14:textId="77777777">
                    <w:trPr>
                      <w:tblCellSpacing w:w="15" w:type="dxa"/>
                    </w:trPr>
                    <w:tc>
                      <w:tcPr>
                        <w:tcW w:w="0" w:type="auto"/>
                        <w:vAlign w:val="center"/>
                        <w:hideMark/>
                      </w:tcPr>
                      <w:p w14:paraId="6EB77B4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1001D719"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2D7179D4" w14:textId="77777777">
                    <w:trPr>
                      <w:tblCellSpacing w:w="15" w:type="dxa"/>
                    </w:trPr>
                    <w:tc>
                      <w:tcPr>
                        <w:tcW w:w="0" w:type="auto"/>
                        <w:vAlign w:val="center"/>
                        <w:hideMark/>
                      </w:tcPr>
                      <w:p w14:paraId="3756F71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Members</w:t>
                        </w:r>
                      </w:p>
                    </w:tc>
                    <w:tc>
                      <w:tcPr>
                        <w:tcW w:w="0" w:type="auto"/>
                        <w:vAlign w:val="center"/>
                        <w:hideMark/>
                      </w:tcPr>
                      <w:p w14:paraId="1E513BD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Non-Budgeted</w:t>
                        </w:r>
                      </w:p>
                    </w:tc>
                  </w:tr>
                  <w:tr w:rsidR="00000000" w14:paraId="4C460D37" w14:textId="77777777">
                    <w:trPr>
                      <w:tblCellSpacing w:w="15" w:type="dxa"/>
                    </w:trPr>
                    <w:tc>
                      <w:tcPr>
                        <w:tcW w:w="0" w:type="auto"/>
                        <w:vAlign w:val="center"/>
                        <w:hideMark/>
                      </w:tcPr>
                      <w:p w14:paraId="755B81D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52922945"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3675C5F5" w14:textId="77777777" w:rsidR="00000000" w:rsidRDefault="00000000">
                  <w:pPr>
                    <w:rPr>
                      <w:rFonts w:eastAsia="Times New Roman"/>
                    </w:rPr>
                  </w:pPr>
                </w:p>
              </w:tc>
            </w:tr>
          </w:tbl>
          <w:p w14:paraId="044C919D" w14:textId="77777777" w:rsidR="00000000" w:rsidRDefault="00000000">
            <w:pPr>
              <w:rPr>
                <w:rFonts w:eastAsia="Times New Roman"/>
              </w:rPr>
            </w:pPr>
          </w:p>
        </w:tc>
        <w:tc>
          <w:tcPr>
            <w:tcW w:w="0" w:type="auto"/>
            <w:vAlign w:val="center"/>
            <w:hideMark/>
          </w:tcPr>
          <w:p w14:paraId="087AF24E" w14:textId="77777777" w:rsidR="00000000" w:rsidRDefault="00000000">
            <w:pPr>
              <w:rPr>
                <w:rFonts w:eastAsia="Times New Roman"/>
                <w:sz w:val="20"/>
                <w:szCs w:val="20"/>
              </w:rPr>
            </w:pPr>
          </w:p>
        </w:tc>
      </w:tr>
      <w:tr w:rsidR="00000000" w14:paraId="5F1A0702"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342D0AA7"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C9899FD"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4-E-3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8366E"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 xml:space="preserve">Other </w:t>
                  </w:r>
                </w:p>
              </w:tc>
            </w:tr>
            <w:tr w:rsidR="00000000" w14:paraId="7568B47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EFE89B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Activity:</w:t>
                  </w:r>
                </w:p>
              </w:tc>
              <w:tc>
                <w:tcPr>
                  <w:tcW w:w="0" w:type="auto"/>
                  <w:tcBorders>
                    <w:top w:val="outset" w:sz="6" w:space="0" w:color="auto"/>
                    <w:left w:val="outset" w:sz="6" w:space="0" w:color="auto"/>
                    <w:bottom w:val="outset" w:sz="6" w:space="0" w:color="auto"/>
                    <w:right w:val="outset" w:sz="6" w:space="0" w:color="auto"/>
                  </w:tcBorders>
                  <w:hideMark/>
                </w:tcPr>
                <w:p w14:paraId="45F57A7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Develop a youth partner engagement tracking tool, referred to as the Member Participation Record (MPR). This instrument will be used to track and summarize diversity of partnerships and key partnership engagement in campaign activities, outreach efforts, meetings, and trainings. The MPR </w:t>
                  </w:r>
                  <w:r>
                    <w:rPr>
                      <w:rFonts w:ascii="Arial" w:eastAsia="Times New Roman" w:hAnsi="Arial" w:cs="Arial"/>
                      <w:color w:val="000000"/>
                      <w:sz w:val="18"/>
                      <w:szCs w:val="18"/>
                    </w:rPr>
                    <w:lastRenderedPageBreak/>
                    <w:t xml:space="preserve">will identify the opportunities coalition members will have to participate in activities where coalition members are listed as responsible parties. The MPR will be updated regularly and will consist of the following fields for recording organization/individual member participation including, but not limited to: event name, date, location, partner organization name(s), committee memberships, and description of activity(ies) and/or event(s), including a brief description of how members were participating (e.g. wrote an article for newsletter, conducted a presentation, participating in social media planning, etc.) </w:t>
                  </w:r>
                </w:p>
              </w:tc>
            </w:tr>
            <w:tr w:rsidR="00000000" w14:paraId="7387565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CDF6B9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Purpose of Data Collection:</w:t>
                  </w:r>
                </w:p>
              </w:tc>
              <w:tc>
                <w:tcPr>
                  <w:tcW w:w="0" w:type="auto"/>
                  <w:tcBorders>
                    <w:top w:val="outset" w:sz="6" w:space="0" w:color="auto"/>
                    <w:left w:val="outset" w:sz="6" w:space="0" w:color="auto"/>
                    <w:bottom w:val="outset" w:sz="6" w:space="0" w:color="auto"/>
                    <w:right w:val="outset" w:sz="6" w:space="0" w:color="auto"/>
                  </w:tcBorders>
                  <w:hideMark/>
                </w:tcPr>
                <w:p w14:paraId="322FEC41"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Process </w:t>
                  </w:r>
                </w:p>
              </w:tc>
            </w:tr>
            <w:tr w:rsidR="00000000" w14:paraId="0A4394A6"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A0975C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Waves of Data Collection:</w:t>
                  </w:r>
                </w:p>
              </w:tc>
              <w:tc>
                <w:tcPr>
                  <w:tcW w:w="0" w:type="auto"/>
                  <w:tcBorders>
                    <w:top w:val="outset" w:sz="6" w:space="0" w:color="auto"/>
                    <w:left w:val="outset" w:sz="6" w:space="0" w:color="auto"/>
                    <w:bottom w:val="outset" w:sz="6" w:space="0" w:color="auto"/>
                    <w:right w:val="outset" w:sz="6" w:space="0" w:color="auto"/>
                  </w:tcBorders>
                  <w:hideMark/>
                </w:tcPr>
                <w:p w14:paraId="47F7D8C3"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9 </w:t>
                  </w:r>
                </w:p>
              </w:tc>
            </w:tr>
            <w:tr w:rsidR="00000000" w14:paraId="79E68BF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5DAA55A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Period(s):</w:t>
                  </w:r>
                </w:p>
              </w:tc>
              <w:tc>
                <w:tcPr>
                  <w:tcW w:w="0" w:type="auto"/>
                  <w:tcBorders>
                    <w:top w:val="outset" w:sz="6" w:space="0" w:color="auto"/>
                    <w:left w:val="outset" w:sz="6" w:space="0" w:color="auto"/>
                    <w:bottom w:val="outset" w:sz="6" w:space="0" w:color="auto"/>
                    <w:right w:val="outset" w:sz="6" w:space="0" w:color="auto"/>
                  </w:tcBorders>
                  <w:hideMark/>
                </w:tcPr>
                <w:p w14:paraId="6AA5E8F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w:t>
                  </w:r>
                </w:p>
              </w:tc>
            </w:tr>
            <w:tr w:rsidR="00000000" w14:paraId="3346C7C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C946CD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1:</w:t>
                  </w:r>
                </w:p>
              </w:tc>
              <w:tc>
                <w:tcPr>
                  <w:tcW w:w="0" w:type="auto"/>
                  <w:tcBorders>
                    <w:top w:val="outset" w:sz="6" w:space="0" w:color="auto"/>
                    <w:left w:val="outset" w:sz="6" w:space="0" w:color="auto"/>
                    <w:bottom w:val="outset" w:sz="6" w:space="0" w:color="auto"/>
                    <w:right w:val="outset" w:sz="6" w:space="0" w:color="auto"/>
                  </w:tcBorders>
                  <w:hideMark/>
                </w:tcPr>
                <w:p w14:paraId="051FE2A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01/22-06/22 to 01/22-06/22 </w:t>
                  </w:r>
                </w:p>
              </w:tc>
            </w:tr>
            <w:tr w:rsidR="00000000" w14:paraId="229B96D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3D6B167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2:</w:t>
                  </w:r>
                </w:p>
              </w:tc>
              <w:tc>
                <w:tcPr>
                  <w:tcW w:w="0" w:type="auto"/>
                  <w:tcBorders>
                    <w:top w:val="outset" w:sz="6" w:space="0" w:color="auto"/>
                    <w:left w:val="outset" w:sz="6" w:space="0" w:color="auto"/>
                    <w:bottom w:val="outset" w:sz="6" w:space="0" w:color="auto"/>
                    <w:right w:val="outset" w:sz="6" w:space="0" w:color="auto"/>
                  </w:tcBorders>
                  <w:hideMark/>
                </w:tcPr>
                <w:p w14:paraId="50492EF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07/22-12/22 to 07/22-12/22 </w:t>
                  </w:r>
                </w:p>
              </w:tc>
            </w:tr>
            <w:tr w:rsidR="00000000" w14:paraId="18F4F66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5F79405"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3:</w:t>
                  </w:r>
                </w:p>
              </w:tc>
              <w:tc>
                <w:tcPr>
                  <w:tcW w:w="0" w:type="auto"/>
                  <w:tcBorders>
                    <w:top w:val="outset" w:sz="6" w:space="0" w:color="auto"/>
                    <w:left w:val="outset" w:sz="6" w:space="0" w:color="auto"/>
                    <w:bottom w:val="outset" w:sz="6" w:space="0" w:color="auto"/>
                    <w:right w:val="outset" w:sz="6" w:space="0" w:color="auto"/>
                  </w:tcBorders>
                  <w:hideMark/>
                </w:tcPr>
                <w:p w14:paraId="45F667B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01/23-06/23 to 01/23-06/23 </w:t>
                  </w:r>
                </w:p>
              </w:tc>
            </w:tr>
            <w:tr w:rsidR="00000000" w14:paraId="1F56184D"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89C8B22"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4:</w:t>
                  </w:r>
                </w:p>
              </w:tc>
              <w:tc>
                <w:tcPr>
                  <w:tcW w:w="0" w:type="auto"/>
                  <w:tcBorders>
                    <w:top w:val="outset" w:sz="6" w:space="0" w:color="auto"/>
                    <w:left w:val="outset" w:sz="6" w:space="0" w:color="auto"/>
                    <w:bottom w:val="outset" w:sz="6" w:space="0" w:color="auto"/>
                    <w:right w:val="outset" w:sz="6" w:space="0" w:color="auto"/>
                  </w:tcBorders>
                  <w:hideMark/>
                </w:tcPr>
                <w:p w14:paraId="78924B0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07/23-12/23 to 07/23-12/23 </w:t>
                  </w:r>
                </w:p>
              </w:tc>
            </w:tr>
            <w:tr w:rsidR="00000000" w14:paraId="1287A1C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4EF0F13"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5:</w:t>
                  </w:r>
                </w:p>
              </w:tc>
              <w:tc>
                <w:tcPr>
                  <w:tcW w:w="0" w:type="auto"/>
                  <w:tcBorders>
                    <w:top w:val="outset" w:sz="6" w:space="0" w:color="auto"/>
                    <w:left w:val="outset" w:sz="6" w:space="0" w:color="auto"/>
                    <w:bottom w:val="outset" w:sz="6" w:space="0" w:color="auto"/>
                    <w:right w:val="outset" w:sz="6" w:space="0" w:color="auto"/>
                  </w:tcBorders>
                  <w:hideMark/>
                </w:tcPr>
                <w:p w14:paraId="2222223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01/24-06/24 to 01/24-06/24 </w:t>
                  </w:r>
                </w:p>
              </w:tc>
            </w:tr>
            <w:tr w:rsidR="00000000" w14:paraId="6A9D068B"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8560430"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6:</w:t>
                  </w:r>
                </w:p>
              </w:tc>
              <w:tc>
                <w:tcPr>
                  <w:tcW w:w="0" w:type="auto"/>
                  <w:tcBorders>
                    <w:top w:val="outset" w:sz="6" w:space="0" w:color="auto"/>
                    <w:left w:val="outset" w:sz="6" w:space="0" w:color="auto"/>
                    <w:bottom w:val="outset" w:sz="6" w:space="0" w:color="auto"/>
                    <w:right w:val="outset" w:sz="6" w:space="0" w:color="auto"/>
                  </w:tcBorders>
                  <w:hideMark/>
                </w:tcPr>
                <w:p w14:paraId="16EBAEC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07/24-12/24 to 07/24-12/24 </w:t>
                  </w:r>
                </w:p>
              </w:tc>
            </w:tr>
            <w:tr w:rsidR="00000000" w14:paraId="38CE78C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2511052C"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7:</w:t>
                  </w:r>
                </w:p>
              </w:tc>
              <w:tc>
                <w:tcPr>
                  <w:tcW w:w="0" w:type="auto"/>
                  <w:tcBorders>
                    <w:top w:val="outset" w:sz="6" w:space="0" w:color="auto"/>
                    <w:left w:val="outset" w:sz="6" w:space="0" w:color="auto"/>
                    <w:bottom w:val="outset" w:sz="6" w:space="0" w:color="auto"/>
                    <w:right w:val="outset" w:sz="6" w:space="0" w:color="auto"/>
                  </w:tcBorders>
                  <w:hideMark/>
                </w:tcPr>
                <w:p w14:paraId="19003A6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01/25-06/25 to 01/25-06/25 </w:t>
                  </w:r>
                </w:p>
              </w:tc>
            </w:tr>
            <w:tr w:rsidR="00000000" w14:paraId="49EF88A2"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63FD77C9"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8:</w:t>
                  </w:r>
                </w:p>
              </w:tc>
              <w:tc>
                <w:tcPr>
                  <w:tcW w:w="0" w:type="auto"/>
                  <w:tcBorders>
                    <w:top w:val="outset" w:sz="6" w:space="0" w:color="auto"/>
                    <w:left w:val="outset" w:sz="6" w:space="0" w:color="auto"/>
                    <w:bottom w:val="outset" w:sz="6" w:space="0" w:color="auto"/>
                    <w:right w:val="outset" w:sz="6" w:space="0" w:color="auto"/>
                  </w:tcBorders>
                  <w:hideMark/>
                </w:tcPr>
                <w:p w14:paraId="0DE94B0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07/26-12/26 to 07/26-12/26 </w:t>
                  </w:r>
                </w:p>
              </w:tc>
            </w:tr>
            <w:tr w:rsidR="00000000" w14:paraId="59391E5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55980D4" w14:textId="77777777" w:rsidR="00000000" w:rsidRDefault="00000000">
                  <w:pPr>
                    <w:jc w:val="right"/>
                    <w:rPr>
                      <w:rFonts w:ascii="Arial" w:eastAsia="Times New Roman" w:hAnsi="Arial" w:cs="Arial"/>
                      <w:color w:val="000000"/>
                      <w:sz w:val="18"/>
                      <w:szCs w:val="18"/>
                    </w:rPr>
                  </w:pPr>
                  <w:r>
                    <w:rPr>
                      <w:rFonts w:ascii="Arial" w:eastAsia="Times New Roman" w:hAnsi="Arial" w:cs="Arial"/>
                      <w:color w:val="000000"/>
                      <w:sz w:val="18"/>
                      <w:szCs w:val="18"/>
                    </w:rPr>
                    <w:t>Begin/End Periods - Wave 9:</w:t>
                  </w:r>
                </w:p>
              </w:tc>
              <w:tc>
                <w:tcPr>
                  <w:tcW w:w="0" w:type="auto"/>
                  <w:tcBorders>
                    <w:top w:val="outset" w:sz="6" w:space="0" w:color="auto"/>
                    <w:left w:val="outset" w:sz="6" w:space="0" w:color="auto"/>
                    <w:bottom w:val="outset" w:sz="6" w:space="0" w:color="auto"/>
                    <w:right w:val="outset" w:sz="6" w:space="0" w:color="auto"/>
                  </w:tcBorders>
                  <w:hideMark/>
                </w:tcPr>
                <w:p w14:paraId="55AFED8D"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to 01/27-06/27 </w:t>
                  </w:r>
                </w:p>
              </w:tc>
            </w:tr>
            <w:tr w:rsidR="00000000" w14:paraId="38FE0BD8"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F4D49C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Collection Training:</w:t>
                  </w:r>
                </w:p>
              </w:tc>
              <w:tc>
                <w:tcPr>
                  <w:tcW w:w="0" w:type="auto"/>
                  <w:tcBorders>
                    <w:top w:val="outset" w:sz="6" w:space="0" w:color="auto"/>
                    <w:left w:val="outset" w:sz="6" w:space="0" w:color="auto"/>
                    <w:bottom w:val="outset" w:sz="6" w:space="0" w:color="auto"/>
                    <w:right w:val="outset" w:sz="6" w:space="0" w:color="auto"/>
                  </w:tcBorders>
                  <w:hideMark/>
                </w:tcPr>
                <w:p w14:paraId="5313C875"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53B67360"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519210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3015E9C8"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42608DE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974FBE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37F1629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2.00 % </w:t>
                  </w:r>
                </w:p>
              </w:tc>
            </w:tr>
            <w:tr w:rsidR="00000000" w14:paraId="6F7DFCD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31B11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7"/>
                    <w:gridCol w:w="685"/>
                  </w:tblGrid>
                  <w:tr w:rsidR="00000000" w14:paraId="7CEA050D" w14:textId="77777777">
                    <w:trPr>
                      <w:tblCellSpacing w:w="15" w:type="dxa"/>
                    </w:trPr>
                    <w:tc>
                      <w:tcPr>
                        <w:tcW w:w="0" w:type="auto"/>
                        <w:vAlign w:val="center"/>
                        <w:hideMark/>
                      </w:tcPr>
                      <w:p w14:paraId="466379B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71419B26"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2491055A" w14:textId="77777777">
                    <w:trPr>
                      <w:tblCellSpacing w:w="15" w:type="dxa"/>
                    </w:trPr>
                    <w:tc>
                      <w:tcPr>
                        <w:tcW w:w="0" w:type="auto"/>
                        <w:vAlign w:val="center"/>
                        <w:hideMark/>
                      </w:tcPr>
                      <w:p w14:paraId="38D0B47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Participation Tracking Form</w:t>
                        </w:r>
                      </w:p>
                    </w:tc>
                    <w:tc>
                      <w:tcPr>
                        <w:tcW w:w="0" w:type="auto"/>
                        <w:vAlign w:val="center"/>
                        <w:hideMark/>
                      </w:tcPr>
                      <w:p w14:paraId="39A9077C"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r w:rsidR="00000000" w14:paraId="62F0640E" w14:textId="77777777">
                    <w:trPr>
                      <w:tblCellSpacing w:w="15" w:type="dxa"/>
                    </w:trPr>
                    <w:tc>
                      <w:tcPr>
                        <w:tcW w:w="0" w:type="auto"/>
                        <w:vAlign w:val="center"/>
                        <w:hideMark/>
                      </w:tcPr>
                      <w:p w14:paraId="6A871759"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Participation Tracking Instrument/Protocol</w:t>
                        </w:r>
                      </w:p>
                    </w:tc>
                    <w:tc>
                      <w:tcPr>
                        <w:tcW w:w="0" w:type="auto"/>
                        <w:vAlign w:val="center"/>
                        <w:hideMark/>
                      </w:tcPr>
                      <w:p w14:paraId="5B97A060"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3B3B5D7B" w14:textId="77777777" w:rsidR="00000000" w:rsidRDefault="00000000">
                  <w:pPr>
                    <w:rPr>
                      <w:rFonts w:eastAsia="Times New Roman"/>
                    </w:rPr>
                  </w:pPr>
                </w:p>
              </w:tc>
            </w:tr>
            <w:tr w:rsidR="00000000" w14:paraId="16E458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59B70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0"/>
                    <w:gridCol w:w="1112"/>
                  </w:tblGrid>
                  <w:tr w:rsidR="00000000" w14:paraId="1A32290A" w14:textId="77777777">
                    <w:trPr>
                      <w:tblCellSpacing w:w="15" w:type="dxa"/>
                    </w:trPr>
                    <w:tc>
                      <w:tcPr>
                        <w:tcW w:w="0" w:type="auto"/>
                        <w:vAlign w:val="center"/>
                        <w:hideMark/>
                      </w:tcPr>
                      <w:p w14:paraId="3FD01369"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2C858AFF"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43960E6F" w14:textId="77777777">
                    <w:trPr>
                      <w:tblCellSpacing w:w="15" w:type="dxa"/>
                    </w:trPr>
                    <w:tc>
                      <w:tcPr>
                        <w:tcW w:w="0" w:type="auto"/>
                        <w:vAlign w:val="center"/>
                        <w:hideMark/>
                      </w:tcPr>
                      <w:p w14:paraId="115D144A"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Coalition and Community Engagement Coordinator/ Media Specialist</w:t>
                        </w:r>
                      </w:p>
                    </w:tc>
                    <w:tc>
                      <w:tcPr>
                        <w:tcW w:w="0" w:type="auto"/>
                        <w:vAlign w:val="center"/>
                        <w:hideMark/>
                      </w:tcPr>
                      <w:p w14:paraId="3AE02271"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60E882B2" w14:textId="77777777">
                    <w:trPr>
                      <w:tblCellSpacing w:w="15" w:type="dxa"/>
                    </w:trPr>
                    <w:tc>
                      <w:tcPr>
                        <w:tcW w:w="0" w:type="auto"/>
                        <w:vAlign w:val="center"/>
                        <w:hideMark/>
                      </w:tcPr>
                      <w:p w14:paraId="6EB499C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217D59B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52EADB1A" w14:textId="77777777" w:rsidR="00000000" w:rsidRDefault="00000000">
                  <w:pPr>
                    <w:rPr>
                      <w:rFonts w:eastAsia="Times New Roman"/>
                    </w:rPr>
                  </w:pPr>
                </w:p>
              </w:tc>
            </w:tr>
          </w:tbl>
          <w:p w14:paraId="5128C658" w14:textId="77777777" w:rsidR="00000000" w:rsidRDefault="00000000">
            <w:pPr>
              <w:rPr>
                <w:rFonts w:eastAsia="Times New Roman"/>
              </w:rPr>
            </w:pPr>
          </w:p>
        </w:tc>
        <w:tc>
          <w:tcPr>
            <w:tcW w:w="0" w:type="auto"/>
            <w:vAlign w:val="center"/>
            <w:hideMark/>
          </w:tcPr>
          <w:p w14:paraId="244DFE1B" w14:textId="77777777" w:rsidR="00000000" w:rsidRDefault="00000000">
            <w:pPr>
              <w:rPr>
                <w:rFonts w:eastAsia="Times New Roman"/>
                <w:sz w:val="20"/>
                <w:szCs w:val="20"/>
              </w:rPr>
            </w:pPr>
          </w:p>
        </w:tc>
      </w:tr>
      <w:tr w:rsidR="00000000" w14:paraId="4B2ECAC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042"/>
            </w:tblGrid>
            <w:tr w:rsidR="00000000" w14:paraId="18D692B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48BB039"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Activity 4-E-4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41BAC" w14:textId="77777777" w:rsidR="00000000" w:rsidRDefault="00000000">
                  <w:pPr>
                    <w:rPr>
                      <w:rFonts w:ascii="Arial" w:eastAsia="Times New Roman" w:hAnsi="Arial" w:cs="Arial"/>
                      <w:b/>
                      <w:bCs/>
                      <w:color w:val="000000"/>
                      <w:sz w:val="20"/>
                      <w:szCs w:val="20"/>
                    </w:rPr>
                  </w:pPr>
                  <w:r>
                    <w:rPr>
                      <w:rStyle w:val="Strong"/>
                      <w:rFonts w:ascii="Arial" w:eastAsia="Times New Roman" w:hAnsi="Arial" w:cs="Arial"/>
                      <w:color w:val="000000"/>
                      <w:sz w:val="20"/>
                      <w:szCs w:val="20"/>
                    </w:rPr>
                    <w:t>Final Evaluation Report</w:t>
                  </w:r>
                </w:p>
              </w:tc>
            </w:tr>
            <w:tr w:rsidR="00000000" w14:paraId="01B989F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AC657DB"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Data Analysis Plan:</w:t>
                  </w:r>
                </w:p>
              </w:tc>
              <w:tc>
                <w:tcPr>
                  <w:tcW w:w="0" w:type="auto"/>
                  <w:tcBorders>
                    <w:top w:val="outset" w:sz="6" w:space="0" w:color="auto"/>
                    <w:left w:val="outset" w:sz="6" w:space="0" w:color="auto"/>
                    <w:bottom w:val="outset" w:sz="6" w:space="0" w:color="auto"/>
                    <w:right w:val="outset" w:sz="6" w:space="0" w:color="auto"/>
                  </w:tcBorders>
                  <w:hideMark/>
                </w:tcPr>
                <w:p w14:paraId="2625584F"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To document the projects organizational history, learn from past efforts, and share strategies with other projects complete one brief evaluation report. For this objective, Tell Your Story reporting guidelines from the Tobacco Control Evaluation Center (TCEC) will be used to write a report that documents what the project was trying to achieve, how the project went about it, what happened as a result, what the project would do differently next time. With the report, create a roadmap of your approach by describing tactics used and to what effect, support/opposition encountered, and how challenges and barriers were addressed. Explain how activities built upon each other and how evaluation supported or informed the work. State how you tailored strategies and approaches to your target audiences. Use content analysis, descriptive and inferential statistics, and data visualization to analyze and summarize findings. Identify and assess key activities that were crucial to the effort in the </w:t>
                  </w:r>
                  <w:r>
                    <w:rPr>
                      <w:rFonts w:ascii="Arial" w:eastAsia="Times New Roman" w:hAnsi="Arial" w:cs="Arial"/>
                      <w:color w:val="000000"/>
                      <w:sz w:val="18"/>
                      <w:szCs w:val="18"/>
                    </w:rPr>
                    <w:lastRenderedPageBreak/>
                    <w:t xml:space="preserve">report conclusions. Draw specific, concrete recommendations for future work from report findings. Explain how evaluation results were shared with data sources and other stakeholders in appropriate formats. </w:t>
                  </w:r>
                </w:p>
              </w:tc>
            </w:tr>
            <w:tr w:rsidR="00000000" w14:paraId="0A979A9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45EEBC92"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Methods to Disseminate Findings:</w:t>
                  </w:r>
                </w:p>
              </w:tc>
              <w:tc>
                <w:tcPr>
                  <w:tcW w:w="0" w:type="auto"/>
                  <w:tcBorders>
                    <w:top w:val="outset" w:sz="6" w:space="0" w:color="auto"/>
                    <w:left w:val="outset" w:sz="6" w:space="0" w:color="auto"/>
                    <w:bottom w:val="outset" w:sz="6" w:space="0" w:color="auto"/>
                    <w:right w:val="outset" w:sz="6" w:space="0" w:color="auto"/>
                  </w:tcBorders>
                  <w:hideMark/>
                </w:tcPr>
                <w:p w14:paraId="72C4FFD6"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Fact Sheets</w:t>
                  </w:r>
                  <w:r>
                    <w:rPr>
                      <w:rFonts w:ascii="Arial" w:eastAsia="Times New Roman" w:hAnsi="Arial" w:cs="Arial"/>
                      <w:color w:val="000000"/>
                      <w:sz w:val="18"/>
                      <w:szCs w:val="18"/>
                    </w:rPr>
                    <w:br/>
                    <w:t>Other Print Materials</w:t>
                  </w:r>
                  <w:r>
                    <w:rPr>
                      <w:rFonts w:ascii="Arial" w:eastAsia="Times New Roman" w:hAnsi="Arial" w:cs="Arial"/>
                      <w:color w:val="000000"/>
                      <w:sz w:val="18"/>
                      <w:szCs w:val="18"/>
                    </w:rPr>
                    <w:br/>
                    <w:t>Partners</w:t>
                  </w:r>
                  <w:r>
                    <w:rPr>
                      <w:rFonts w:ascii="Arial" w:eastAsia="Times New Roman" w:hAnsi="Arial" w:cs="Arial"/>
                      <w:color w:val="000000"/>
                      <w:sz w:val="18"/>
                      <w:szCs w:val="18"/>
                    </w:rPr>
                    <w:br/>
                    <w:t>Presentations</w:t>
                  </w:r>
                </w:p>
              </w:tc>
            </w:tr>
            <w:tr w:rsidR="00000000" w14:paraId="714EF6FE"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511A72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Other Dissemination Methods:</w:t>
                  </w:r>
                </w:p>
              </w:tc>
              <w:tc>
                <w:tcPr>
                  <w:tcW w:w="0" w:type="auto"/>
                  <w:tcBorders>
                    <w:top w:val="outset" w:sz="6" w:space="0" w:color="auto"/>
                    <w:left w:val="outset" w:sz="6" w:space="0" w:color="auto"/>
                    <w:bottom w:val="outset" w:sz="6" w:space="0" w:color="auto"/>
                    <w:right w:val="outset" w:sz="6" w:space="0" w:color="auto"/>
                  </w:tcBorders>
                  <w:hideMark/>
                </w:tcPr>
                <w:p w14:paraId="41478F3D" w14:textId="77777777" w:rsidR="00000000" w:rsidRDefault="00000000">
                  <w:pPr>
                    <w:jc w:val="right"/>
                    <w:rPr>
                      <w:rFonts w:ascii="Arial" w:eastAsia="Times New Roman" w:hAnsi="Arial" w:cs="Arial"/>
                      <w:color w:val="000000"/>
                      <w:sz w:val="18"/>
                      <w:szCs w:val="18"/>
                    </w:rPr>
                  </w:pPr>
                </w:p>
              </w:tc>
            </w:tr>
            <w:tr w:rsidR="00000000" w14:paraId="63DEC0A3"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D665453"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Study Limitations or Challenges:</w:t>
                  </w:r>
                </w:p>
              </w:tc>
              <w:tc>
                <w:tcPr>
                  <w:tcW w:w="0" w:type="auto"/>
                  <w:tcBorders>
                    <w:top w:val="outset" w:sz="6" w:space="0" w:color="auto"/>
                    <w:left w:val="outset" w:sz="6" w:space="0" w:color="auto"/>
                    <w:bottom w:val="outset" w:sz="6" w:space="0" w:color="auto"/>
                    <w:right w:val="outset" w:sz="6" w:space="0" w:color="auto"/>
                  </w:tcBorders>
                  <w:hideMark/>
                </w:tcPr>
                <w:p w14:paraId="59BDDD47"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Study challenges include difficulty in recruiting new coalition members </w:t>
                  </w:r>
                </w:p>
              </w:tc>
            </w:tr>
            <w:tr w:rsidR="00000000" w14:paraId="1C629C9F"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739110DE"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Copyright:</w:t>
                  </w:r>
                </w:p>
              </w:tc>
              <w:tc>
                <w:tcPr>
                  <w:tcW w:w="0" w:type="auto"/>
                  <w:tcBorders>
                    <w:top w:val="outset" w:sz="6" w:space="0" w:color="auto"/>
                    <w:left w:val="outset" w:sz="6" w:space="0" w:color="auto"/>
                    <w:bottom w:val="outset" w:sz="6" w:space="0" w:color="auto"/>
                    <w:right w:val="outset" w:sz="6" w:space="0" w:color="auto"/>
                  </w:tcBorders>
                  <w:hideMark/>
                </w:tcPr>
                <w:p w14:paraId="1F4104D2"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No </w:t>
                  </w:r>
                </w:p>
              </w:tc>
            </w:tr>
            <w:tr w:rsidR="00000000" w14:paraId="44F251E9"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0E1F394F"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Program Deliverable Percentage:</w:t>
                  </w:r>
                </w:p>
              </w:tc>
              <w:tc>
                <w:tcPr>
                  <w:tcW w:w="0" w:type="auto"/>
                  <w:tcBorders>
                    <w:top w:val="outset" w:sz="6" w:space="0" w:color="auto"/>
                    <w:left w:val="outset" w:sz="6" w:space="0" w:color="auto"/>
                    <w:bottom w:val="outset" w:sz="6" w:space="0" w:color="auto"/>
                    <w:right w:val="outset" w:sz="6" w:space="0" w:color="auto"/>
                  </w:tcBorders>
                  <w:hideMark/>
                </w:tcPr>
                <w:p w14:paraId="5EE6525B"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4.00 % </w:t>
                  </w:r>
                </w:p>
              </w:tc>
            </w:tr>
            <w:tr w:rsidR="00000000" w14:paraId="12B05BE7"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F3D4438"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Start Date Period:</w:t>
                  </w:r>
                </w:p>
              </w:tc>
              <w:tc>
                <w:tcPr>
                  <w:tcW w:w="0" w:type="auto"/>
                  <w:tcBorders>
                    <w:top w:val="outset" w:sz="6" w:space="0" w:color="auto"/>
                    <w:left w:val="outset" w:sz="6" w:space="0" w:color="auto"/>
                    <w:bottom w:val="outset" w:sz="6" w:space="0" w:color="auto"/>
                    <w:right w:val="outset" w:sz="6" w:space="0" w:color="auto"/>
                  </w:tcBorders>
                  <w:hideMark/>
                </w:tcPr>
                <w:p w14:paraId="0C6ED364"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01/25-06/25 </w:t>
                  </w:r>
                </w:p>
              </w:tc>
            </w:tr>
            <w:tr w:rsidR="00000000" w14:paraId="0B7F2B6A" w14:textId="77777777">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14:paraId="12C265B7"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Activity Completion Date Period:</w:t>
                  </w:r>
                </w:p>
              </w:tc>
              <w:tc>
                <w:tcPr>
                  <w:tcW w:w="0" w:type="auto"/>
                  <w:tcBorders>
                    <w:top w:val="outset" w:sz="6" w:space="0" w:color="auto"/>
                    <w:left w:val="outset" w:sz="6" w:space="0" w:color="auto"/>
                    <w:bottom w:val="outset" w:sz="6" w:space="0" w:color="auto"/>
                    <w:right w:val="outset" w:sz="6" w:space="0" w:color="auto"/>
                  </w:tcBorders>
                  <w:hideMark/>
                </w:tcPr>
                <w:p w14:paraId="46C4EB2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 xml:space="preserve">01/27-06/27 </w:t>
                  </w:r>
                </w:p>
              </w:tc>
            </w:tr>
            <w:tr w:rsidR="00000000" w14:paraId="02613E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B143F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Tracking Measures: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685"/>
                  </w:tblGrid>
                  <w:tr w:rsidR="00000000" w14:paraId="225ACD14" w14:textId="77777777">
                    <w:trPr>
                      <w:tblCellSpacing w:w="15" w:type="dxa"/>
                    </w:trPr>
                    <w:tc>
                      <w:tcPr>
                        <w:tcW w:w="0" w:type="auto"/>
                        <w:vAlign w:val="center"/>
                        <w:hideMark/>
                      </w:tcPr>
                      <w:p w14:paraId="33895F5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Measure</w:t>
                        </w:r>
                      </w:p>
                    </w:tc>
                    <w:tc>
                      <w:tcPr>
                        <w:tcW w:w="0" w:type="auto"/>
                        <w:vAlign w:val="center"/>
                        <w:hideMark/>
                      </w:tcPr>
                      <w:p w14:paraId="381BECDE"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Submit</w:t>
                        </w:r>
                      </w:p>
                    </w:tc>
                  </w:tr>
                  <w:tr w:rsidR="00000000" w14:paraId="1F5013C0" w14:textId="77777777">
                    <w:trPr>
                      <w:tblCellSpacing w:w="15" w:type="dxa"/>
                    </w:trPr>
                    <w:tc>
                      <w:tcPr>
                        <w:tcW w:w="0" w:type="auto"/>
                        <w:vAlign w:val="center"/>
                        <w:hideMark/>
                      </w:tcPr>
                      <w:p w14:paraId="107A363C"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Brief Evaluation Report</w:t>
                        </w:r>
                      </w:p>
                    </w:tc>
                    <w:tc>
                      <w:tcPr>
                        <w:tcW w:w="0" w:type="auto"/>
                        <w:vAlign w:val="center"/>
                        <w:hideMark/>
                      </w:tcPr>
                      <w:p w14:paraId="3B7F5797"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Yes</w:t>
                        </w:r>
                      </w:p>
                    </w:tc>
                  </w:tr>
                </w:tbl>
                <w:p w14:paraId="5E1262B2" w14:textId="77777777" w:rsidR="00000000" w:rsidRDefault="00000000">
                  <w:pPr>
                    <w:rPr>
                      <w:rFonts w:eastAsia="Times New Roman"/>
                    </w:rPr>
                  </w:pPr>
                </w:p>
              </w:tc>
            </w:tr>
            <w:tr w:rsidR="00000000" w14:paraId="5D8050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A692CD"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Parties:</w: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7"/>
                    <w:gridCol w:w="1166"/>
                  </w:tblGrid>
                  <w:tr w:rsidR="00000000" w14:paraId="6D16BAFB" w14:textId="77777777">
                    <w:trPr>
                      <w:tblCellSpacing w:w="15" w:type="dxa"/>
                    </w:trPr>
                    <w:tc>
                      <w:tcPr>
                        <w:tcW w:w="0" w:type="auto"/>
                        <w:vAlign w:val="center"/>
                        <w:hideMark/>
                      </w:tcPr>
                      <w:p w14:paraId="7C5AC36C"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Responsible Party</w:t>
                        </w:r>
                      </w:p>
                    </w:tc>
                    <w:tc>
                      <w:tcPr>
                        <w:tcW w:w="0" w:type="auto"/>
                        <w:vAlign w:val="center"/>
                        <w:hideMark/>
                      </w:tcPr>
                      <w:p w14:paraId="41080E3B" w14:textId="77777777" w:rsidR="00000000" w:rsidRDefault="00000000">
                        <w:pPr>
                          <w:jc w:val="center"/>
                          <w:rPr>
                            <w:rFonts w:ascii="Arial" w:eastAsia="Times New Roman" w:hAnsi="Arial" w:cs="Arial"/>
                            <w:color w:val="000000"/>
                            <w:sz w:val="18"/>
                            <w:szCs w:val="18"/>
                          </w:rPr>
                        </w:pPr>
                        <w:r>
                          <w:rPr>
                            <w:rStyle w:val="Strong"/>
                            <w:rFonts w:ascii="Arial" w:eastAsia="Times New Roman" w:hAnsi="Arial" w:cs="Arial"/>
                            <w:color w:val="000000"/>
                            <w:sz w:val="18"/>
                            <w:szCs w:val="18"/>
                          </w:rPr>
                          <w:t>Budget Type</w:t>
                        </w:r>
                      </w:p>
                    </w:tc>
                  </w:tr>
                  <w:tr w:rsidR="00000000" w14:paraId="2D222E75" w14:textId="77777777">
                    <w:trPr>
                      <w:tblCellSpacing w:w="15" w:type="dxa"/>
                    </w:trPr>
                    <w:tc>
                      <w:tcPr>
                        <w:tcW w:w="0" w:type="auto"/>
                        <w:vAlign w:val="center"/>
                        <w:hideMark/>
                      </w:tcPr>
                      <w:p w14:paraId="1C102F50"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External Evaluator/ Program Evaluator</w:t>
                        </w:r>
                      </w:p>
                    </w:tc>
                    <w:tc>
                      <w:tcPr>
                        <w:tcW w:w="0" w:type="auto"/>
                        <w:vAlign w:val="center"/>
                        <w:hideMark/>
                      </w:tcPr>
                      <w:p w14:paraId="33F3DAEB"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r w:rsidR="00000000" w14:paraId="5849F37D" w14:textId="77777777">
                    <w:trPr>
                      <w:tblCellSpacing w:w="15" w:type="dxa"/>
                    </w:trPr>
                    <w:tc>
                      <w:tcPr>
                        <w:tcW w:w="0" w:type="auto"/>
                        <w:vAlign w:val="center"/>
                        <w:hideMark/>
                      </w:tcPr>
                      <w:p w14:paraId="135D041E" w14:textId="77777777" w:rsidR="00000000" w:rsidRDefault="00000000">
                        <w:pPr>
                          <w:rPr>
                            <w:rFonts w:ascii="Arial" w:eastAsia="Times New Roman" w:hAnsi="Arial" w:cs="Arial"/>
                            <w:color w:val="000000"/>
                            <w:sz w:val="18"/>
                            <w:szCs w:val="18"/>
                          </w:rPr>
                        </w:pPr>
                        <w:r>
                          <w:rPr>
                            <w:rFonts w:ascii="Arial" w:eastAsia="Times New Roman" w:hAnsi="Arial" w:cs="Arial"/>
                            <w:color w:val="000000"/>
                            <w:sz w:val="18"/>
                            <w:szCs w:val="18"/>
                          </w:rPr>
                          <w:t>Project Director/ Project Coordinator</w:t>
                        </w:r>
                      </w:p>
                    </w:tc>
                    <w:tc>
                      <w:tcPr>
                        <w:tcW w:w="0" w:type="auto"/>
                        <w:vAlign w:val="center"/>
                        <w:hideMark/>
                      </w:tcPr>
                      <w:p w14:paraId="72739C8E" w14:textId="77777777" w:rsidR="00000000" w:rsidRDefault="00000000">
                        <w:pPr>
                          <w:jc w:val="center"/>
                          <w:rPr>
                            <w:rFonts w:ascii="Arial" w:eastAsia="Times New Roman" w:hAnsi="Arial" w:cs="Arial"/>
                            <w:color w:val="000000"/>
                            <w:sz w:val="18"/>
                            <w:szCs w:val="18"/>
                          </w:rPr>
                        </w:pPr>
                        <w:r>
                          <w:rPr>
                            <w:rFonts w:ascii="Arial" w:eastAsia="Times New Roman" w:hAnsi="Arial" w:cs="Arial"/>
                            <w:color w:val="000000"/>
                            <w:sz w:val="18"/>
                            <w:szCs w:val="18"/>
                          </w:rPr>
                          <w:t>Budgeted</w:t>
                        </w:r>
                      </w:p>
                    </w:tc>
                  </w:tr>
                </w:tbl>
                <w:p w14:paraId="280EDEA6" w14:textId="77777777" w:rsidR="00000000" w:rsidRDefault="00000000">
                  <w:pPr>
                    <w:rPr>
                      <w:rFonts w:eastAsia="Times New Roman"/>
                    </w:rPr>
                  </w:pPr>
                </w:p>
              </w:tc>
            </w:tr>
          </w:tbl>
          <w:p w14:paraId="1EA7F7A1" w14:textId="77777777" w:rsidR="00000000" w:rsidRDefault="00000000">
            <w:pPr>
              <w:rPr>
                <w:rFonts w:eastAsia="Times New Roman"/>
              </w:rPr>
            </w:pPr>
          </w:p>
        </w:tc>
        <w:tc>
          <w:tcPr>
            <w:tcW w:w="0" w:type="auto"/>
            <w:vAlign w:val="center"/>
            <w:hideMark/>
          </w:tcPr>
          <w:p w14:paraId="2CD38F57" w14:textId="77777777" w:rsidR="00000000" w:rsidRDefault="00000000">
            <w:pPr>
              <w:rPr>
                <w:rFonts w:eastAsia="Times New Roman"/>
                <w:sz w:val="20"/>
                <w:szCs w:val="20"/>
              </w:rPr>
            </w:pPr>
          </w:p>
        </w:tc>
      </w:tr>
      <w:tr w:rsidR="00000000" w14:paraId="7B159C31" w14:textId="77777777">
        <w:trPr>
          <w:divId w:val="3502316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253942" w14:textId="77777777" w:rsidR="00000000" w:rsidRDefault="00000000">
            <w:pPr>
              <w:rPr>
                <w:rFonts w:ascii="Arial" w:eastAsia="Times New Roman" w:hAnsi="Arial" w:cs="Arial"/>
                <w:b/>
                <w:bCs/>
                <w:color w:val="000000"/>
              </w:rPr>
            </w:pPr>
            <w:r>
              <w:rPr>
                <w:rStyle w:val="Strong"/>
                <w:rFonts w:ascii="Arial" w:eastAsia="Times New Roman" w:hAnsi="Arial" w:cs="Arial"/>
                <w:color w:val="000000"/>
              </w:rPr>
              <w:t>Narrative Summary</w:t>
            </w:r>
          </w:p>
        </w:tc>
        <w:tc>
          <w:tcPr>
            <w:tcW w:w="0" w:type="auto"/>
            <w:vAlign w:val="center"/>
            <w:hideMark/>
          </w:tcPr>
          <w:p w14:paraId="78128F6F" w14:textId="77777777" w:rsidR="00000000" w:rsidRDefault="00000000">
            <w:pPr>
              <w:rPr>
                <w:rFonts w:eastAsia="Times New Roman"/>
                <w:sz w:val="20"/>
                <w:szCs w:val="20"/>
              </w:rPr>
            </w:pPr>
          </w:p>
        </w:tc>
      </w:tr>
      <w:tr w:rsidR="00000000" w14:paraId="110FD705" w14:textId="77777777">
        <w:trPr>
          <w:divId w:val="35023165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00"/>
              <w:gridCol w:w="6208"/>
            </w:tblGrid>
            <w:tr w:rsidR="00000000" w14:paraId="24ADFCC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07160235"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Community Assessment Analysis:</w:t>
                  </w:r>
                </w:p>
              </w:tc>
              <w:tc>
                <w:tcPr>
                  <w:tcW w:w="0" w:type="auto"/>
                  <w:tcBorders>
                    <w:top w:val="outset" w:sz="6" w:space="0" w:color="auto"/>
                    <w:left w:val="outset" w:sz="6" w:space="0" w:color="auto"/>
                    <w:bottom w:val="outset" w:sz="6" w:space="0" w:color="auto"/>
                    <w:right w:val="outset" w:sz="6" w:space="0" w:color="auto"/>
                  </w:tcBorders>
                  <w:hideMark/>
                </w:tcPr>
                <w:p w14:paraId="725F6F36" w14:textId="77777777" w:rsidR="00000000" w:rsidRDefault="00000000">
                  <w:pPr>
                    <w:pStyle w:val="NormalWeb"/>
                    <w:rPr>
                      <w:rFonts w:ascii="Arial" w:hAnsi="Arial" w:cs="Arial"/>
                      <w:color w:val="000000"/>
                      <w:sz w:val="18"/>
                      <w:szCs w:val="18"/>
                    </w:rPr>
                  </w:pPr>
                  <w:r>
                    <w:rPr>
                      <w:rFonts w:ascii="Arial" w:hAnsi="Arial" w:cs="Arial"/>
                      <w:color w:val="000000"/>
                      <w:sz w:val="18"/>
                      <w:szCs w:val="18"/>
                    </w:rPr>
                    <w:t>This project will primarily address the following priority populations: people experiencing low socioeconomic status and those living in rural areas. This project will primarily work in the following geographical communities: Weed, and Yreka. The project recognizes the significance that community engagement has on tobacco control efforts, so community engagement and coalition building will continue to be a priority in the upcoming plan as it has been in previous years. The project has developed many successful partnerships with community organizations and individuals over the years and hopes to continue receiving community participation in tobacco control efforts.</w:t>
                  </w:r>
                </w:p>
                <w:p w14:paraId="523A6127"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While adult community engagement continues to grow, the project has faced challenges in developing and maintaining youth engagement. The COVID-19 pandemic, like with many things, has adversely affected the project's ability to engage youth. The previously developed youth coalitions at Etna and Yreka High Schools have been dismembered since the start of the pandemic and project staff have found it increasingly difficult to engage youth during these unprecedented times. Project staff understands the significant impact that youth engagement has on system change, so youth engagement will be a key component of the new plan. Asset 2.4 received a rating of fair (2) through our Communities of Excellence (CX) Needs Assessment process based on previous efforts. CX participants agreed that more collaborative partnerships are needed amongst a more diverse group, and participation in more tobacco control activities that focus on policy, system, and environmental change are needed. Although our project has had some success engaging youth, there is currently no active youth coalition. However, project staff recently had the opportunity to meet with local high school students and gained some student interest in participating in a youth coalition in the following school year. Prior youth coalitions were relatively small in membership, and/or were only in existence for a short time before the start of the pandemic. Over the course of the last three-years, the active youth coalitions participated in a small number of </w:t>
                  </w:r>
                  <w:r>
                    <w:rPr>
                      <w:rFonts w:ascii="Arial" w:hAnsi="Arial" w:cs="Arial"/>
                      <w:color w:val="000000"/>
                      <w:sz w:val="18"/>
                      <w:szCs w:val="18"/>
                    </w:rPr>
                    <w:lastRenderedPageBreak/>
                    <w:t>community activities and had little to no engagement with decision makers. The project plans to work with local youth organizations, high school staff, and the Tobacco-Use Prevention Education (TUPE) program coordinator in recruiting and developing a strong youth coalition that will engage in tobacco control efforts throughout the community.</w:t>
                  </w:r>
                </w:p>
              </w:tc>
            </w:tr>
            <w:tr w:rsidR="00000000" w14:paraId="65CC1BF2"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1C7D99A"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lastRenderedPageBreak/>
                    <w:t>Major Intervention Activities:</w:t>
                  </w:r>
                </w:p>
              </w:tc>
              <w:tc>
                <w:tcPr>
                  <w:tcW w:w="0" w:type="auto"/>
                  <w:tcBorders>
                    <w:top w:val="outset" w:sz="6" w:space="0" w:color="auto"/>
                    <w:left w:val="outset" w:sz="6" w:space="0" w:color="auto"/>
                    <w:bottom w:val="outset" w:sz="6" w:space="0" w:color="auto"/>
                    <w:right w:val="outset" w:sz="6" w:space="0" w:color="auto"/>
                  </w:tcBorders>
                  <w:hideMark/>
                </w:tcPr>
                <w:p w14:paraId="2AF3CB54" w14:textId="77777777" w:rsidR="00000000" w:rsidRDefault="00000000">
                  <w:pPr>
                    <w:pStyle w:val="NormalWeb"/>
                    <w:rPr>
                      <w:rFonts w:ascii="Arial" w:hAnsi="Arial" w:cs="Arial"/>
                      <w:color w:val="000000"/>
                      <w:sz w:val="18"/>
                      <w:szCs w:val="18"/>
                    </w:rPr>
                  </w:pPr>
                  <w:r>
                    <w:rPr>
                      <w:rFonts w:ascii="Arial" w:hAnsi="Arial" w:cs="Arial"/>
                      <w:color w:val="000000"/>
                      <w:sz w:val="18"/>
                      <w:szCs w:val="18"/>
                    </w:rPr>
                    <w:t>Intervention activities will primarily focus on youth recruitment and engagement throughout the plan. Project staff will collaborate with local youth organizations, high school staff, and the Tobacco-Use Prevention Education (TUPE) program coordinator to recruit, engage, and re-establish a youth coalition. Project staff will utilize resources provided by the California Tobacco Control Program (CTCP) and funded partners, such as the California Youth Advocacy Network (CYAN) for recruiting and maintaining a youth coalition. Project staff will continue to facilitate coalition meetings and outreach events, along with annual trainings to increase leadership skills and/or knowledge on tobacco-related issues in the community. Once a youth coalition has been established, additional trainings will focus on educational presentations to decision makers. Youth coalition members will be recruited to conduct educational presentations to decision makers highlighting tobacco control efforts in that community.</w:t>
                  </w:r>
                </w:p>
              </w:tc>
            </w:tr>
            <w:tr w:rsidR="00000000" w14:paraId="4DF51BDC"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62590939"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Theory of Change:</w:t>
                  </w:r>
                </w:p>
              </w:tc>
              <w:tc>
                <w:tcPr>
                  <w:tcW w:w="0" w:type="auto"/>
                  <w:tcBorders>
                    <w:top w:val="outset" w:sz="6" w:space="0" w:color="auto"/>
                    <w:left w:val="outset" w:sz="6" w:space="0" w:color="auto"/>
                    <w:bottom w:val="outset" w:sz="6" w:space="0" w:color="auto"/>
                    <w:right w:val="outset" w:sz="6" w:space="0" w:color="auto"/>
                  </w:tcBorders>
                  <w:hideMark/>
                </w:tcPr>
                <w:p w14:paraId="0CC3C8A5" w14:textId="77777777" w:rsidR="00000000" w:rsidRDefault="00000000">
                  <w:pPr>
                    <w:pStyle w:val="NormalWeb"/>
                    <w:rPr>
                      <w:rFonts w:ascii="Arial" w:hAnsi="Arial" w:cs="Arial"/>
                      <w:color w:val="000000"/>
                      <w:sz w:val="18"/>
                      <w:szCs w:val="18"/>
                    </w:rPr>
                  </w:pPr>
                  <w:r>
                    <w:rPr>
                      <w:rFonts w:ascii="Arial" w:hAnsi="Arial" w:cs="Arial"/>
                      <w:color w:val="000000"/>
                      <w:sz w:val="18"/>
                      <w:szCs w:val="18"/>
                    </w:rPr>
                    <w:t xml:space="preserve">The Community Organizing Theory of Change will be utilized in community engagement efforts for the Siskiyou County Tobacco Education Project. As with previous plans, efforts will continue to strengthen and diversify coalition membership and collaborative partnerships, while striving for tobacco-free policy change throughout Siskiyou County. Adult coalition members, along with various community members, came together to complete the Communities of Excellent (CX) Needs Assessment for the 2022-2027Local Lead Agency (LLA) work plan, identifyingthe tobacco-related priorityareas in the communityand will collaborate once again in the planning, implementation, and evaluation of activities inthe new plan. As with the community organizing process, each coalition will identify the scope of the tobacco-related issue (common problem); assist in the planning and implementation of policy related activities including community outreach and media placements (identifying and mobilizing resources); and ultimately achieve a tobacco-free policy change (common goal). Coalition members will increase community awarenessof the issue by educating communities, including decision makers, on the dangers of tobacco use, and the benefits of tobacco-free policies. Youth coalition members will participate in community outreach events and educational presentations. Community members/ high school students will be educated on the coalitions mission and invited to join the respective coalition. </w:t>
                  </w:r>
                </w:p>
              </w:tc>
            </w:tr>
            <w:tr w:rsidR="00000000" w14:paraId="1B863021" w14:textId="77777777">
              <w:trPr>
                <w:tblCellSpacing w:w="0" w:type="dxa"/>
              </w:trPr>
              <w:tc>
                <w:tcPr>
                  <w:tcW w:w="3000" w:type="dxa"/>
                  <w:tcBorders>
                    <w:top w:val="outset" w:sz="6" w:space="0" w:color="auto"/>
                    <w:left w:val="outset" w:sz="6" w:space="0" w:color="auto"/>
                    <w:bottom w:val="outset" w:sz="6" w:space="0" w:color="auto"/>
                    <w:right w:val="outset" w:sz="6" w:space="0" w:color="auto"/>
                  </w:tcBorders>
                  <w:hideMark/>
                </w:tcPr>
                <w:p w14:paraId="4F3AB06C" w14:textId="77777777" w:rsidR="00000000" w:rsidRDefault="00000000">
                  <w:pPr>
                    <w:jc w:val="right"/>
                    <w:rPr>
                      <w:rFonts w:ascii="Arial" w:eastAsia="Times New Roman" w:hAnsi="Arial" w:cs="Arial"/>
                      <w:color w:val="000000"/>
                      <w:sz w:val="18"/>
                      <w:szCs w:val="18"/>
                    </w:rPr>
                  </w:pPr>
                  <w:r>
                    <w:rPr>
                      <w:rStyle w:val="Strong"/>
                      <w:rFonts w:ascii="Arial" w:eastAsia="Times New Roman" w:hAnsi="Arial" w:cs="Arial"/>
                      <w:color w:val="000000"/>
                      <w:sz w:val="18"/>
                      <w:szCs w:val="18"/>
                    </w:rPr>
                    <w:t>Evaluation Summary Narrative:</w:t>
                  </w:r>
                </w:p>
              </w:tc>
              <w:tc>
                <w:tcPr>
                  <w:tcW w:w="0" w:type="auto"/>
                  <w:tcBorders>
                    <w:top w:val="outset" w:sz="6" w:space="0" w:color="auto"/>
                    <w:left w:val="outset" w:sz="6" w:space="0" w:color="auto"/>
                    <w:bottom w:val="outset" w:sz="6" w:space="0" w:color="auto"/>
                    <w:right w:val="outset" w:sz="6" w:space="0" w:color="auto"/>
                  </w:tcBorders>
                  <w:hideMark/>
                </w:tcPr>
                <w:p w14:paraId="198EEF7C" w14:textId="77777777" w:rsidR="00000000" w:rsidRDefault="00000000">
                  <w:pPr>
                    <w:pStyle w:val="NormalWeb"/>
                    <w:rPr>
                      <w:rFonts w:ascii="Arial" w:hAnsi="Arial" w:cs="Arial"/>
                      <w:color w:val="000000"/>
                      <w:sz w:val="18"/>
                      <w:szCs w:val="18"/>
                    </w:rPr>
                  </w:pPr>
                  <w:r>
                    <w:rPr>
                      <w:rFonts w:ascii="Arial" w:hAnsi="Arial" w:cs="Arial"/>
                      <w:color w:val="000000"/>
                      <w:sz w:val="18"/>
                      <w:szCs w:val="18"/>
                    </w:rPr>
                    <w:t>The evaluation design for this objective is other without measurable outcome: process evaluation. The focus of this objective is community engagement with the development of a youth coalition. Recruitment efforts will be tailored to developing diverse or non-traditional partnerships with individuals experiencing low socioeconomic status, those living in rural areas, or agency representatives from organizations that serve low socioeconomic individuals and/or rural communities. Coalition members will be engaged in at least two (2) activities per year that address local tobacco-control and/or health inequity issues. Numerous evaluation tools will be used to assess the effectiveness of the coalition. The data collected will be used to inform project staff and coalition members about how to improve youth coalition functioning, satisfaction, and diversity. Data will be analyzed using descriptive statistics and content analysis and results will be shared with coalition members to strategize how to fill the gaps in training, opportunities, skill building, meetings, functioning, technical assistance, and representation. Results from all waves of the data collection will be compared to determine if the youth coalition has changed over time. Throughout the plan, project staff will provide coalition trainings for youth, and those trainings will be followed up by a pen-to-paper or online post-</w:t>
                  </w:r>
                  <w:r>
                    <w:rPr>
                      <w:rFonts w:ascii="Arial" w:hAnsi="Arial" w:cs="Arial"/>
                      <w:color w:val="000000"/>
                      <w:sz w:val="18"/>
                      <w:szCs w:val="18"/>
                    </w:rPr>
                    <w:lastRenderedPageBreak/>
                    <w:t>training participant assessment. The data collected from the assessment will measure changes in participant knowledge, comfort, confidence, preparation, and intent to engage in tobacco control activities. Data will be analyzed using descriptive statistics and content analysis and results will be shared with staff and coalition members to improve future trainings and determine additional trainings, education, or service needs. A Member Participation Record (MRP) will be used to monitor diversity in membership/partnerships and engagement in tobacco control related activities such as outreach efforts, meeting attendance, and training participation. The results of the MRP will help project staff identify whether or not the project is meeting its annual recruitment goal of recruiting and training four (4) youth coalition members. Evaluation findings will be summarized in a brief evaluation report and disseminated to Tobacco Education Council (TEC) coalition members, participating high school administration, and California Tobacco Control Program (CTCP).</w:t>
                  </w:r>
                </w:p>
              </w:tc>
            </w:tr>
          </w:tbl>
          <w:p w14:paraId="05F131CA" w14:textId="77777777" w:rsidR="00000000" w:rsidRDefault="00000000">
            <w:pPr>
              <w:rPr>
                <w:rFonts w:ascii="Arial" w:eastAsia="Times New Roman" w:hAnsi="Arial" w:cs="Arial"/>
                <w:color w:val="000000"/>
                <w:sz w:val="18"/>
                <w:szCs w:val="18"/>
              </w:rPr>
            </w:pPr>
          </w:p>
        </w:tc>
      </w:tr>
    </w:tbl>
    <w:p w14:paraId="27B89CFB" w14:textId="77777777" w:rsidR="00A67519" w:rsidRDefault="00A67519">
      <w:pPr>
        <w:divId w:val="350231650"/>
        <w:rPr>
          <w:rFonts w:eastAsia="Times New Roman"/>
        </w:rPr>
      </w:pPr>
    </w:p>
    <w:sectPr w:rsidR="00A67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6F98"/>
    <w:multiLevelType w:val="multilevel"/>
    <w:tmpl w:val="BE92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F6207"/>
    <w:multiLevelType w:val="multilevel"/>
    <w:tmpl w:val="083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467C3"/>
    <w:multiLevelType w:val="multilevel"/>
    <w:tmpl w:val="BC6C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4419E"/>
    <w:multiLevelType w:val="multilevel"/>
    <w:tmpl w:val="18DC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BE8"/>
    <w:multiLevelType w:val="multilevel"/>
    <w:tmpl w:val="9A14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91CAB"/>
    <w:multiLevelType w:val="multilevel"/>
    <w:tmpl w:val="E12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B06D7"/>
    <w:multiLevelType w:val="multilevel"/>
    <w:tmpl w:val="1F4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E40F2"/>
    <w:multiLevelType w:val="multilevel"/>
    <w:tmpl w:val="AFBC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C75D3"/>
    <w:multiLevelType w:val="multilevel"/>
    <w:tmpl w:val="DA9C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33551"/>
    <w:multiLevelType w:val="multilevel"/>
    <w:tmpl w:val="4CF4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35767"/>
    <w:multiLevelType w:val="multilevel"/>
    <w:tmpl w:val="8DC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B2F12"/>
    <w:multiLevelType w:val="multilevel"/>
    <w:tmpl w:val="2616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E73E2"/>
    <w:multiLevelType w:val="multilevel"/>
    <w:tmpl w:val="C9B6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7692B"/>
    <w:multiLevelType w:val="multilevel"/>
    <w:tmpl w:val="AD86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832972">
    <w:abstractNumId w:val="2"/>
  </w:num>
  <w:num w:numId="2" w16cid:durableId="1998995463">
    <w:abstractNumId w:val="6"/>
  </w:num>
  <w:num w:numId="3" w16cid:durableId="472795091">
    <w:abstractNumId w:val="1"/>
  </w:num>
  <w:num w:numId="4" w16cid:durableId="87428837">
    <w:abstractNumId w:val="11"/>
  </w:num>
  <w:num w:numId="5" w16cid:durableId="1857620882">
    <w:abstractNumId w:val="9"/>
  </w:num>
  <w:num w:numId="6" w16cid:durableId="1584224034">
    <w:abstractNumId w:val="3"/>
  </w:num>
  <w:num w:numId="7" w16cid:durableId="1717503240">
    <w:abstractNumId w:val="13"/>
  </w:num>
  <w:num w:numId="8" w16cid:durableId="1417360960">
    <w:abstractNumId w:val="7"/>
  </w:num>
  <w:num w:numId="9" w16cid:durableId="1713461204">
    <w:abstractNumId w:val="8"/>
  </w:num>
  <w:num w:numId="10" w16cid:durableId="1811509381">
    <w:abstractNumId w:val="10"/>
  </w:num>
  <w:num w:numId="11" w16cid:durableId="860050640">
    <w:abstractNumId w:val="4"/>
  </w:num>
  <w:num w:numId="12" w16cid:durableId="33114444">
    <w:abstractNumId w:val="0"/>
  </w:num>
  <w:num w:numId="13" w16cid:durableId="1415008901">
    <w:abstractNumId w:val="5"/>
  </w:num>
  <w:num w:numId="14" w16cid:durableId="28550739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75A6"/>
    <w:rsid w:val="009F75A6"/>
    <w:rsid w:val="00A67519"/>
    <w:rsid w:val="00AE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7B754"/>
  <w15:chartTrackingRefBased/>
  <w15:docId w15:val="{D53BAD5C-734A-4C25-ABB4-D4C8673E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16652</Words>
  <Characters>94920</Characters>
  <Application>Microsoft Office Word</Application>
  <DocSecurity>0</DocSecurity>
  <Lines>791</Lines>
  <Paragraphs>222</Paragraphs>
  <ScaleCrop>false</ScaleCrop>
  <Company/>
  <LinksUpToDate>false</LinksUpToDate>
  <CharactersWithSpaces>111350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Franklin</dc:creator>
  <cp:keywords/>
  <dc:description/>
  <cp:lastModifiedBy>Julie Franklin</cp:lastModifiedBy>
  <cp:revision>2</cp:revision>
  <dcterms:created xsi:type="dcterms:W3CDTF">2025-01-07T20:07:00Z</dcterms:created>
  <dcterms:modified xsi:type="dcterms:W3CDTF">2025-01-07T20:07:00Z</dcterms:modified>
</cp:coreProperties>
</file>