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22E0FED" w:rsidR="009A58C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D0CBC5B" w:rsidR="009A58CF" w:rsidRPr="004E6635" w:rsidRDefault="00F360E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February 18</w:t>
            </w:r>
            <w:r w:rsidRPr="00F360E7">
              <w:rPr>
                <w:rFonts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sz w:val="20"/>
                <w:szCs w:val="20"/>
              </w:rPr>
              <w:t>, 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24D426E" w:rsidR="00EA12E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7AEED5B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35E2887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26020E1" w:rsidR="00C8022D" w:rsidRPr="004E6635" w:rsidRDefault="008D4AC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984E56F" w14:textId="1EE07B94" w:rsidR="00F360E7" w:rsidRDefault="008D4ACD" w:rsidP="008D4ACD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Staff is requesting Board ratification of a letter to the </w:t>
            </w:r>
            <w:r w:rsidR="00F360E7">
              <w:rPr>
                <w:rFonts w:asciiTheme="minorHAnsi" w:hAnsiTheme="minorHAnsi"/>
                <w:sz w:val="20"/>
                <w:szCs w:val="20"/>
              </w:rPr>
              <w:t>California Fish and Game Commission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360E7">
              <w:rPr>
                <w:rFonts w:asciiTheme="minorHAnsi" w:hAnsiTheme="minorHAnsi"/>
                <w:sz w:val="20"/>
                <w:szCs w:val="20"/>
              </w:rPr>
              <w:t>with a subject: Committee and Department Reports: Wildlife Resources Committee (Agenda Item 17(B)). This letter expresses Siskiyou County stance regarding a motion passed on January 15</w:t>
            </w:r>
            <w:r w:rsidR="00F360E7" w:rsidRPr="00F360E7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F360E7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14:paraId="063F644E" w14:textId="4D9D6051" w:rsidR="00877DC5" w:rsidRPr="004E6635" w:rsidRDefault="00736BFC" w:rsidP="008D4AC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This letter was needed prior to the date of this public Board meeting; therefore, it was signed by the Board Chair and is now being requested for ratification by the Board.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10043B0" w:rsidR="00677610" w:rsidRPr="004E6635" w:rsidRDefault="006E1227" w:rsidP="0067761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>Staff respectfully requests that the Board ratifies the</w:t>
            </w:r>
            <w:r w:rsidR="00B933D9">
              <w:rPr>
                <w:rFonts w:asciiTheme="minorHAnsi" w:hAnsiTheme="minorHAnsi"/>
              </w:rPr>
              <w:t xml:space="preserve"> letter </w:t>
            </w:r>
            <w:r w:rsidR="00F360E7">
              <w:rPr>
                <w:rFonts w:asciiTheme="minorHAnsi" w:hAnsiTheme="minorHAnsi"/>
              </w:rPr>
              <w:t xml:space="preserve">to the California Fish and Game Commission regarding Wildlife Resources Committee Agenda Item 17(B): Committee and Department Reports, expressing Siskiyou County’s stance regarding a motion passed on January 15.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555D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1227"/>
    <w:rsid w:val="00736BFC"/>
    <w:rsid w:val="00761BF7"/>
    <w:rsid w:val="007F15ED"/>
    <w:rsid w:val="00826428"/>
    <w:rsid w:val="008514F8"/>
    <w:rsid w:val="00877DC5"/>
    <w:rsid w:val="00887B36"/>
    <w:rsid w:val="008B6F8B"/>
    <w:rsid w:val="008C1F62"/>
    <w:rsid w:val="008D4ACD"/>
    <w:rsid w:val="009042C7"/>
    <w:rsid w:val="00942214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33D9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360E7"/>
    <w:rsid w:val="00F40862"/>
    <w:rsid w:val="00F664F2"/>
    <w:rsid w:val="00F7332C"/>
    <w:rsid w:val="00F734C0"/>
    <w:rsid w:val="00F776A3"/>
    <w:rsid w:val="00F9092E"/>
    <w:rsid w:val="00F97DCD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3454B0-9BE0-42C2-8170-16F8D77F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276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7</cp:revision>
  <cp:lastPrinted>2015-01-16T16:51:00Z</cp:lastPrinted>
  <dcterms:created xsi:type="dcterms:W3CDTF">2022-04-21T15:58:00Z</dcterms:created>
  <dcterms:modified xsi:type="dcterms:W3CDTF">2025-02-11T17:31:00Z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