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B027" w14:textId="302387B5" w:rsidR="004E60BB" w:rsidRDefault="004E60BB" w:rsidP="004E60BB">
      <w:pPr>
        <w:jc w:val="center"/>
        <w:rPr>
          <w:noProof/>
        </w:rPr>
      </w:pPr>
      <w:r>
        <w:rPr>
          <w:noProof/>
        </w:rPr>
        <w:t>2025 DCE/SP Application - Amounts &amp; Categories</w:t>
      </w:r>
    </w:p>
    <w:p w14:paraId="5D51BD5E" w14:textId="77777777" w:rsidR="004E60BB" w:rsidRDefault="004E60BB">
      <w:pPr>
        <w:rPr>
          <w:noProof/>
        </w:rPr>
      </w:pPr>
    </w:p>
    <w:p w14:paraId="276218E0" w14:textId="61E9B1AA" w:rsidR="00523DB5" w:rsidRDefault="004E60BB">
      <w:r>
        <w:rPr>
          <w:noProof/>
        </w:rPr>
        <w:drawing>
          <wp:inline distT="0" distB="0" distL="0" distR="0" wp14:anchorId="29417954" wp14:editId="1B6D4802">
            <wp:extent cx="5934075" cy="2971800"/>
            <wp:effectExtent l="0" t="0" r="9525" b="0"/>
            <wp:docPr id="2017933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BB"/>
    <w:rsid w:val="004E60BB"/>
    <w:rsid w:val="00523DB5"/>
    <w:rsid w:val="00B70EA6"/>
    <w:rsid w:val="00B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A332"/>
  <w15:chartTrackingRefBased/>
  <w15:docId w15:val="{A0DEEDBF-5F09-43C5-96E2-5204A04D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K. Greenley</dc:creator>
  <cp:keywords/>
  <dc:description/>
  <cp:lastModifiedBy>Courtney K. Greenley</cp:lastModifiedBy>
  <cp:revision>1</cp:revision>
  <dcterms:created xsi:type="dcterms:W3CDTF">2025-01-29T00:20:00Z</dcterms:created>
  <dcterms:modified xsi:type="dcterms:W3CDTF">2025-01-29T00:22:00Z</dcterms:modified>
</cp:coreProperties>
</file>