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8EF12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21B0">
              <w:rPr>
                <w:rFonts w:cs="Arial"/>
                <w:b/>
                <w:sz w:val="20"/>
                <w:szCs w:val="20"/>
              </w:rPr>
              <w:t>2/4/25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B890D4" w14:textId="12553AF7" w:rsidR="009C5359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5359">
              <w:rPr>
                <w:rFonts w:cs="Arial"/>
                <w:sz w:val="20"/>
                <w:szCs w:val="20"/>
              </w:rPr>
              <w:t xml:space="preserve">The Jail facility has experienced </w:t>
            </w:r>
            <w:r w:rsidR="0000225C">
              <w:rPr>
                <w:rFonts w:cs="Arial"/>
                <w:sz w:val="20"/>
                <w:szCs w:val="20"/>
              </w:rPr>
              <w:t>various complicated situations in the past year,</w:t>
            </w:r>
            <w:r w:rsidR="009C5359">
              <w:rPr>
                <w:rFonts w:cs="Arial"/>
                <w:sz w:val="20"/>
                <w:szCs w:val="20"/>
              </w:rPr>
              <w:t xml:space="preserve"> impacting the ability of our leading Lieutenant to schedule or utilize vacation accruals in 2024. </w:t>
            </w:r>
          </w:p>
          <w:p w14:paraId="6682CB52" w14:textId="5F439A97" w:rsidR="0000225C" w:rsidRDefault="0000225C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Sheriff's Office requests the approval of </w:t>
            </w:r>
            <w:r w:rsidR="009C5359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Siskiyou County </w:t>
            </w:r>
            <w:r w:rsidR="009C5359">
              <w:rPr>
                <w:rFonts w:cs="Arial"/>
                <w:sz w:val="20"/>
                <w:szCs w:val="20"/>
              </w:rPr>
              <w:t xml:space="preserve">Board </w:t>
            </w:r>
            <w:r>
              <w:rPr>
                <w:rFonts w:cs="Arial"/>
                <w:sz w:val="20"/>
                <w:szCs w:val="20"/>
              </w:rPr>
              <w:t xml:space="preserve">of Supervisors </w:t>
            </w:r>
            <w:r w:rsidR="009C5359">
              <w:rPr>
                <w:rFonts w:cs="Arial"/>
                <w:sz w:val="20"/>
                <w:szCs w:val="20"/>
              </w:rPr>
              <w:t>to approve a payout</w:t>
            </w:r>
            <w:r>
              <w:rPr>
                <w:rFonts w:cs="Arial"/>
                <w:sz w:val="20"/>
                <w:szCs w:val="20"/>
              </w:rPr>
              <w:t>,</w:t>
            </w:r>
            <w:r w:rsidR="009C5359">
              <w:rPr>
                <w:rFonts w:cs="Arial"/>
                <w:sz w:val="20"/>
                <w:szCs w:val="20"/>
              </w:rPr>
              <w:t xml:space="preserve"> in partnership with County Payroll, to </w:t>
            </w:r>
            <w:r w:rsidR="008F21B0">
              <w:rPr>
                <w:rFonts w:cs="Arial"/>
                <w:sz w:val="20"/>
                <w:szCs w:val="20"/>
              </w:rPr>
              <w:t xml:space="preserve">reduce current accruals, to </w:t>
            </w:r>
            <w:r>
              <w:rPr>
                <w:rFonts w:cs="Arial"/>
                <w:sz w:val="20"/>
                <w:szCs w:val="20"/>
              </w:rPr>
              <w:t>meet the maximum allowed accurals for this individual going into calendar year 2025.</w:t>
            </w:r>
            <w:r w:rsidR="009C5359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068990C0" w:rsidR="00877DC5" w:rsidRPr="004E6635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75390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906">
              <w:rPr>
                <w:rFonts w:cs="Arial"/>
                <w:sz w:val="18"/>
                <w:szCs w:val="18"/>
              </w:rPr>
              <w:t>1569.00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05D199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359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8F1CB2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359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A7E6B2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359">
              <w:rPr>
                <w:rFonts w:cs="Arial"/>
                <w:sz w:val="18"/>
                <w:szCs w:val="18"/>
              </w:rPr>
              <w:t>203010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847782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359">
              <w:rPr>
                <w:rFonts w:cs="Arial"/>
                <w:sz w:val="18"/>
                <w:szCs w:val="18"/>
              </w:rPr>
              <w:t>JAIL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0A24FF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359">
              <w:rPr>
                <w:rFonts w:cs="Arial"/>
                <w:sz w:val="18"/>
                <w:szCs w:val="18"/>
              </w:rPr>
              <w:t>611100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0847CA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5359">
              <w:rPr>
                <w:rFonts w:cs="Arial"/>
                <w:sz w:val="18"/>
                <w:szCs w:val="18"/>
              </w:rPr>
              <w:t>REG WAGES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2C46AA67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886912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5359">
              <w:rPr>
                <w:rFonts w:cs="Arial"/>
                <w:sz w:val="20"/>
                <w:szCs w:val="20"/>
              </w:rPr>
              <w:t> </w:t>
            </w:r>
            <w:r w:rsidR="009C5359">
              <w:rPr>
                <w:rFonts w:cs="Arial"/>
                <w:sz w:val="20"/>
                <w:szCs w:val="20"/>
              </w:rPr>
              <w:t> </w:t>
            </w:r>
            <w:r w:rsidR="009C5359">
              <w:rPr>
                <w:rFonts w:cs="Arial"/>
                <w:sz w:val="20"/>
                <w:szCs w:val="20"/>
              </w:rPr>
              <w:t> </w:t>
            </w:r>
            <w:r w:rsidR="009C5359">
              <w:rPr>
                <w:rFonts w:cs="Arial"/>
                <w:sz w:val="20"/>
                <w:szCs w:val="20"/>
              </w:rPr>
              <w:t> </w:t>
            </w:r>
            <w:r w:rsidR="009C535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DE899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C5359">
              <w:rPr>
                <w:rFonts w:cs="Arial"/>
              </w:rPr>
              <w:t xml:space="preserve">Approve the Auditor to issue a payout of vacation accrual in the amount </w:t>
            </w:r>
            <w:r w:rsidR="008F21B0">
              <w:rPr>
                <w:rFonts w:cs="Arial"/>
              </w:rPr>
              <w:t xml:space="preserve">equal to the sum </w:t>
            </w:r>
            <w:r w:rsidR="009C5359">
              <w:rPr>
                <w:rFonts w:cs="Arial"/>
              </w:rPr>
              <w:t xml:space="preserve">of </w:t>
            </w:r>
            <w:r w:rsidR="008F21B0">
              <w:rPr>
                <w:rFonts w:cs="Arial"/>
              </w:rPr>
              <w:t>33</w:t>
            </w:r>
            <w:r w:rsidR="009C5359">
              <w:rPr>
                <w:rFonts w:cs="Arial"/>
              </w:rPr>
              <w:t xml:space="preserve"> hours</w:t>
            </w:r>
            <w:r w:rsidR="008F21B0">
              <w:rPr>
                <w:rFonts w:cs="Arial"/>
              </w:rPr>
              <w:t>,</w:t>
            </w:r>
            <w:r w:rsidR="00766A19">
              <w:rPr>
                <w:rFonts w:cs="Arial"/>
              </w:rPr>
              <w:t xml:space="preserve"> in the approx. amount of $1,569.00,</w:t>
            </w:r>
            <w:r w:rsidR="009C5359">
              <w:rPr>
                <w:rFonts w:cs="Arial"/>
              </w:rPr>
              <w:t xml:space="preserve"> so the Jail may perform safe, supervised, essential functions.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225C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81CC9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66A19"/>
    <w:rsid w:val="007F15ED"/>
    <w:rsid w:val="00816906"/>
    <w:rsid w:val="00826428"/>
    <w:rsid w:val="00841669"/>
    <w:rsid w:val="008514F8"/>
    <w:rsid w:val="00877DC5"/>
    <w:rsid w:val="00887B36"/>
    <w:rsid w:val="008B6F8B"/>
    <w:rsid w:val="008F21B0"/>
    <w:rsid w:val="009042C7"/>
    <w:rsid w:val="009668DA"/>
    <w:rsid w:val="009746DC"/>
    <w:rsid w:val="00993B82"/>
    <w:rsid w:val="009A58CF"/>
    <w:rsid w:val="009B4DDF"/>
    <w:rsid w:val="009B5441"/>
    <w:rsid w:val="009C4B29"/>
    <w:rsid w:val="009C535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29EC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117C7-1E1C-4015-B100-52C4C4E1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25</cp:revision>
  <cp:lastPrinted>2015-01-16T16:51:00Z</cp:lastPrinted>
  <dcterms:created xsi:type="dcterms:W3CDTF">2021-08-09T17:41:00Z</dcterms:created>
  <dcterms:modified xsi:type="dcterms:W3CDTF">2025-01-27T17:54:00Z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