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A70C44" w:rsidR="009A58CF" w:rsidRPr="004E6635" w:rsidRDefault="005E6250" w:rsidP="00FE17C4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</w:t>
            </w:r>
            <w:r w:rsidR="00F002A3">
              <w:rPr>
                <w:rFonts w:cs="Arial"/>
                <w:b/>
                <w:sz w:val="20"/>
                <w:szCs w:val="20"/>
              </w:rPr>
              <w:t>anuary 7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F002A3">
              <w:rPr>
                <w:rFonts w:cs="Arial"/>
                <w:b/>
                <w:sz w:val="20"/>
                <w:szCs w:val="20"/>
              </w:rPr>
              <w:t>5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BD79AD" w:rsidR="00593663" w:rsidRPr="004E6635" w:rsidRDefault="004C7987" w:rsidP="004C798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FB0177">
        <w:trPr>
          <w:cantSplit/>
          <w:trHeight w:hRule="exact" w:val="336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864A751" w14:textId="4C3F7558" w:rsidR="00FB0177" w:rsidRDefault="002D3871" w:rsidP="00B0789E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67D5C">
              <w:rPr>
                <w:rFonts w:cs="Arial"/>
                <w:sz w:val="22"/>
                <w:szCs w:val="20"/>
              </w:rPr>
              <w:t xml:space="preserve">Appointment of </w:t>
            </w:r>
            <w:r w:rsidR="00FB0177">
              <w:rPr>
                <w:rFonts w:cs="Arial"/>
                <w:sz w:val="22"/>
                <w:szCs w:val="20"/>
              </w:rPr>
              <w:t>t</w:t>
            </w:r>
            <w:r w:rsidR="00B0789E">
              <w:rPr>
                <w:rFonts w:cs="Arial"/>
                <w:sz w:val="22"/>
                <w:szCs w:val="20"/>
              </w:rPr>
              <w:t xml:space="preserve">hree </w:t>
            </w:r>
            <w:r w:rsidR="008F394E">
              <w:rPr>
                <w:rFonts w:cs="Arial"/>
                <w:sz w:val="22"/>
                <w:szCs w:val="20"/>
              </w:rPr>
              <w:t xml:space="preserve">members and three </w:t>
            </w:r>
            <w:r w:rsidR="00B0789E">
              <w:rPr>
                <w:rFonts w:cs="Arial"/>
                <w:sz w:val="22"/>
                <w:szCs w:val="20"/>
              </w:rPr>
              <w:t xml:space="preserve">alternate </w:t>
            </w:r>
            <w:r w:rsidR="00FB0177">
              <w:rPr>
                <w:rFonts w:cs="Arial"/>
                <w:sz w:val="22"/>
                <w:szCs w:val="20"/>
              </w:rPr>
              <w:t xml:space="preserve">members </w:t>
            </w:r>
            <w:r w:rsidRPr="00B67D5C">
              <w:rPr>
                <w:rFonts w:cs="Arial"/>
                <w:sz w:val="22"/>
                <w:szCs w:val="20"/>
              </w:rPr>
              <w:t xml:space="preserve">to the scheduled vacancies on the </w:t>
            </w:r>
            <w:r w:rsidR="00FB0177">
              <w:rPr>
                <w:rFonts w:cs="Arial"/>
                <w:sz w:val="22"/>
                <w:szCs w:val="20"/>
              </w:rPr>
              <w:t xml:space="preserve">Siskiyou County Fish and Game Commission, representing Supervisorial Districts </w:t>
            </w:r>
            <w:r w:rsidR="00B0789E">
              <w:rPr>
                <w:rFonts w:cs="Arial"/>
                <w:sz w:val="22"/>
                <w:szCs w:val="20"/>
              </w:rPr>
              <w:t xml:space="preserve">1, </w:t>
            </w:r>
            <w:r w:rsidR="008F394E">
              <w:rPr>
                <w:rFonts w:cs="Arial"/>
                <w:sz w:val="22"/>
                <w:szCs w:val="20"/>
              </w:rPr>
              <w:t>2</w:t>
            </w:r>
            <w:r w:rsidR="00B0789E">
              <w:rPr>
                <w:rFonts w:cs="Arial"/>
                <w:sz w:val="22"/>
                <w:szCs w:val="20"/>
              </w:rPr>
              <w:t xml:space="preserve"> and </w:t>
            </w:r>
            <w:r w:rsidR="008F394E">
              <w:rPr>
                <w:rFonts w:cs="Arial"/>
                <w:sz w:val="22"/>
                <w:szCs w:val="20"/>
              </w:rPr>
              <w:t>4</w:t>
            </w:r>
            <w:r w:rsidR="00FB0177">
              <w:rPr>
                <w:rFonts w:cs="Arial"/>
                <w:sz w:val="22"/>
                <w:szCs w:val="20"/>
              </w:rPr>
              <w:t xml:space="preserve">, for terms expiring January </w:t>
            </w:r>
            <w:r w:rsidR="008F394E">
              <w:rPr>
                <w:rFonts w:cs="Arial"/>
                <w:sz w:val="22"/>
                <w:szCs w:val="20"/>
              </w:rPr>
              <w:t>1, 2029</w:t>
            </w:r>
            <w:r w:rsidR="00B0789E">
              <w:rPr>
                <w:rFonts w:cs="Arial"/>
                <w:sz w:val="22"/>
                <w:szCs w:val="20"/>
              </w:rPr>
              <w:t>.</w:t>
            </w:r>
            <w:r w:rsidR="00C42015">
              <w:rPr>
                <w:rFonts w:cs="Arial"/>
                <w:sz w:val="22"/>
                <w:szCs w:val="20"/>
              </w:rPr>
              <w:t xml:space="preserve"> </w:t>
            </w:r>
            <w:r w:rsidRPr="00B67D5C">
              <w:rPr>
                <w:rFonts w:cs="Arial"/>
                <w:sz w:val="22"/>
                <w:szCs w:val="20"/>
              </w:rPr>
              <w:t xml:space="preserve">The </w:t>
            </w:r>
            <w:r w:rsidR="00FB0177" w:rsidRPr="00542A3B">
              <w:rPr>
                <w:rFonts w:cs="Arial"/>
                <w:sz w:val="22"/>
                <w:szCs w:val="22"/>
              </w:rPr>
              <w:t>Commission provides advice to the Board of Supervisors relating to Fish and Game issues within the County and State</w:t>
            </w:r>
            <w:r w:rsidR="00FB0177">
              <w:rPr>
                <w:rFonts w:cs="Arial"/>
                <w:sz w:val="22"/>
                <w:szCs w:val="22"/>
              </w:rPr>
              <w:t>.</w:t>
            </w:r>
          </w:p>
          <w:p w14:paraId="0E27119B" w14:textId="6F36ABBB" w:rsidR="00FB0177" w:rsidRPr="0097285D" w:rsidRDefault="00FB0177" w:rsidP="00B0789E">
            <w:pPr>
              <w:spacing w:before="120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A </w:t>
            </w:r>
            <w:r w:rsidR="002D3871" w:rsidRPr="00B67D5C">
              <w:rPr>
                <w:rFonts w:cs="Arial"/>
                <w:sz w:val="22"/>
                <w:szCs w:val="20"/>
              </w:rPr>
              <w:t xml:space="preserve">Notice of Vacancy was posted at the </w:t>
            </w:r>
            <w:r w:rsidR="002D3871">
              <w:rPr>
                <w:rFonts w:cs="Arial"/>
                <w:sz w:val="22"/>
                <w:szCs w:val="20"/>
              </w:rPr>
              <w:t>Siskiyou County Government Center</w:t>
            </w:r>
            <w:r w:rsidR="002D3871" w:rsidRPr="00B67D5C">
              <w:rPr>
                <w:rFonts w:cs="Arial"/>
                <w:sz w:val="22"/>
                <w:szCs w:val="20"/>
              </w:rPr>
              <w:t>, Library branches, the County’s website</w:t>
            </w:r>
            <w:r w:rsidR="008F394E">
              <w:rPr>
                <w:rFonts w:cs="Arial"/>
                <w:sz w:val="22"/>
                <w:szCs w:val="20"/>
              </w:rPr>
              <w:t>, County Public Information Officer (PIO)</w:t>
            </w:r>
            <w:r w:rsidR="002D3871" w:rsidRPr="00B67D5C">
              <w:rPr>
                <w:rFonts w:cs="Arial"/>
                <w:sz w:val="22"/>
                <w:szCs w:val="20"/>
              </w:rPr>
              <w:t xml:space="preserve"> and a press release was sent to the </w:t>
            </w:r>
            <w:r w:rsidR="00C42015">
              <w:rPr>
                <w:rFonts w:cs="Arial"/>
                <w:sz w:val="22"/>
                <w:szCs w:val="20"/>
              </w:rPr>
              <w:t>local newspapers</w:t>
            </w:r>
            <w:r w:rsidR="00B0789E">
              <w:rPr>
                <w:rFonts w:cs="Arial"/>
                <w:sz w:val="22"/>
                <w:szCs w:val="20"/>
              </w:rPr>
              <w:t xml:space="preserve"> and </w:t>
            </w:r>
            <w:r w:rsidR="00C42015">
              <w:rPr>
                <w:rFonts w:cs="Arial"/>
                <w:sz w:val="22"/>
                <w:szCs w:val="20"/>
              </w:rPr>
              <w:t>Yrekanews.com.</w:t>
            </w:r>
          </w:p>
          <w:p w14:paraId="063F644E" w14:textId="1D284FA8" w:rsidR="00D92712" w:rsidRPr="00624A65" w:rsidRDefault="00FB0177" w:rsidP="00B0789E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97285D">
              <w:rPr>
                <w:rFonts w:cs="Arial"/>
                <w:sz w:val="22"/>
                <w:szCs w:val="20"/>
              </w:rPr>
              <w:t>At the time the agenda worksheet was created, the Clerk’s Office received</w:t>
            </w:r>
            <w:r w:rsidR="00B0789E">
              <w:rPr>
                <w:rFonts w:cs="Arial"/>
                <w:sz w:val="22"/>
                <w:szCs w:val="20"/>
              </w:rPr>
              <w:t xml:space="preserve"> a</w:t>
            </w:r>
            <w:r w:rsidRPr="0097285D">
              <w:rPr>
                <w:rFonts w:cs="Arial"/>
                <w:sz w:val="22"/>
                <w:szCs w:val="20"/>
              </w:rPr>
              <w:t xml:space="preserve"> letter </w:t>
            </w:r>
            <w:r w:rsidR="008F394E">
              <w:rPr>
                <w:rFonts w:cs="Arial"/>
                <w:sz w:val="22"/>
                <w:szCs w:val="20"/>
              </w:rPr>
              <w:t>stating no interest in re-</w:t>
            </w:r>
            <w:r w:rsidR="00B0789E">
              <w:rPr>
                <w:rFonts w:cs="Arial"/>
                <w:sz w:val="22"/>
                <w:szCs w:val="20"/>
              </w:rPr>
              <w:t>app</w:t>
            </w:r>
            <w:r>
              <w:rPr>
                <w:rFonts w:cs="Arial"/>
                <w:sz w:val="22"/>
                <w:szCs w:val="20"/>
              </w:rPr>
              <w:t xml:space="preserve">ointment from </w:t>
            </w:r>
            <w:r w:rsidR="008F394E">
              <w:rPr>
                <w:rFonts w:cs="Arial"/>
                <w:sz w:val="22"/>
                <w:szCs w:val="20"/>
              </w:rPr>
              <w:t xml:space="preserve">Steve Pigoni (alternate) </w:t>
            </w:r>
            <w:r w:rsidR="00B0789E">
              <w:rPr>
                <w:rFonts w:cs="Arial"/>
                <w:sz w:val="22"/>
                <w:szCs w:val="20"/>
              </w:rPr>
              <w:t xml:space="preserve">to represent Supervisorial District </w:t>
            </w:r>
            <w:r w:rsidR="008F394E">
              <w:rPr>
                <w:rFonts w:cs="Arial"/>
                <w:sz w:val="22"/>
                <w:szCs w:val="20"/>
              </w:rPr>
              <w:t>2</w:t>
            </w:r>
            <w:r w:rsidR="00B0789E">
              <w:rPr>
                <w:rFonts w:cs="Arial"/>
                <w:sz w:val="22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B0177">
        <w:trPr>
          <w:cantSplit/>
          <w:trHeight w:hRule="exact" w:val="12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3BEE73A" w:rsidR="00677610" w:rsidRPr="001E34EE" w:rsidRDefault="002D3871" w:rsidP="00B0789E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Appoint </w:t>
            </w:r>
            <w:r w:rsidR="00FB0177">
              <w:rPr>
                <w:rFonts w:cs="Arial"/>
                <w:sz w:val="22"/>
                <w:szCs w:val="20"/>
              </w:rPr>
              <w:t>t</w:t>
            </w:r>
            <w:r w:rsidR="00B0789E">
              <w:rPr>
                <w:rFonts w:cs="Arial"/>
                <w:sz w:val="22"/>
                <w:szCs w:val="20"/>
              </w:rPr>
              <w:t xml:space="preserve">hree </w:t>
            </w:r>
            <w:r w:rsidR="008F394E">
              <w:rPr>
                <w:rFonts w:cs="Arial"/>
                <w:sz w:val="22"/>
                <w:szCs w:val="20"/>
              </w:rPr>
              <w:t xml:space="preserve">members and three </w:t>
            </w:r>
            <w:r w:rsidR="00B0789E">
              <w:rPr>
                <w:rFonts w:cs="Arial"/>
                <w:sz w:val="22"/>
                <w:szCs w:val="20"/>
              </w:rPr>
              <w:t xml:space="preserve">alternate </w:t>
            </w:r>
            <w:r w:rsidR="00FB0177">
              <w:rPr>
                <w:rFonts w:cs="Arial"/>
                <w:sz w:val="22"/>
                <w:szCs w:val="20"/>
              </w:rPr>
              <w:t xml:space="preserve">members </w:t>
            </w:r>
            <w:r w:rsidR="00FB0177" w:rsidRPr="00B67D5C">
              <w:rPr>
                <w:rFonts w:cs="Arial"/>
                <w:sz w:val="22"/>
                <w:szCs w:val="20"/>
              </w:rPr>
              <w:t xml:space="preserve">to the scheduled vacancies on the </w:t>
            </w:r>
            <w:r w:rsidR="00FB0177">
              <w:rPr>
                <w:rFonts w:cs="Arial"/>
                <w:sz w:val="22"/>
                <w:szCs w:val="20"/>
              </w:rPr>
              <w:t xml:space="preserve">Siskiyou County Fish and Game Commission, representing Supervisorial Districts </w:t>
            </w:r>
            <w:r w:rsidR="00B0789E">
              <w:rPr>
                <w:rFonts w:cs="Arial"/>
                <w:sz w:val="22"/>
                <w:szCs w:val="20"/>
              </w:rPr>
              <w:t xml:space="preserve">1, </w:t>
            </w:r>
            <w:r w:rsidR="008F394E">
              <w:rPr>
                <w:rFonts w:cs="Arial"/>
                <w:sz w:val="22"/>
                <w:szCs w:val="20"/>
              </w:rPr>
              <w:t>2</w:t>
            </w:r>
            <w:r w:rsidR="00B0789E">
              <w:rPr>
                <w:rFonts w:cs="Arial"/>
                <w:sz w:val="22"/>
                <w:szCs w:val="20"/>
              </w:rPr>
              <w:t xml:space="preserve"> and </w:t>
            </w:r>
            <w:r w:rsidR="008F394E">
              <w:rPr>
                <w:rFonts w:cs="Arial"/>
                <w:sz w:val="22"/>
                <w:szCs w:val="20"/>
              </w:rPr>
              <w:t>4</w:t>
            </w:r>
            <w:r w:rsidR="00FB0177">
              <w:rPr>
                <w:rFonts w:cs="Arial"/>
                <w:sz w:val="22"/>
                <w:szCs w:val="20"/>
              </w:rPr>
              <w:t xml:space="preserve">, for terms expiring January </w:t>
            </w:r>
            <w:r w:rsidR="008F394E">
              <w:rPr>
                <w:rFonts w:cs="Arial"/>
                <w:sz w:val="22"/>
                <w:szCs w:val="20"/>
              </w:rPr>
              <w:t>1, 2029.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C7987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8F394E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0789E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42015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97D32"/>
    <w:rsid w:val="00EA12EF"/>
    <w:rsid w:val="00EE5C0A"/>
    <w:rsid w:val="00F002A3"/>
    <w:rsid w:val="00F12BE7"/>
    <w:rsid w:val="00F40862"/>
    <w:rsid w:val="00F664F2"/>
    <w:rsid w:val="00F734C0"/>
    <w:rsid w:val="00F9092E"/>
    <w:rsid w:val="00F97DCD"/>
    <w:rsid w:val="00FB0177"/>
    <w:rsid w:val="00FD583D"/>
    <w:rsid w:val="00FE17C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0EBF-6B09-4E46-80DF-654AE6F2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3</cp:revision>
  <cp:lastPrinted>2024-12-17T19:56:00Z</cp:lastPrinted>
  <dcterms:created xsi:type="dcterms:W3CDTF">2024-12-17T19:53:00Z</dcterms:created>
  <dcterms:modified xsi:type="dcterms:W3CDTF">2024-12-17T19:56:00Z</dcterms:modified>
</cp:coreProperties>
</file>