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2D214" w14:textId="0A557B58" w:rsidR="00694023" w:rsidRPr="00921218" w:rsidRDefault="00921218" w:rsidP="0034681E">
      <w:pPr>
        <w:autoSpaceDE w:val="0"/>
        <w:autoSpaceDN w:val="0"/>
        <w:adjustRightInd w:val="0"/>
        <w:spacing w:after="0" w:line="360" w:lineRule="auto"/>
        <w:jc w:val="center"/>
        <w:rPr>
          <w:rFonts w:ascii="Arial" w:eastAsia="Times New Roman" w:hAnsi="Arial" w:cs="Arial"/>
          <w:b/>
          <w:bCs/>
          <w:sz w:val="24"/>
          <w:szCs w:val="24"/>
          <w:u w:val="single"/>
        </w:rPr>
      </w:pPr>
      <w:r w:rsidRPr="00921218">
        <w:rPr>
          <w:rFonts w:ascii="Arial" w:eastAsia="Times New Roman" w:hAnsi="Arial" w:cs="Arial"/>
          <w:b/>
          <w:bCs/>
          <w:sz w:val="24"/>
          <w:szCs w:val="24"/>
          <w:u w:val="single"/>
        </w:rPr>
        <w:t xml:space="preserve">SECOND </w:t>
      </w:r>
      <w:r w:rsidR="00694023" w:rsidRPr="00921218">
        <w:rPr>
          <w:rFonts w:ascii="Arial" w:eastAsia="Times New Roman" w:hAnsi="Arial" w:cs="Arial"/>
          <w:b/>
          <w:bCs/>
          <w:sz w:val="24"/>
          <w:szCs w:val="24"/>
          <w:u w:val="single"/>
        </w:rPr>
        <w:t xml:space="preserve">AMENDMENT TO </w:t>
      </w:r>
    </w:p>
    <w:p w14:paraId="3C8211A6" w14:textId="77777777" w:rsidR="00694023" w:rsidRPr="00921218" w:rsidRDefault="00694023" w:rsidP="0034681E">
      <w:pPr>
        <w:autoSpaceDE w:val="0"/>
        <w:autoSpaceDN w:val="0"/>
        <w:adjustRightInd w:val="0"/>
        <w:spacing w:after="0" w:line="360" w:lineRule="auto"/>
        <w:jc w:val="center"/>
        <w:rPr>
          <w:rFonts w:ascii="Arial" w:eastAsia="Times New Roman" w:hAnsi="Arial" w:cs="Arial"/>
          <w:b/>
          <w:bCs/>
          <w:sz w:val="24"/>
          <w:szCs w:val="24"/>
          <w:u w:val="single"/>
        </w:rPr>
      </w:pPr>
      <w:r w:rsidRPr="00921218">
        <w:rPr>
          <w:rFonts w:ascii="Arial" w:eastAsia="Times New Roman" w:hAnsi="Arial" w:cs="Arial"/>
          <w:b/>
          <w:bCs/>
          <w:sz w:val="24"/>
          <w:szCs w:val="24"/>
          <w:u w:val="single"/>
        </w:rPr>
        <w:t xml:space="preserve">MEMORANDUM OF UNDERSTANDING BETWEEN SISKIYOU COUNTY, CALIFORNIA AND THE KLAMATH RIVER RENEWAL CORPORATION </w:t>
      </w:r>
    </w:p>
    <w:p w14:paraId="64EBD29D" w14:textId="77777777" w:rsidR="00694023" w:rsidRPr="00694023" w:rsidRDefault="00694023" w:rsidP="00F42498">
      <w:pPr>
        <w:autoSpaceDE w:val="0"/>
        <w:autoSpaceDN w:val="0"/>
        <w:adjustRightInd w:val="0"/>
        <w:spacing w:after="0" w:line="360" w:lineRule="auto"/>
        <w:ind w:firstLine="720"/>
        <w:jc w:val="both"/>
        <w:rPr>
          <w:rFonts w:ascii="Arial" w:eastAsia="Times New Roman" w:hAnsi="Arial" w:cs="Arial"/>
          <w:sz w:val="24"/>
          <w:szCs w:val="24"/>
        </w:rPr>
      </w:pPr>
    </w:p>
    <w:p w14:paraId="45FBAB8C" w14:textId="368F51C2" w:rsidR="00694023" w:rsidRDefault="00694023" w:rsidP="00F42498">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 xml:space="preserve">THIS </w:t>
      </w:r>
      <w:r w:rsidR="00921218">
        <w:rPr>
          <w:rFonts w:ascii="Arial" w:eastAsia="Times New Roman" w:hAnsi="Arial" w:cs="Arial"/>
          <w:sz w:val="24"/>
          <w:szCs w:val="24"/>
        </w:rPr>
        <w:t xml:space="preserve">SECOND </w:t>
      </w:r>
      <w:r w:rsidRPr="00694023">
        <w:rPr>
          <w:rFonts w:ascii="Arial" w:eastAsia="Times New Roman" w:hAnsi="Arial" w:cs="Arial"/>
          <w:sz w:val="24"/>
          <w:szCs w:val="24"/>
        </w:rPr>
        <w:t xml:space="preserve">AMENDMENT is </w:t>
      </w:r>
      <w:r w:rsidR="00921218">
        <w:rPr>
          <w:rFonts w:ascii="Arial" w:eastAsia="Times New Roman" w:hAnsi="Arial" w:cs="Arial"/>
          <w:sz w:val="24"/>
          <w:szCs w:val="24"/>
        </w:rPr>
        <w:t xml:space="preserve">made </w:t>
      </w:r>
      <w:r w:rsidRPr="00694023">
        <w:rPr>
          <w:rFonts w:ascii="Arial" w:eastAsia="Times New Roman" w:hAnsi="Arial" w:cs="Arial"/>
          <w:sz w:val="24"/>
          <w:szCs w:val="24"/>
        </w:rPr>
        <w:t>to th</w:t>
      </w:r>
      <w:r w:rsidR="00921218">
        <w:rPr>
          <w:rFonts w:ascii="Arial" w:eastAsia="Times New Roman" w:hAnsi="Arial" w:cs="Arial"/>
          <w:sz w:val="24"/>
          <w:szCs w:val="24"/>
        </w:rPr>
        <w:t>e</w:t>
      </w:r>
      <w:r w:rsidRPr="00694023">
        <w:rPr>
          <w:rFonts w:ascii="Arial" w:eastAsia="Times New Roman" w:hAnsi="Arial" w:cs="Arial"/>
          <w:sz w:val="24"/>
          <w:szCs w:val="24"/>
        </w:rPr>
        <w:t xml:space="preserve"> Memorandum of Understanding (“MOU”) executed on </w:t>
      </w:r>
      <w:r w:rsidR="00337B61">
        <w:rPr>
          <w:rFonts w:ascii="Arial" w:eastAsia="Times New Roman" w:hAnsi="Arial" w:cs="Arial"/>
          <w:sz w:val="24"/>
          <w:szCs w:val="24"/>
        </w:rPr>
        <w:t>December 10, 2024</w:t>
      </w:r>
      <w:r w:rsidRPr="00694023">
        <w:rPr>
          <w:rFonts w:ascii="Arial" w:eastAsia="Times New Roman" w:hAnsi="Arial" w:cs="Arial"/>
          <w:sz w:val="24"/>
          <w:szCs w:val="24"/>
        </w:rPr>
        <w:t xml:space="preserve">, between the County of Siskiyou </w:t>
      </w:r>
      <w:r w:rsidR="00445197">
        <w:rPr>
          <w:rFonts w:ascii="Arial" w:eastAsia="Times New Roman" w:hAnsi="Arial" w:cs="Arial"/>
          <w:sz w:val="24"/>
          <w:szCs w:val="24"/>
        </w:rPr>
        <w:t xml:space="preserve">(“County”) </w:t>
      </w:r>
      <w:r w:rsidRPr="00694023">
        <w:rPr>
          <w:rFonts w:ascii="Arial" w:eastAsia="Times New Roman" w:hAnsi="Arial" w:cs="Arial"/>
          <w:sz w:val="24"/>
          <w:szCs w:val="24"/>
        </w:rPr>
        <w:t>and Klamath River Renewal Corporation (“KRRC”)</w:t>
      </w:r>
      <w:r w:rsidR="00444FB5">
        <w:rPr>
          <w:rFonts w:ascii="Arial" w:eastAsia="Times New Roman" w:hAnsi="Arial" w:cs="Arial"/>
          <w:sz w:val="24"/>
          <w:szCs w:val="24"/>
        </w:rPr>
        <w:t xml:space="preserve"> (collectively, “Parties”)</w:t>
      </w:r>
      <w:r w:rsidR="00921218">
        <w:rPr>
          <w:rFonts w:ascii="Arial" w:eastAsia="Times New Roman" w:hAnsi="Arial" w:cs="Arial"/>
          <w:sz w:val="24"/>
          <w:szCs w:val="24"/>
        </w:rPr>
        <w:t xml:space="preserve"> </w:t>
      </w:r>
      <w:r w:rsidRPr="00694023">
        <w:rPr>
          <w:rFonts w:ascii="Arial" w:eastAsia="Times New Roman" w:hAnsi="Arial" w:cs="Arial"/>
          <w:sz w:val="24"/>
          <w:szCs w:val="24"/>
        </w:rPr>
        <w:t xml:space="preserve">to address the impacts on County roads and bridges and associated rights of ways, including impacts related to wear-and-tear and traffic, from KRRC’s </w:t>
      </w:r>
      <w:r w:rsidR="00E4187D">
        <w:rPr>
          <w:rFonts w:ascii="Arial" w:eastAsia="Times New Roman" w:hAnsi="Arial" w:cs="Arial"/>
          <w:sz w:val="24"/>
          <w:szCs w:val="24"/>
        </w:rPr>
        <w:t xml:space="preserve">implementation of the </w:t>
      </w:r>
      <w:r w:rsidR="00E4187D">
        <w:rPr>
          <w:rFonts w:ascii="Arial" w:eastAsia="Times New Roman" w:hAnsi="Arial" w:cs="Arial"/>
          <w:b/>
          <w:sz w:val="24"/>
          <w:szCs w:val="24"/>
        </w:rPr>
        <w:t xml:space="preserve">Definite Plan </w:t>
      </w:r>
      <w:r w:rsidR="00E4187D" w:rsidRPr="00E4187D">
        <w:rPr>
          <w:rFonts w:ascii="Arial" w:eastAsia="Times New Roman" w:hAnsi="Arial" w:cs="Arial"/>
          <w:sz w:val="24"/>
          <w:szCs w:val="24"/>
        </w:rPr>
        <w:t>(as tha</w:t>
      </w:r>
      <w:r w:rsidR="00E4187D">
        <w:rPr>
          <w:rFonts w:ascii="Arial" w:eastAsia="Times New Roman" w:hAnsi="Arial" w:cs="Arial"/>
          <w:sz w:val="24"/>
          <w:szCs w:val="24"/>
        </w:rPr>
        <w:t xml:space="preserve">t term is defined in the MOU) to </w:t>
      </w:r>
      <w:r w:rsidRPr="00694023">
        <w:rPr>
          <w:rFonts w:ascii="Arial" w:eastAsia="Times New Roman" w:hAnsi="Arial" w:cs="Arial"/>
          <w:sz w:val="24"/>
          <w:szCs w:val="24"/>
        </w:rPr>
        <w:t>remov</w:t>
      </w:r>
      <w:r w:rsidR="00E4187D">
        <w:rPr>
          <w:rFonts w:ascii="Arial" w:eastAsia="Times New Roman" w:hAnsi="Arial" w:cs="Arial"/>
          <w:sz w:val="24"/>
          <w:szCs w:val="24"/>
        </w:rPr>
        <w:t>e</w:t>
      </w:r>
      <w:r w:rsidRPr="00694023">
        <w:rPr>
          <w:rFonts w:ascii="Arial" w:eastAsia="Times New Roman" w:hAnsi="Arial" w:cs="Arial"/>
          <w:sz w:val="24"/>
          <w:szCs w:val="24"/>
        </w:rPr>
        <w:t xml:space="preserve"> four hydroelectric developments on the Klamath River</w:t>
      </w:r>
      <w:r w:rsidR="009A2D76">
        <w:rPr>
          <w:rFonts w:ascii="Arial" w:eastAsia="Times New Roman" w:hAnsi="Arial" w:cs="Arial"/>
          <w:sz w:val="24"/>
          <w:szCs w:val="24"/>
        </w:rPr>
        <w:t>.</w:t>
      </w:r>
    </w:p>
    <w:p w14:paraId="2BBC405E" w14:textId="037FC611" w:rsidR="001F1844" w:rsidRPr="001F1844" w:rsidRDefault="001F1844" w:rsidP="00F42498">
      <w:pPr>
        <w:autoSpaceDE w:val="0"/>
        <w:autoSpaceDN w:val="0"/>
        <w:adjustRightInd w:val="0"/>
        <w:spacing w:after="0" w:line="360" w:lineRule="auto"/>
        <w:jc w:val="center"/>
        <w:rPr>
          <w:rFonts w:ascii="Arial" w:eastAsia="Times New Roman" w:hAnsi="Arial" w:cs="Arial"/>
          <w:b/>
          <w:bCs/>
          <w:sz w:val="24"/>
          <w:szCs w:val="24"/>
          <w:u w:val="single"/>
        </w:rPr>
      </w:pPr>
      <w:r w:rsidRPr="001F1844">
        <w:rPr>
          <w:rFonts w:ascii="Arial" w:eastAsia="Times New Roman" w:hAnsi="Arial" w:cs="Arial"/>
          <w:b/>
          <w:bCs/>
          <w:sz w:val="24"/>
          <w:szCs w:val="24"/>
          <w:u w:val="single"/>
        </w:rPr>
        <w:t>RECITALS</w:t>
      </w:r>
    </w:p>
    <w:p w14:paraId="58B64554" w14:textId="2289D2A8" w:rsidR="00F42498" w:rsidRDefault="00F42498"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WHEREAS, the Parties entered into the MOU on or about </w:t>
      </w:r>
      <w:r w:rsidR="00457DE0">
        <w:rPr>
          <w:rFonts w:ascii="Arial" w:eastAsia="Times New Roman" w:hAnsi="Arial" w:cs="Arial"/>
          <w:sz w:val="24"/>
          <w:szCs w:val="24"/>
        </w:rPr>
        <w:t xml:space="preserve">May 21, </w:t>
      </w:r>
      <w:proofErr w:type="gramStart"/>
      <w:r w:rsidR="00457DE0">
        <w:rPr>
          <w:rFonts w:ascii="Arial" w:eastAsia="Times New Roman" w:hAnsi="Arial" w:cs="Arial"/>
          <w:sz w:val="24"/>
          <w:szCs w:val="24"/>
        </w:rPr>
        <w:t>2021</w:t>
      </w:r>
      <w:r>
        <w:rPr>
          <w:rFonts w:ascii="Arial" w:eastAsia="Times New Roman" w:hAnsi="Arial" w:cs="Arial"/>
          <w:sz w:val="24"/>
          <w:szCs w:val="24"/>
        </w:rPr>
        <w:t>;</w:t>
      </w:r>
      <w:proofErr w:type="gramEnd"/>
    </w:p>
    <w:p w14:paraId="7A40EF91" w14:textId="6D1BA5D8" w:rsidR="00444FB5" w:rsidRDefault="00694023" w:rsidP="00F42498">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WHEREAS,</w:t>
      </w:r>
      <w:r w:rsidR="00F70A65">
        <w:rPr>
          <w:rFonts w:ascii="Arial" w:eastAsia="Times New Roman" w:hAnsi="Arial" w:cs="Arial"/>
          <w:sz w:val="24"/>
          <w:szCs w:val="24"/>
        </w:rPr>
        <w:t xml:space="preserve"> the </w:t>
      </w:r>
      <w:r w:rsidR="00444FB5">
        <w:rPr>
          <w:rFonts w:ascii="Arial" w:eastAsia="Times New Roman" w:hAnsi="Arial" w:cs="Arial"/>
          <w:sz w:val="24"/>
          <w:szCs w:val="24"/>
        </w:rPr>
        <w:t>P</w:t>
      </w:r>
      <w:r w:rsidR="00F70A65">
        <w:rPr>
          <w:rFonts w:ascii="Arial" w:eastAsia="Times New Roman" w:hAnsi="Arial" w:cs="Arial"/>
          <w:sz w:val="24"/>
          <w:szCs w:val="24"/>
        </w:rPr>
        <w:t xml:space="preserve">arties </w:t>
      </w:r>
      <w:r w:rsidR="00444FB5">
        <w:rPr>
          <w:rFonts w:ascii="Arial" w:eastAsia="Times New Roman" w:hAnsi="Arial" w:cs="Arial"/>
          <w:sz w:val="24"/>
          <w:szCs w:val="24"/>
        </w:rPr>
        <w:t xml:space="preserve">entered into a First Amendment </w:t>
      </w:r>
      <w:r w:rsidR="00B42B0E">
        <w:rPr>
          <w:rFonts w:ascii="Arial" w:eastAsia="Times New Roman" w:hAnsi="Arial" w:cs="Arial"/>
          <w:sz w:val="24"/>
          <w:szCs w:val="24"/>
        </w:rPr>
        <w:t xml:space="preserve">to the MOU </w:t>
      </w:r>
      <w:r w:rsidR="00444FB5">
        <w:rPr>
          <w:rFonts w:ascii="Arial" w:eastAsia="Times New Roman" w:hAnsi="Arial" w:cs="Arial"/>
          <w:sz w:val="24"/>
          <w:szCs w:val="24"/>
        </w:rPr>
        <w:t xml:space="preserve">on </w:t>
      </w:r>
      <w:r w:rsidR="00B2587B">
        <w:rPr>
          <w:rFonts w:ascii="Arial" w:eastAsia="Times New Roman" w:hAnsi="Arial" w:cs="Arial"/>
          <w:sz w:val="24"/>
          <w:szCs w:val="24"/>
        </w:rPr>
        <w:t xml:space="preserve">or about May 9, </w:t>
      </w:r>
      <w:proofErr w:type="gramStart"/>
      <w:r w:rsidR="00B2587B">
        <w:rPr>
          <w:rFonts w:ascii="Arial" w:eastAsia="Times New Roman" w:hAnsi="Arial" w:cs="Arial"/>
          <w:sz w:val="24"/>
          <w:szCs w:val="24"/>
        </w:rPr>
        <w:t>2023</w:t>
      </w:r>
      <w:r w:rsidR="00444FB5">
        <w:rPr>
          <w:rFonts w:ascii="Arial" w:eastAsia="Times New Roman" w:hAnsi="Arial" w:cs="Arial"/>
          <w:sz w:val="24"/>
          <w:szCs w:val="24"/>
        </w:rPr>
        <w:t>;</w:t>
      </w:r>
      <w:proofErr w:type="gramEnd"/>
    </w:p>
    <w:p w14:paraId="7D9465F6" w14:textId="398E752B" w:rsidR="00444FB5" w:rsidRDefault="00444FB5"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 the First Amendment provides for</w:t>
      </w:r>
      <w:r w:rsidR="00F70A65" w:rsidRPr="00F70A65">
        <w:rPr>
          <w:rFonts w:ascii="Arial" w:eastAsia="Times New Roman" w:hAnsi="Arial" w:cs="Arial"/>
          <w:b/>
          <w:sz w:val="24"/>
          <w:szCs w:val="24"/>
        </w:rPr>
        <w:t xml:space="preserve"> Roadway Work</w:t>
      </w:r>
      <w:r w:rsidR="00F70A65">
        <w:rPr>
          <w:rFonts w:ascii="Arial" w:eastAsia="Times New Roman" w:hAnsi="Arial" w:cs="Arial"/>
          <w:sz w:val="24"/>
          <w:szCs w:val="24"/>
        </w:rPr>
        <w:t xml:space="preserve"> </w:t>
      </w:r>
      <w:r>
        <w:rPr>
          <w:rFonts w:ascii="Arial" w:eastAsia="Times New Roman" w:hAnsi="Arial" w:cs="Arial"/>
          <w:sz w:val="24"/>
          <w:szCs w:val="24"/>
        </w:rPr>
        <w:t xml:space="preserve">as </w:t>
      </w:r>
      <w:r w:rsidR="00F70A65">
        <w:rPr>
          <w:rFonts w:ascii="Arial" w:eastAsia="Times New Roman" w:hAnsi="Arial" w:cs="Arial"/>
          <w:sz w:val="24"/>
          <w:szCs w:val="24"/>
        </w:rPr>
        <w:t xml:space="preserve">set forth in Table 1 of Exhibit A </w:t>
      </w:r>
      <w:r>
        <w:rPr>
          <w:rFonts w:ascii="Arial" w:eastAsia="Times New Roman" w:hAnsi="Arial" w:cs="Arial"/>
          <w:sz w:val="24"/>
          <w:szCs w:val="24"/>
        </w:rPr>
        <w:t>and Section 6 (second paragraph)</w:t>
      </w:r>
      <w:r w:rsidR="00B42B0E">
        <w:rPr>
          <w:rFonts w:ascii="Arial" w:eastAsia="Times New Roman" w:hAnsi="Arial" w:cs="Arial"/>
          <w:sz w:val="24"/>
          <w:szCs w:val="24"/>
        </w:rPr>
        <w:t xml:space="preserve"> therein</w:t>
      </w:r>
      <w:r>
        <w:rPr>
          <w:rFonts w:ascii="Arial" w:eastAsia="Times New Roman" w:hAnsi="Arial" w:cs="Arial"/>
          <w:sz w:val="24"/>
          <w:szCs w:val="24"/>
        </w:rPr>
        <w:t>;</w:t>
      </w:r>
    </w:p>
    <w:p w14:paraId="055B5F81" w14:textId="360232B1" w:rsidR="00F70A65" w:rsidRDefault="00444FB5"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WHEREAS, </w:t>
      </w:r>
      <w:r w:rsidR="00C1262A">
        <w:rPr>
          <w:rFonts w:ascii="Arial" w:eastAsia="Times New Roman" w:hAnsi="Arial" w:cs="Arial"/>
          <w:sz w:val="24"/>
          <w:szCs w:val="24"/>
        </w:rPr>
        <w:t xml:space="preserve">the First Amendment to the MOU </w:t>
      </w:r>
      <w:r w:rsidR="00475893">
        <w:rPr>
          <w:rFonts w:ascii="Arial" w:eastAsia="Times New Roman" w:hAnsi="Arial" w:cs="Arial"/>
          <w:sz w:val="24"/>
          <w:szCs w:val="24"/>
        </w:rPr>
        <w:t xml:space="preserve">also </w:t>
      </w:r>
      <w:r w:rsidR="00C1262A">
        <w:rPr>
          <w:rFonts w:ascii="Arial" w:eastAsia="Times New Roman" w:hAnsi="Arial" w:cs="Arial"/>
          <w:sz w:val="24"/>
          <w:szCs w:val="24"/>
        </w:rPr>
        <w:t>provides for a</w:t>
      </w:r>
      <w:r w:rsidR="00C1262A" w:rsidRPr="00C1262A">
        <w:rPr>
          <w:rFonts w:ascii="Arial" w:eastAsia="Times New Roman" w:hAnsi="Arial" w:cs="Arial"/>
          <w:sz w:val="24"/>
          <w:szCs w:val="24"/>
        </w:rPr>
        <w:t xml:space="preserve"> video survey follow</w:t>
      </w:r>
      <w:r w:rsidR="00475893">
        <w:rPr>
          <w:rFonts w:ascii="Arial" w:eastAsia="Times New Roman" w:hAnsi="Arial" w:cs="Arial"/>
          <w:sz w:val="24"/>
          <w:szCs w:val="24"/>
        </w:rPr>
        <w:t>ing</w:t>
      </w:r>
      <w:r w:rsidR="00C1262A" w:rsidRPr="00C1262A">
        <w:rPr>
          <w:rFonts w:ascii="Arial" w:eastAsia="Times New Roman" w:hAnsi="Arial" w:cs="Arial"/>
          <w:sz w:val="24"/>
          <w:szCs w:val="24"/>
        </w:rPr>
        <w:t xml:space="preserve"> the completion of Table 1 work</w:t>
      </w:r>
      <w:r w:rsidR="00C1262A">
        <w:rPr>
          <w:rFonts w:ascii="Arial" w:eastAsia="Times New Roman" w:hAnsi="Arial" w:cs="Arial"/>
          <w:sz w:val="24"/>
          <w:szCs w:val="24"/>
        </w:rPr>
        <w:t xml:space="preserve">, the possibility of a Supplemental Mitigation Plan </w:t>
      </w:r>
      <w:r w:rsidR="00475893">
        <w:rPr>
          <w:rFonts w:ascii="Arial" w:eastAsia="Times New Roman" w:hAnsi="Arial" w:cs="Arial"/>
          <w:sz w:val="24"/>
          <w:szCs w:val="24"/>
        </w:rPr>
        <w:t>to address any remaining injury to the designated roads</w:t>
      </w:r>
      <w:r w:rsidR="00C1262A">
        <w:rPr>
          <w:rFonts w:ascii="Arial" w:eastAsia="Times New Roman" w:hAnsi="Arial" w:cs="Arial"/>
          <w:sz w:val="24"/>
          <w:szCs w:val="24"/>
        </w:rPr>
        <w:t xml:space="preserve">, and a dispute resolution process </w:t>
      </w:r>
      <w:r w:rsidR="00475893">
        <w:rPr>
          <w:rFonts w:ascii="Arial" w:eastAsia="Times New Roman" w:hAnsi="Arial" w:cs="Arial"/>
          <w:sz w:val="24"/>
          <w:szCs w:val="24"/>
        </w:rPr>
        <w:t xml:space="preserve">should the parties </w:t>
      </w:r>
      <w:r w:rsidR="00C1262A">
        <w:rPr>
          <w:rFonts w:ascii="Arial" w:eastAsia="Times New Roman" w:hAnsi="Arial" w:cs="Arial"/>
          <w:sz w:val="24"/>
          <w:szCs w:val="24"/>
        </w:rPr>
        <w:t>not be in agreement about</w:t>
      </w:r>
      <w:r w:rsidR="00475893">
        <w:rPr>
          <w:rFonts w:ascii="Arial" w:eastAsia="Times New Roman" w:hAnsi="Arial" w:cs="Arial"/>
          <w:sz w:val="24"/>
          <w:szCs w:val="24"/>
        </w:rPr>
        <w:t xml:space="preserve"> the need for</w:t>
      </w:r>
      <w:r w:rsidR="00C1262A">
        <w:rPr>
          <w:rFonts w:ascii="Arial" w:eastAsia="Times New Roman" w:hAnsi="Arial" w:cs="Arial"/>
          <w:sz w:val="24"/>
          <w:szCs w:val="24"/>
        </w:rPr>
        <w:t xml:space="preserve"> a Supplemental Mitigation Plan; </w:t>
      </w:r>
      <w:r w:rsidR="00F70A65">
        <w:rPr>
          <w:rFonts w:ascii="Arial" w:eastAsia="Times New Roman" w:hAnsi="Arial" w:cs="Arial"/>
          <w:sz w:val="24"/>
          <w:szCs w:val="24"/>
        </w:rPr>
        <w:t xml:space="preserve"> </w:t>
      </w:r>
    </w:p>
    <w:p w14:paraId="37C25324" w14:textId="6FED19FE" w:rsidR="00C1262A" w:rsidRDefault="00444FB5"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w:t>
      </w:r>
      <w:r w:rsidR="00C1262A">
        <w:rPr>
          <w:rFonts w:ascii="Arial" w:eastAsia="Times New Roman" w:hAnsi="Arial" w:cs="Arial"/>
          <w:sz w:val="24"/>
          <w:szCs w:val="24"/>
        </w:rPr>
        <w:t xml:space="preserve"> there is a benefit to the residents of Siskiyou County who rely </w:t>
      </w:r>
      <w:r w:rsidR="00475893">
        <w:rPr>
          <w:rFonts w:ascii="Arial" w:eastAsia="Times New Roman" w:hAnsi="Arial" w:cs="Arial"/>
          <w:sz w:val="24"/>
          <w:szCs w:val="24"/>
        </w:rPr>
        <w:t>up</w:t>
      </w:r>
      <w:r w:rsidR="00C1262A">
        <w:rPr>
          <w:rFonts w:ascii="Arial" w:eastAsia="Times New Roman" w:hAnsi="Arial" w:cs="Arial"/>
          <w:sz w:val="24"/>
          <w:szCs w:val="24"/>
        </w:rPr>
        <w:t xml:space="preserve">on Copco Road for ingress and egress </w:t>
      </w:r>
      <w:r w:rsidR="00475893">
        <w:rPr>
          <w:rFonts w:ascii="Arial" w:eastAsia="Times New Roman" w:hAnsi="Arial" w:cs="Arial"/>
          <w:sz w:val="24"/>
          <w:szCs w:val="24"/>
        </w:rPr>
        <w:t xml:space="preserve">and </w:t>
      </w:r>
      <w:r w:rsidR="00C1262A">
        <w:rPr>
          <w:rFonts w:ascii="Arial" w:eastAsia="Times New Roman" w:hAnsi="Arial" w:cs="Arial"/>
          <w:sz w:val="24"/>
          <w:szCs w:val="24"/>
        </w:rPr>
        <w:t xml:space="preserve">emergency services to </w:t>
      </w:r>
      <w:r w:rsidR="00475893">
        <w:rPr>
          <w:rFonts w:ascii="Arial" w:eastAsia="Times New Roman" w:hAnsi="Arial" w:cs="Arial"/>
          <w:sz w:val="24"/>
          <w:szCs w:val="24"/>
        </w:rPr>
        <w:t xml:space="preserve">have the parties </w:t>
      </w:r>
      <w:r w:rsidR="00C1262A">
        <w:rPr>
          <w:rFonts w:ascii="Arial" w:eastAsia="Times New Roman" w:hAnsi="Arial" w:cs="Arial"/>
          <w:sz w:val="24"/>
          <w:szCs w:val="24"/>
        </w:rPr>
        <w:t xml:space="preserve">expeditiously </w:t>
      </w:r>
      <w:r w:rsidR="009A023F">
        <w:rPr>
          <w:rFonts w:ascii="Arial" w:eastAsia="Times New Roman" w:hAnsi="Arial" w:cs="Arial"/>
          <w:sz w:val="24"/>
          <w:szCs w:val="24"/>
        </w:rPr>
        <w:t>agree to additional funding for repair</w:t>
      </w:r>
      <w:r w:rsidR="00C1262A">
        <w:rPr>
          <w:rFonts w:ascii="Arial" w:eastAsia="Times New Roman" w:hAnsi="Arial" w:cs="Arial"/>
          <w:sz w:val="24"/>
          <w:szCs w:val="24"/>
        </w:rPr>
        <w:t xml:space="preserve"> for Copco Road and undertake </w:t>
      </w:r>
      <w:r w:rsidR="009A023F">
        <w:rPr>
          <w:rFonts w:ascii="Arial" w:eastAsia="Times New Roman" w:hAnsi="Arial" w:cs="Arial"/>
          <w:sz w:val="24"/>
          <w:szCs w:val="24"/>
        </w:rPr>
        <w:t>a</w:t>
      </w:r>
      <w:r w:rsidR="00C1262A">
        <w:rPr>
          <w:rFonts w:ascii="Arial" w:eastAsia="Times New Roman" w:hAnsi="Arial" w:cs="Arial"/>
          <w:sz w:val="24"/>
          <w:szCs w:val="24"/>
        </w:rPr>
        <w:t xml:space="preserve"> plan of repair</w:t>
      </w:r>
      <w:r w:rsidR="00C1262A" w:rsidRPr="00C1262A">
        <w:rPr>
          <w:rFonts w:ascii="Arial" w:eastAsia="Times New Roman" w:hAnsi="Arial" w:cs="Arial"/>
          <w:sz w:val="24"/>
          <w:szCs w:val="24"/>
        </w:rPr>
        <w:t xml:space="preserve"> without </w:t>
      </w:r>
      <w:r w:rsidR="009A023F">
        <w:rPr>
          <w:rFonts w:ascii="Arial" w:eastAsia="Times New Roman" w:hAnsi="Arial" w:cs="Arial"/>
          <w:sz w:val="24"/>
          <w:szCs w:val="24"/>
        </w:rPr>
        <w:t>extended dispute resolution processes</w:t>
      </w:r>
      <w:r w:rsidR="00C1262A">
        <w:rPr>
          <w:rFonts w:ascii="Arial" w:eastAsia="Times New Roman" w:hAnsi="Arial" w:cs="Arial"/>
          <w:sz w:val="24"/>
          <w:szCs w:val="24"/>
        </w:rPr>
        <w:t xml:space="preserve">; </w:t>
      </w:r>
    </w:p>
    <w:p w14:paraId="43869EA0" w14:textId="4526070F" w:rsidR="00475893" w:rsidRDefault="00C1262A"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WHEREAS, </w:t>
      </w:r>
      <w:r w:rsidRPr="00C1262A">
        <w:rPr>
          <w:rFonts w:ascii="Arial" w:eastAsia="Times New Roman" w:hAnsi="Arial" w:cs="Arial"/>
          <w:sz w:val="24"/>
          <w:szCs w:val="24"/>
        </w:rPr>
        <w:t xml:space="preserve">KRRC </w:t>
      </w:r>
      <w:r>
        <w:rPr>
          <w:rFonts w:ascii="Arial" w:eastAsia="Times New Roman" w:hAnsi="Arial" w:cs="Arial"/>
          <w:sz w:val="24"/>
          <w:szCs w:val="24"/>
        </w:rPr>
        <w:t>previously</w:t>
      </w:r>
      <w:r w:rsidRPr="00C1262A">
        <w:rPr>
          <w:rFonts w:ascii="Arial" w:eastAsia="Times New Roman" w:hAnsi="Arial" w:cs="Arial"/>
          <w:sz w:val="24"/>
          <w:szCs w:val="24"/>
        </w:rPr>
        <w:t xml:space="preserve"> provid</w:t>
      </w:r>
      <w:r>
        <w:rPr>
          <w:rFonts w:ascii="Arial" w:eastAsia="Times New Roman" w:hAnsi="Arial" w:cs="Arial"/>
          <w:sz w:val="24"/>
          <w:szCs w:val="24"/>
        </w:rPr>
        <w:t>ed</w:t>
      </w:r>
      <w:r w:rsidRPr="00C1262A">
        <w:rPr>
          <w:rFonts w:ascii="Arial" w:eastAsia="Times New Roman" w:hAnsi="Arial" w:cs="Arial"/>
          <w:sz w:val="24"/>
          <w:szCs w:val="24"/>
        </w:rPr>
        <w:t xml:space="preserve"> to the County a Notice of Dispute that the Project was the sole cause for the slumping of Copco Road (RM 13) on or about January 19, 2024, pursuant to Section 6 (fourth paragraph) </w:t>
      </w:r>
      <w:r w:rsidR="00475893">
        <w:rPr>
          <w:rFonts w:ascii="Arial" w:eastAsia="Times New Roman" w:hAnsi="Arial" w:cs="Arial"/>
          <w:sz w:val="24"/>
          <w:szCs w:val="24"/>
        </w:rPr>
        <w:t>of the First Amendment to the MOU;</w:t>
      </w:r>
      <w:r w:rsidR="00F42498">
        <w:rPr>
          <w:rFonts w:ascii="Arial" w:eastAsia="Times New Roman" w:hAnsi="Arial" w:cs="Arial"/>
          <w:sz w:val="24"/>
          <w:szCs w:val="24"/>
        </w:rPr>
        <w:t xml:space="preserve"> and</w:t>
      </w:r>
      <w:r w:rsidR="00457DE0">
        <w:rPr>
          <w:rFonts w:ascii="Arial" w:eastAsia="Times New Roman" w:hAnsi="Arial" w:cs="Arial"/>
          <w:sz w:val="24"/>
          <w:szCs w:val="24"/>
        </w:rPr>
        <w:t xml:space="preserve"> </w:t>
      </w:r>
      <w:r w:rsidR="00475893">
        <w:rPr>
          <w:rFonts w:ascii="Arial" w:eastAsia="Times New Roman" w:hAnsi="Arial" w:cs="Arial"/>
          <w:sz w:val="24"/>
          <w:szCs w:val="24"/>
        </w:rPr>
        <w:t xml:space="preserve">Siskiyou County and KRRC </w:t>
      </w:r>
      <w:r w:rsidR="00F42498">
        <w:rPr>
          <w:rFonts w:ascii="Arial" w:eastAsia="Times New Roman" w:hAnsi="Arial" w:cs="Arial"/>
          <w:sz w:val="24"/>
          <w:szCs w:val="24"/>
        </w:rPr>
        <w:t xml:space="preserve">now desire </w:t>
      </w:r>
      <w:r w:rsidR="00475893">
        <w:rPr>
          <w:rFonts w:ascii="Arial" w:eastAsia="Times New Roman" w:hAnsi="Arial" w:cs="Arial"/>
          <w:sz w:val="24"/>
          <w:szCs w:val="24"/>
        </w:rPr>
        <w:t xml:space="preserve">to resolve this existing dispute as part of this Second Amendment to the </w:t>
      </w:r>
      <w:proofErr w:type="gramStart"/>
      <w:r w:rsidR="00475893">
        <w:rPr>
          <w:rFonts w:ascii="Arial" w:eastAsia="Times New Roman" w:hAnsi="Arial" w:cs="Arial"/>
          <w:sz w:val="24"/>
          <w:szCs w:val="24"/>
        </w:rPr>
        <w:t>MOU;</w:t>
      </w:r>
      <w:proofErr w:type="gramEnd"/>
    </w:p>
    <w:p w14:paraId="7A380E4E" w14:textId="6036A6AA" w:rsidR="00F42498" w:rsidRDefault="00F42498"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WHEREAS, KRRC has now completed the deconstruction of the four dams of the Lower Klamath Project (FERC P-14803), largely ending its use of heavy construction equipment on Copco Roads and other roads in the vicinity;</w:t>
      </w:r>
    </w:p>
    <w:p w14:paraId="5DFBA389" w14:textId="5EE99C32" w:rsidR="001F1844" w:rsidRDefault="00475893"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WHEREAS, </w:t>
      </w:r>
      <w:r w:rsidR="00444FB5">
        <w:rPr>
          <w:rFonts w:ascii="Arial" w:eastAsia="Times New Roman" w:hAnsi="Arial" w:cs="Arial"/>
          <w:sz w:val="24"/>
          <w:szCs w:val="24"/>
        </w:rPr>
        <w:t xml:space="preserve">KRRC and the County Public Works Director </w:t>
      </w:r>
      <w:r w:rsidR="00C1262A">
        <w:rPr>
          <w:rFonts w:ascii="Arial" w:eastAsia="Times New Roman" w:hAnsi="Arial" w:cs="Arial"/>
          <w:sz w:val="24"/>
          <w:szCs w:val="24"/>
        </w:rPr>
        <w:t xml:space="preserve">have </w:t>
      </w:r>
      <w:r w:rsidR="00444FB5">
        <w:rPr>
          <w:rFonts w:ascii="Arial" w:eastAsia="Times New Roman" w:hAnsi="Arial" w:cs="Arial"/>
          <w:sz w:val="24"/>
          <w:szCs w:val="24"/>
        </w:rPr>
        <w:t>conferred on a plan of repair</w:t>
      </w:r>
      <w:r w:rsidR="00C1262A">
        <w:rPr>
          <w:rFonts w:ascii="Arial" w:eastAsia="Times New Roman" w:hAnsi="Arial" w:cs="Arial"/>
          <w:sz w:val="24"/>
          <w:szCs w:val="24"/>
        </w:rPr>
        <w:t xml:space="preserve"> for Copco Road</w:t>
      </w:r>
      <w:r>
        <w:rPr>
          <w:rFonts w:ascii="Arial" w:eastAsia="Times New Roman" w:hAnsi="Arial" w:cs="Arial"/>
          <w:sz w:val="24"/>
          <w:szCs w:val="24"/>
        </w:rPr>
        <w:t xml:space="preserve"> to be undertaken by the County and funded by KRRC in the amount of </w:t>
      </w:r>
      <w:r w:rsidR="00436EA9">
        <w:rPr>
          <w:rFonts w:ascii="Arial" w:eastAsia="Times New Roman" w:hAnsi="Arial" w:cs="Arial"/>
          <w:sz w:val="24"/>
          <w:szCs w:val="24"/>
        </w:rPr>
        <w:t xml:space="preserve">3.5 </w:t>
      </w:r>
      <w:r>
        <w:rPr>
          <w:rFonts w:ascii="Arial" w:eastAsia="Times New Roman" w:hAnsi="Arial" w:cs="Arial"/>
          <w:sz w:val="24"/>
          <w:szCs w:val="24"/>
        </w:rPr>
        <w:t xml:space="preserve">million dollars and </w:t>
      </w:r>
      <w:r w:rsidR="009A023F">
        <w:rPr>
          <w:rFonts w:ascii="Arial" w:eastAsia="Times New Roman" w:hAnsi="Arial" w:cs="Arial"/>
          <w:sz w:val="24"/>
          <w:szCs w:val="24"/>
        </w:rPr>
        <w:t xml:space="preserve">KRRC’s </w:t>
      </w:r>
      <w:r>
        <w:rPr>
          <w:rFonts w:ascii="Arial" w:eastAsia="Times New Roman" w:hAnsi="Arial" w:cs="Arial"/>
          <w:sz w:val="24"/>
          <w:szCs w:val="24"/>
        </w:rPr>
        <w:t>donation of ro</w:t>
      </w:r>
      <w:r w:rsidR="009A023F">
        <w:rPr>
          <w:rFonts w:ascii="Arial" w:eastAsia="Times New Roman" w:hAnsi="Arial" w:cs="Arial"/>
          <w:sz w:val="24"/>
          <w:szCs w:val="24"/>
        </w:rPr>
        <w:t>ad base</w:t>
      </w:r>
      <w:r>
        <w:rPr>
          <w:rFonts w:ascii="Arial" w:eastAsia="Times New Roman" w:hAnsi="Arial" w:cs="Arial"/>
          <w:sz w:val="24"/>
          <w:szCs w:val="24"/>
        </w:rPr>
        <w:t xml:space="preserve"> </w:t>
      </w:r>
      <w:proofErr w:type="gramStart"/>
      <w:r>
        <w:rPr>
          <w:rFonts w:ascii="Arial" w:eastAsia="Times New Roman" w:hAnsi="Arial" w:cs="Arial"/>
          <w:sz w:val="24"/>
          <w:szCs w:val="24"/>
        </w:rPr>
        <w:t>materials</w:t>
      </w:r>
      <w:r w:rsidR="00444FB5">
        <w:rPr>
          <w:rFonts w:ascii="Arial" w:eastAsia="Times New Roman" w:hAnsi="Arial" w:cs="Arial"/>
          <w:sz w:val="24"/>
          <w:szCs w:val="24"/>
        </w:rPr>
        <w:t>;</w:t>
      </w:r>
      <w:proofErr w:type="gramEnd"/>
    </w:p>
    <w:p w14:paraId="306516E8" w14:textId="07A0A611" w:rsidR="00F42498" w:rsidRDefault="00F42498" w:rsidP="00F42498">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 KRRC and Siskiyou County desire</w:t>
      </w:r>
      <w:r w:rsidR="005E2922">
        <w:rPr>
          <w:rFonts w:ascii="Arial" w:eastAsia="Times New Roman" w:hAnsi="Arial" w:cs="Arial"/>
          <w:sz w:val="24"/>
          <w:szCs w:val="24"/>
        </w:rPr>
        <w:t>, through this Second Amendment,</w:t>
      </w:r>
      <w:r>
        <w:rPr>
          <w:rFonts w:ascii="Arial" w:eastAsia="Times New Roman" w:hAnsi="Arial" w:cs="Arial"/>
          <w:sz w:val="24"/>
          <w:szCs w:val="24"/>
        </w:rPr>
        <w:t xml:space="preserve"> to comprehensively resolve all </w:t>
      </w:r>
      <w:r w:rsidR="005E2922">
        <w:rPr>
          <w:rFonts w:ascii="Arial" w:eastAsia="Times New Roman" w:hAnsi="Arial" w:cs="Arial"/>
          <w:sz w:val="24"/>
          <w:szCs w:val="24"/>
        </w:rPr>
        <w:t xml:space="preserve">issues that have arisen or may </w:t>
      </w:r>
      <w:r>
        <w:rPr>
          <w:rFonts w:ascii="Arial" w:eastAsia="Times New Roman" w:hAnsi="Arial" w:cs="Arial"/>
          <w:sz w:val="24"/>
          <w:szCs w:val="24"/>
        </w:rPr>
        <w:t xml:space="preserve">arise under the MOU and the First Amendment </w:t>
      </w:r>
      <w:proofErr w:type="gramStart"/>
      <w:r>
        <w:rPr>
          <w:rFonts w:ascii="Arial" w:eastAsia="Times New Roman" w:hAnsi="Arial" w:cs="Arial"/>
          <w:sz w:val="24"/>
          <w:szCs w:val="24"/>
        </w:rPr>
        <w:t>thereof;</w:t>
      </w:r>
      <w:proofErr w:type="gramEnd"/>
      <w:r>
        <w:rPr>
          <w:rFonts w:ascii="Arial" w:eastAsia="Times New Roman" w:hAnsi="Arial" w:cs="Arial"/>
          <w:sz w:val="24"/>
          <w:szCs w:val="24"/>
        </w:rPr>
        <w:t xml:space="preserve"> </w:t>
      </w:r>
    </w:p>
    <w:p w14:paraId="12960091" w14:textId="77777777" w:rsidR="00F42498" w:rsidRDefault="00F42498" w:rsidP="00F42498">
      <w:pPr>
        <w:autoSpaceDE w:val="0"/>
        <w:autoSpaceDN w:val="0"/>
        <w:adjustRightInd w:val="0"/>
        <w:spacing w:after="0" w:line="360" w:lineRule="auto"/>
        <w:ind w:firstLine="720"/>
        <w:jc w:val="both"/>
        <w:rPr>
          <w:rFonts w:ascii="Arial" w:eastAsia="Times New Roman" w:hAnsi="Arial" w:cs="Arial"/>
          <w:sz w:val="24"/>
          <w:szCs w:val="24"/>
        </w:rPr>
      </w:pPr>
    </w:p>
    <w:p w14:paraId="571DB948" w14:textId="5D3C7AB6" w:rsidR="00F70A65" w:rsidRDefault="001F1844" w:rsidP="00F42498">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NOW THEREFORE, the Parties mutually agree as follows:</w:t>
      </w:r>
    </w:p>
    <w:p w14:paraId="62870777" w14:textId="12EC6F04" w:rsidR="00B42B0E" w:rsidRDefault="00B42B0E" w:rsidP="0034681E">
      <w:pPr>
        <w:spacing w:after="0" w:line="360" w:lineRule="auto"/>
        <w:rPr>
          <w:rFonts w:ascii="Arial" w:eastAsia="Times New Roman" w:hAnsi="Arial" w:cs="Arial"/>
          <w:sz w:val="24"/>
          <w:szCs w:val="24"/>
        </w:rPr>
      </w:pPr>
    </w:p>
    <w:p w14:paraId="532ECFC4" w14:textId="1347D51C" w:rsidR="00694023" w:rsidRPr="00B42B0E" w:rsidRDefault="001F1844" w:rsidP="00F42498">
      <w:pPr>
        <w:autoSpaceDE w:val="0"/>
        <w:autoSpaceDN w:val="0"/>
        <w:adjustRightInd w:val="0"/>
        <w:spacing w:after="0" w:line="360" w:lineRule="auto"/>
        <w:jc w:val="center"/>
        <w:rPr>
          <w:rFonts w:ascii="Arial" w:eastAsia="Times New Roman" w:hAnsi="Arial" w:cs="Arial"/>
          <w:sz w:val="24"/>
          <w:szCs w:val="24"/>
          <w:u w:val="single"/>
        </w:rPr>
      </w:pPr>
      <w:r w:rsidRPr="00B42B0E">
        <w:rPr>
          <w:rFonts w:ascii="Arial" w:eastAsia="Times New Roman" w:hAnsi="Arial" w:cs="Arial"/>
          <w:b/>
          <w:bCs/>
          <w:sz w:val="24"/>
          <w:szCs w:val="24"/>
          <w:u w:val="single"/>
        </w:rPr>
        <w:t>AGREEMENTS</w:t>
      </w:r>
    </w:p>
    <w:p w14:paraId="4AA863FE" w14:textId="736E70DA" w:rsidR="0085177A" w:rsidRDefault="00475893" w:rsidP="00F42498">
      <w:pPr>
        <w:pStyle w:val="ListParagraph"/>
        <w:numPr>
          <w:ilvl w:val="0"/>
          <w:numId w:val="1"/>
        </w:numPr>
        <w:autoSpaceDE w:val="0"/>
        <w:autoSpaceDN w:val="0"/>
        <w:adjustRightInd w:val="0"/>
        <w:spacing w:after="0" w:line="360" w:lineRule="auto"/>
        <w:ind w:left="0" w:firstLine="720"/>
        <w:jc w:val="both"/>
        <w:rPr>
          <w:rFonts w:ascii="Arial" w:eastAsia="Times New Roman" w:hAnsi="Arial" w:cs="Arial"/>
          <w:sz w:val="24"/>
          <w:szCs w:val="24"/>
        </w:rPr>
      </w:pPr>
      <w:r>
        <w:rPr>
          <w:rFonts w:ascii="Arial" w:eastAsia="Times New Roman" w:hAnsi="Arial" w:cs="Arial"/>
          <w:sz w:val="24"/>
          <w:szCs w:val="24"/>
        </w:rPr>
        <w:t>Notwithstanding anything to the contrary in the First Amendment to the MOU</w:t>
      </w:r>
      <w:r w:rsidR="00DC5855">
        <w:rPr>
          <w:rFonts w:ascii="Arial" w:eastAsia="Times New Roman" w:hAnsi="Arial" w:cs="Arial"/>
          <w:sz w:val="24"/>
          <w:szCs w:val="24"/>
        </w:rPr>
        <w:t xml:space="preserve"> or in the Parties</w:t>
      </w:r>
      <w:r w:rsidR="009C207E">
        <w:rPr>
          <w:rFonts w:ascii="Arial" w:eastAsia="Times New Roman" w:hAnsi="Arial" w:cs="Arial"/>
          <w:sz w:val="24"/>
          <w:szCs w:val="24"/>
        </w:rPr>
        <w:t>’</w:t>
      </w:r>
      <w:r w:rsidR="00DC5855">
        <w:rPr>
          <w:rFonts w:ascii="Arial" w:eastAsia="Times New Roman" w:hAnsi="Arial" w:cs="Arial"/>
          <w:sz w:val="24"/>
          <w:szCs w:val="24"/>
        </w:rPr>
        <w:t xml:space="preserve"> associated </w:t>
      </w:r>
      <w:r w:rsidR="00626AFF">
        <w:rPr>
          <w:rFonts w:ascii="Arial" w:eastAsia="Times New Roman" w:hAnsi="Arial" w:cs="Arial"/>
          <w:sz w:val="24"/>
          <w:szCs w:val="24"/>
        </w:rPr>
        <w:t xml:space="preserve">Siskiyou County Roadway Work </w:t>
      </w:r>
      <w:r w:rsidR="00DC5855">
        <w:rPr>
          <w:rFonts w:ascii="Arial" w:eastAsia="Times New Roman" w:hAnsi="Arial" w:cs="Arial"/>
          <w:sz w:val="24"/>
          <w:szCs w:val="24"/>
        </w:rPr>
        <w:t>Implementation Agreement</w:t>
      </w:r>
      <w:r>
        <w:rPr>
          <w:rFonts w:ascii="Arial" w:eastAsia="Times New Roman" w:hAnsi="Arial" w:cs="Arial"/>
          <w:sz w:val="24"/>
          <w:szCs w:val="24"/>
        </w:rPr>
        <w:t xml:space="preserve">, the parties now agree </w:t>
      </w:r>
      <w:r w:rsidR="0085177A">
        <w:rPr>
          <w:rFonts w:ascii="Arial" w:eastAsia="Times New Roman" w:hAnsi="Arial" w:cs="Arial"/>
          <w:sz w:val="24"/>
          <w:szCs w:val="24"/>
        </w:rPr>
        <w:t>as follows</w:t>
      </w:r>
      <w:r>
        <w:rPr>
          <w:rFonts w:ascii="Arial" w:eastAsia="Times New Roman" w:hAnsi="Arial" w:cs="Arial"/>
          <w:sz w:val="24"/>
          <w:szCs w:val="24"/>
        </w:rPr>
        <w:t>:</w:t>
      </w:r>
    </w:p>
    <w:p w14:paraId="57AA16F1" w14:textId="77777777" w:rsidR="00F94A63" w:rsidRPr="00DC1CFC" w:rsidRDefault="00F94A63" w:rsidP="00F42498">
      <w:pPr>
        <w:pStyle w:val="ListParagraph"/>
        <w:autoSpaceDE w:val="0"/>
        <w:autoSpaceDN w:val="0"/>
        <w:adjustRightInd w:val="0"/>
        <w:spacing w:after="0" w:line="360" w:lineRule="auto"/>
        <w:jc w:val="both"/>
        <w:rPr>
          <w:rFonts w:ascii="Arial" w:eastAsia="Times New Roman" w:hAnsi="Arial" w:cs="Arial"/>
          <w:sz w:val="24"/>
          <w:szCs w:val="24"/>
        </w:rPr>
      </w:pPr>
    </w:p>
    <w:p w14:paraId="6E0A0607" w14:textId="431A0A86" w:rsidR="00DC5855" w:rsidRDefault="00DC5855" w:rsidP="00F42498">
      <w:pPr>
        <w:pStyle w:val="ListParagraph"/>
        <w:numPr>
          <w:ilvl w:val="0"/>
          <w:numId w:val="3"/>
        </w:numPr>
        <w:autoSpaceDE w:val="0"/>
        <w:autoSpaceDN w:val="0"/>
        <w:adjustRightInd w:val="0"/>
        <w:spacing w:after="0" w:line="360" w:lineRule="auto"/>
        <w:jc w:val="both"/>
        <w:rPr>
          <w:rFonts w:ascii="Arial" w:eastAsia="Times New Roman" w:hAnsi="Arial" w:cs="Arial"/>
          <w:sz w:val="24"/>
          <w:szCs w:val="24"/>
        </w:rPr>
      </w:pPr>
      <w:r w:rsidRPr="00DC5855">
        <w:rPr>
          <w:rFonts w:ascii="Arial" w:eastAsia="Times New Roman" w:hAnsi="Arial" w:cs="Arial"/>
          <w:sz w:val="24"/>
          <w:szCs w:val="24"/>
          <w:u w:val="single"/>
        </w:rPr>
        <w:t>Roadway Work</w:t>
      </w:r>
      <w:r>
        <w:rPr>
          <w:rFonts w:ascii="Arial" w:eastAsia="Times New Roman" w:hAnsi="Arial" w:cs="Arial"/>
          <w:sz w:val="24"/>
          <w:szCs w:val="24"/>
        </w:rPr>
        <w:t xml:space="preserve">.  The remainder of the Roadway Work </w:t>
      </w:r>
      <w:r w:rsidR="009C207E">
        <w:rPr>
          <w:rFonts w:ascii="Arial" w:eastAsia="Times New Roman" w:hAnsi="Arial" w:cs="Arial"/>
          <w:sz w:val="24"/>
          <w:szCs w:val="24"/>
        </w:rPr>
        <w:t>t</w:t>
      </w:r>
      <w:r w:rsidR="00DC1CFC">
        <w:rPr>
          <w:rFonts w:ascii="Arial" w:eastAsia="Times New Roman" w:hAnsi="Arial" w:cs="Arial"/>
          <w:sz w:val="24"/>
          <w:szCs w:val="24"/>
        </w:rPr>
        <w:t>o</w:t>
      </w:r>
      <w:r>
        <w:rPr>
          <w:rFonts w:ascii="Arial" w:eastAsia="Times New Roman" w:hAnsi="Arial" w:cs="Arial"/>
          <w:sz w:val="24"/>
          <w:szCs w:val="24"/>
        </w:rPr>
        <w:t xml:space="preserve"> address the impacts to Designate Roads from KRRC’s implementation of the Definite Plan</w:t>
      </w:r>
      <w:r w:rsidR="0085177A">
        <w:rPr>
          <w:rFonts w:ascii="Arial" w:eastAsia="Times New Roman" w:hAnsi="Arial" w:cs="Arial"/>
          <w:sz w:val="24"/>
          <w:szCs w:val="24"/>
        </w:rPr>
        <w:t xml:space="preserve"> following </w:t>
      </w:r>
      <w:r w:rsidR="00DC1CFC">
        <w:rPr>
          <w:rFonts w:ascii="Arial" w:eastAsia="Times New Roman" w:hAnsi="Arial" w:cs="Arial"/>
          <w:sz w:val="24"/>
          <w:szCs w:val="24"/>
        </w:rPr>
        <w:t xml:space="preserve">dam removal and </w:t>
      </w:r>
      <w:r w:rsidR="0085177A">
        <w:rPr>
          <w:rFonts w:ascii="Arial" w:eastAsia="Times New Roman" w:hAnsi="Arial" w:cs="Arial"/>
          <w:sz w:val="24"/>
          <w:szCs w:val="24"/>
        </w:rPr>
        <w:t>equipment demobilization</w:t>
      </w:r>
      <w:r w:rsidR="00EE2656">
        <w:rPr>
          <w:rFonts w:ascii="Arial" w:eastAsia="Times New Roman" w:hAnsi="Arial" w:cs="Arial"/>
          <w:sz w:val="24"/>
          <w:szCs w:val="24"/>
        </w:rPr>
        <w:t xml:space="preserve"> will </w:t>
      </w:r>
      <w:r>
        <w:rPr>
          <w:rFonts w:ascii="Arial" w:eastAsia="Times New Roman" w:hAnsi="Arial" w:cs="Arial"/>
          <w:sz w:val="24"/>
          <w:szCs w:val="24"/>
        </w:rPr>
        <w:t xml:space="preserve">be completed </w:t>
      </w:r>
      <w:r w:rsidR="009C207E">
        <w:rPr>
          <w:rFonts w:ascii="Arial" w:eastAsia="Times New Roman" w:hAnsi="Arial" w:cs="Arial"/>
          <w:sz w:val="24"/>
          <w:szCs w:val="24"/>
        </w:rPr>
        <w:t xml:space="preserve">by </w:t>
      </w:r>
      <w:r w:rsidR="00EE2656">
        <w:rPr>
          <w:rFonts w:ascii="Arial" w:eastAsia="Times New Roman" w:hAnsi="Arial" w:cs="Arial"/>
          <w:sz w:val="24"/>
          <w:szCs w:val="24"/>
        </w:rPr>
        <w:t xml:space="preserve">the </w:t>
      </w:r>
      <w:r>
        <w:rPr>
          <w:rFonts w:ascii="Arial" w:eastAsia="Times New Roman" w:hAnsi="Arial" w:cs="Arial"/>
          <w:sz w:val="24"/>
          <w:szCs w:val="24"/>
        </w:rPr>
        <w:t xml:space="preserve">County </w:t>
      </w:r>
      <w:r w:rsidR="009C207E">
        <w:rPr>
          <w:rFonts w:ascii="Arial" w:eastAsia="Times New Roman" w:hAnsi="Arial" w:cs="Arial"/>
          <w:sz w:val="24"/>
          <w:szCs w:val="24"/>
        </w:rPr>
        <w:t xml:space="preserve">at its discretion </w:t>
      </w:r>
      <w:r>
        <w:rPr>
          <w:rFonts w:ascii="Arial" w:eastAsia="Times New Roman" w:hAnsi="Arial" w:cs="Arial"/>
          <w:sz w:val="24"/>
          <w:szCs w:val="24"/>
        </w:rPr>
        <w:t xml:space="preserve">through funding provided </w:t>
      </w:r>
      <w:r w:rsidR="009C207E">
        <w:rPr>
          <w:rFonts w:ascii="Arial" w:eastAsia="Times New Roman" w:hAnsi="Arial" w:cs="Arial"/>
          <w:sz w:val="24"/>
          <w:szCs w:val="24"/>
        </w:rPr>
        <w:t xml:space="preserve">to the County </w:t>
      </w:r>
      <w:r>
        <w:rPr>
          <w:rFonts w:ascii="Arial" w:eastAsia="Times New Roman" w:hAnsi="Arial" w:cs="Arial"/>
          <w:sz w:val="24"/>
          <w:szCs w:val="24"/>
        </w:rPr>
        <w:t xml:space="preserve">by KRRC.  </w:t>
      </w:r>
    </w:p>
    <w:p w14:paraId="5573DFE8" w14:textId="77777777" w:rsidR="0085177A" w:rsidRPr="0085177A" w:rsidRDefault="0085177A" w:rsidP="0034681E">
      <w:pPr>
        <w:pStyle w:val="ListParagraph"/>
        <w:spacing w:after="0" w:line="360" w:lineRule="auto"/>
        <w:ind w:left="1080"/>
        <w:rPr>
          <w:rFonts w:ascii="Arial" w:eastAsia="Times New Roman" w:hAnsi="Arial" w:cs="Arial"/>
          <w:sz w:val="24"/>
          <w:szCs w:val="24"/>
        </w:rPr>
      </w:pPr>
    </w:p>
    <w:p w14:paraId="0DF5DA81" w14:textId="59A7FEF8" w:rsidR="00EE2656" w:rsidRPr="00F94A63" w:rsidRDefault="0085177A" w:rsidP="0034681E">
      <w:pPr>
        <w:pStyle w:val="ListParagraph"/>
        <w:numPr>
          <w:ilvl w:val="0"/>
          <w:numId w:val="3"/>
        </w:numPr>
        <w:spacing w:after="0" w:line="360" w:lineRule="auto"/>
        <w:rPr>
          <w:rFonts w:ascii="Arial" w:eastAsia="Times New Roman" w:hAnsi="Arial" w:cs="Arial"/>
          <w:sz w:val="24"/>
          <w:szCs w:val="24"/>
        </w:rPr>
      </w:pPr>
      <w:r>
        <w:rPr>
          <w:rFonts w:ascii="Arial" w:eastAsia="Times New Roman" w:hAnsi="Arial" w:cs="Arial"/>
          <w:sz w:val="24"/>
          <w:szCs w:val="24"/>
          <w:u w:val="single"/>
        </w:rPr>
        <w:t xml:space="preserve">Roadway Work </w:t>
      </w:r>
      <w:r w:rsidR="00DC5855" w:rsidRPr="00DC5855">
        <w:rPr>
          <w:rFonts w:ascii="Arial" w:eastAsia="Times New Roman" w:hAnsi="Arial" w:cs="Arial"/>
          <w:sz w:val="24"/>
          <w:szCs w:val="24"/>
          <w:u w:val="single"/>
        </w:rPr>
        <w:t>Funding</w:t>
      </w:r>
      <w:r w:rsidR="00DC5855" w:rsidRPr="00DC5855">
        <w:rPr>
          <w:rFonts w:ascii="Arial" w:eastAsia="Times New Roman" w:hAnsi="Arial" w:cs="Arial"/>
          <w:sz w:val="24"/>
          <w:szCs w:val="24"/>
        </w:rPr>
        <w:t>.</w:t>
      </w:r>
    </w:p>
    <w:p w14:paraId="62D67C5B" w14:textId="7F49E282" w:rsidR="0085177A" w:rsidRPr="00F94A63" w:rsidRDefault="00DC5855" w:rsidP="0034681E">
      <w:pPr>
        <w:pStyle w:val="ListParagraph"/>
        <w:numPr>
          <w:ilvl w:val="2"/>
          <w:numId w:val="3"/>
        </w:numPr>
        <w:spacing w:after="0" w:line="360" w:lineRule="auto"/>
        <w:rPr>
          <w:rFonts w:ascii="Arial" w:eastAsia="Times New Roman" w:hAnsi="Arial" w:cs="Arial"/>
          <w:sz w:val="24"/>
          <w:szCs w:val="24"/>
        </w:rPr>
      </w:pPr>
      <w:r w:rsidRPr="00EE2656">
        <w:rPr>
          <w:rFonts w:ascii="Arial" w:eastAsia="Times New Roman" w:hAnsi="Arial" w:cs="Arial"/>
          <w:sz w:val="24"/>
          <w:szCs w:val="24"/>
        </w:rPr>
        <w:t xml:space="preserve">Within </w:t>
      </w:r>
      <w:r w:rsidR="00EE2656" w:rsidRPr="00EE2656">
        <w:rPr>
          <w:rFonts w:ascii="Arial" w:eastAsia="Times New Roman" w:hAnsi="Arial" w:cs="Arial"/>
          <w:sz w:val="24"/>
          <w:szCs w:val="24"/>
        </w:rPr>
        <w:t>15</w:t>
      </w:r>
      <w:r w:rsidRPr="00EE2656">
        <w:rPr>
          <w:rFonts w:ascii="Arial" w:eastAsia="Times New Roman" w:hAnsi="Arial" w:cs="Arial"/>
          <w:sz w:val="24"/>
          <w:szCs w:val="24"/>
        </w:rPr>
        <w:t xml:space="preserve"> days of the execution of the Second Addendum, KRRC </w:t>
      </w:r>
      <w:r w:rsidR="009C207E" w:rsidRPr="00EE2656">
        <w:rPr>
          <w:rFonts w:ascii="Arial" w:eastAsia="Times New Roman" w:hAnsi="Arial" w:cs="Arial"/>
          <w:sz w:val="24"/>
          <w:szCs w:val="24"/>
        </w:rPr>
        <w:t>shall transfer to the</w:t>
      </w:r>
      <w:r w:rsidRPr="00EE2656">
        <w:rPr>
          <w:rFonts w:ascii="Arial" w:eastAsia="Times New Roman" w:hAnsi="Arial" w:cs="Arial"/>
          <w:sz w:val="24"/>
          <w:szCs w:val="24"/>
        </w:rPr>
        <w:t xml:space="preserve"> County</w:t>
      </w:r>
      <w:r w:rsidR="00EE2656" w:rsidRPr="00EE2656">
        <w:rPr>
          <w:rFonts w:ascii="Arial" w:eastAsia="Times New Roman" w:hAnsi="Arial" w:cs="Arial"/>
          <w:sz w:val="24"/>
          <w:szCs w:val="24"/>
        </w:rPr>
        <w:t xml:space="preserve"> t</w:t>
      </w:r>
      <w:r w:rsidR="009C207E" w:rsidRPr="00EE2656">
        <w:rPr>
          <w:rFonts w:ascii="Arial" w:eastAsia="Times New Roman" w:hAnsi="Arial" w:cs="Arial"/>
          <w:sz w:val="24"/>
          <w:szCs w:val="24"/>
        </w:rPr>
        <w:t>hree million five hundred thousand dollars ($3,500,000)</w:t>
      </w:r>
      <w:r w:rsidR="0085177A">
        <w:rPr>
          <w:rFonts w:ascii="Arial" w:eastAsia="Times New Roman" w:hAnsi="Arial" w:cs="Arial"/>
          <w:sz w:val="24"/>
          <w:szCs w:val="24"/>
        </w:rPr>
        <w:t xml:space="preserve"> </w:t>
      </w:r>
      <w:r w:rsidR="00DC1CFC">
        <w:rPr>
          <w:rFonts w:ascii="Arial" w:eastAsia="Times New Roman" w:hAnsi="Arial" w:cs="Arial"/>
          <w:sz w:val="24"/>
          <w:szCs w:val="24"/>
        </w:rPr>
        <w:t>for</w:t>
      </w:r>
      <w:r w:rsidR="0085177A">
        <w:rPr>
          <w:rFonts w:ascii="Arial" w:eastAsia="Times New Roman" w:hAnsi="Arial" w:cs="Arial"/>
          <w:sz w:val="24"/>
          <w:szCs w:val="24"/>
        </w:rPr>
        <w:t xml:space="preserve"> repair work to Copco Road</w:t>
      </w:r>
      <w:r w:rsidR="009C207E" w:rsidRPr="00EE2656">
        <w:rPr>
          <w:rFonts w:ascii="Arial" w:eastAsia="Times New Roman" w:hAnsi="Arial" w:cs="Arial"/>
          <w:sz w:val="24"/>
          <w:szCs w:val="24"/>
        </w:rPr>
        <w:t>.</w:t>
      </w:r>
      <w:r w:rsidR="00F94A63">
        <w:rPr>
          <w:rFonts w:ascii="Arial" w:eastAsia="Times New Roman" w:hAnsi="Arial" w:cs="Arial"/>
          <w:sz w:val="24"/>
          <w:szCs w:val="24"/>
        </w:rPr>
        <w:t xml:space="preserve"> The funds shall be transferred to the County</w:t>
      </w:r>
      <w:r w:rsidR="00F94A63" w:rsidRPr="00F94A63">
        <w:rPr>
          <w:rFonts w:ascii="Arial" w:eastAsia="Times New Roman" w:hAnsi="Arial" w:cs="Arial"/>
          <w:sz w:val="24"/>
          <w:szCs w:val="24"/>
        </w:rPr>
        <w:t xml:space="preserve"> in accordance with the wiring instructions set forth in</w:t>
      </w:r>
      <w:r w:rsidR="00F94A63">
        <w:rPr>
          <w:rFonts w:ascii="Arial" w:eastAsia="Times New Roman" w:hAnsi="Arial" w:cs="Arial"/>
          <w:sz w:val="24"/>
          <w:szCs w:val="24"/>
        </w:rPr>
        <w:t xml:space="preserve"> Attachment “A” to this Second Amendment to MOU.</w:t>
      </w:r>
    </w:p>
    <w:p w14:paraId="17ECAAEF" w14:textId="3C9CB4F2" w:rsidR="00EE2656" w:rsidRDefault="009C207E" w:rsidP="0034681E">
      <w:pPr>
        <w:pStyle w:val="ListParagraph"/>
        <w:spacing w:after="0" w:line="360" w:lineRule="auto"/>
        <w:ind w:left="2520"/>
        <w:rPr>
          <w:rFonts w:ascii="Arial" w:eastAsia="Times New Roman" w:hAnsi="Arial" w:cs="Arial"/>
          <w:sz w:val="24"/>
          <w:szCs w:val="24"/>
        </w:rPr>
      </w:pPr>
      <w:r w:rsidRPr="00EE2656">
        <w:rPr>
          <w:rFonts w:ascii="Arial" w:eastAsia="Times New Roman" w:hAnsi="Arial" w:cs="Arial"/>
          <w:sz w:val="24"/>
          <w:szCs w:val="24"/>
        </w:rPr>
        <w:t xml:space="preserve"> </w:t>
      </w:r>
    </w:p>
    <w:p w14:paraId="3A0C6F22" w14:textId="664BD9DE" w:rsidR="00626AFF" w:rsidRPr="00626AFF" w:rsidRDefault="00626AFF" w:rsidP="0034681E">
      <w:pPr>
        <w:pStyle w:val="ListParagraph"/>
        <w:spacing w:after="0" w:line="360" w:lineRule="auto"/>
        <w:ind w:left="2520"/>
        <w:rPr>
          <w:rFonts w:ascii="Arial" w:eastAsia="Times New Roman" w:hAnsi="Arial" w:cs="Arial"/>
          <w:sz w:val="24"/>
          <w:szCs w:val="24"/>
        </w:rPr>
      </w:pPr>
    </w:p>
    <w:p w14:paraId="4CFCF778" w14:textId="4D9353A4" w:rsidR="0085177A" w:rsidRDefault="00EE2656" w:rsidP="0034681E">
      <w:pPr>
        <w:pStyle w:val="ListParagraph"/>
        <w:numPr>
          <w:ilvl w:val="0"/>
          <w:numId w:val="3"/>
        </w:numPr>
        <w:spacing w:after="0" w:line="360" w:lineRule="auto"/>
        <w:rPr>
          <w:rFonts w:ascii="Arial" w:eastAsia="Times New Roman" w:hAnsi="Arial" w:cs="Arial"/>
          <w:sz w:val="24"/>
          <w:szCs w:val="24"/>
        </w:rPr>
      </w:pPr>
      <w:r>
        <w:rPr>
          <w:rFonts w:ascii="Arial" w:eastAsia="Times New Roman" w:hAnsi="Arial" w:cs="Arial"/>
          <w:sz w:val="24"/>
          <w:szCs w:val="24"/>
          <w:u w:val="single"/>
        </w:rPr>
        <w:lastRenderedPageBreak/>
        <w:t>Materials</w:t>
      </w:r>
      <w:r w:rsidRPr="00EE2656">
        <w:rPr>
          <w:rFonts w:ascii="Arial" w:eastAsia="Times New Roman" w:hAnsi="Arial" w:cs="Arial"/>
          <w:sz w:val="24"/>
          <w:szCs w:val="24"/>
        </w:rPr>
        <w:t>.</w:t>
      </w:r>
      <w:r>
        <w:rPr>
          <w:rFonts w:ascii="Arial" w:eastAsia="Times New Roman" w:hAnsi="Arial" w:cs="Arial"/>
          <w:sz w:val="24"/>
          <w:szCs w:val="24"/>
        </w:rPr>
        <w:t xml:space="preserve">  </w:t>
      </w:r>
      <w:r w:rsidRPr="00EE2656">
        <w:rPr>
          <w:rFonts w:ascii="Arial" w:eastAsia="Times New Roman" w:hAnsi="Arial" w:cs="Arial"/>
          <w:sz w:val="24"/>
          <w:szCs w:val="24"/>
        </w:rPr>
        <w:t xml:space="preserve">KRRC shall donate to the County </w:t>
      </w:r>
      <w:r w:rsidR="00436EA9">
        <w:rPr>
          <w:rFonts w:ascii="Arial" w:eastAsia="Times New Roman" w:hAnsi="Arial" w:cs="Arial"/>
          <w:sz w:val="24"/>
          <w:szCs w:val="24"/>
        </w:rPr>
        <w:t xml:space="preserve">up to </w:t>
      </w:r>
      <w:r w:rsidR="00561A0D" w:rsidRPr="00EE2656">
        <w:rPr>
          <w:rFonts w:ascii="Arial" w:eastAsia="Times New Roman" w:hAnsi="Arial" w:cs="Arial"/>
          <w:sz w:val="24"/>
          <w:szCs w:val="24"/>
        </w:rPr>
        <w:t xml:space="preserve">2,000 yards of road base owned by KRRC that the County will utilize for </w:t>
      </w:r>
      <w:r w:rsidRPr="00EE2656">
        <w:rPr>
          <w:rFonts w:ascii="Arial" w:eastAsia="Times New Roman" w:hAnsi="Arial" w:cs="Arial"/>
          <w:sz w:val="24"/>
          <w:szCs w:val="24"/>
        </w:rPr>
        <w:t xml:space="preserve">its </w:t>
      </w:r>
      <w:r w:rsidR="00561A0D" w:rsidRPr="00EE2656">
        <w:rPr>
          <w:rFonts w:ascii="Arial" w:eastAsia="Times New Roman" w:hAnsi="Arial" w:cs="Arial"/>
          <w:sz w:val="24"/>
          <w:szCs w:val="24"/>
        </w:rPr>
        <w:t xml:space="preserve">repairs to Copco Road. The County shall have access to this </w:t>
      </w:r>
      <w:r>
        <w:rPr>
          <w:rFonts w:ascii="Arial" w:eastAsia="Times New Roman" w:hAnsi="Arial" w:cs="Arial"/>
          <w:sz w:val="24"/>
          <w:szCs w:val="24"/>
        </w:rPr>
        <w:t xml:space="preserve">donated </w:t>
      </w:r>
      <w:r w:rsidR="00561A0D" w:rsidRPr="00EE2656">
        <w:rPr>
          <w:rFonts w:ascii="Arial" w:eastAsia="Times New Roman" w:hAnsi="Arial" w:cs="Arial"/>
          <w:sz w:val="24"/>
          <w:szCs w:val="24"/>
        </w:rPr>
        <w:t>road base until December 31, 2026.</w:t>
      </w:r>
    </w:p>
    <w:p w14:paraId="07C51A0B" w14:textId="77777777" w:rsidR="0085177A" w:rsidRDefault="0085177A" w:rsidP="0034681E">
      <w:pPr>
        <w:pStyle w:val="ListParagraph"/>
        <w:spacing w:after="0" w:line="360" w:lineRule="auto"/>
        <w:ind w:left="1080"/>
        <w:rPr>
          <w:rFonts w:ascii="Arial" w:eastAsia="Times New Roman" w:hAnsi="Arial" w:cs="Arial"/>
          <w:sz w:val="24"/>
          <w:szCs w:val="24"/>
        </w:rPr>
      </w:pPr>
    </w:p>
    <w:p w14:paraId="1F1A92E6" w14:textId="4B73B2A0" w:rsidR="00475893" w:rsidRDefault="0085177A" w:rsidP="0034681E">
      <w:pPr>
        <w:pStyle w:val="ListParagraph"/>
        <w:numPr>
          <w:ilvl w:val="0"/>
          <w:numId w:val="3"/>
        </w:numPr>
        <w:spacing w:after="0" w:line="360" w:lineRule="auto"/>
        <w:rPr>
          <w:rFonts w:ascii="Arial" w:eastAsia="Times New Roman" w:hAnsi="Arial" w:cs="Arial"/>
          <w:sz w:val="24"/>
          <w:szCs w:val="24"/>
        </w:rPr>
      </w:pPr>
      <w:r w:rsidRPr="0085177A">
        <w:rPr>
          <w:rFonts w:ascii="Arial" w:eastAsia="Times New Roman" w:hAnsi="Arial" w:cs="Arial"/>
          <w:sz w:val="24"/>
          <w:szCs w:val="24"/>
          <w:u w:val="single"/>
        </w:rPr>
        <w:t>Withdrawal of First Notice of Dispute</w:t>
      </w:r>
      <w:r>
        <w:rPr>
          <w:rFonts w:ascii="Arial" w:eastAsia="Times New Roman" w:hAnsi="Arial" w:cs="Arial"/>
          <w:sz w:val="24"/>
          <w:szCs w:val="24"/>
          <w:u w:val="single"/>
        </w:rPr>
        <w:t xml:space="preserve">; </w:t>
      </w:r>
      <w:r w:rsidR="00626AFF">
        <w:rPr>
          <w:rFonts w:ascii="Arial" w:eastAsia="Times New Roman" w:hAnsi="Arial" w:cs="Arial"/>
          <w:sz w:val="24"/>
          <w:szCs w:val="24"/>
          <w:u w:val="single"/>
        </w:rPr>
        <w:t xml:space="preserve">Underlying </w:t>
      </w:r>
      <w:r>
        <w:rPr>
          <w:rFonts w:ascii="Arial" w:eastAsia="Times New Roman" w:hAnsi="Arial" w:cs="Arial"/>
          <w:sz w:val="24"/>
          <w:szCs w:val="24"/>
          <w:u w:val="single"/>
        </w:rPr>
        <w:t>Dispute Resolved.</w:t>
      </w:r>
      <w:r>
        <w:rPr>
          <w:rFonts w:ascii="Arial" w:eastAsia="Times New Roman" w:hAnsi="Arial" w:cs="Arial"/>
          <w:sz w:val="24"/>
          <w:szCs w:val="24"/>
        </w:rPr>
        <w:t xml:space="preserve">  </w:t>
      </w:r>
      <w:r w:rsidR="0066601B" w:rsidRPr="0085177A">
        <w:rPr>
          <w:rFonts w:ascii="Arial" w:eastAsia="Times New Roman" w:hAnsi="Arial" w:cs="Arial"/>
          <w:sz w:val="24"/>
          <w:szCs w:val="24"/>
        </w:rPr>
        <w:t xml:space="preserve">The First Notice of Dispute Regarding Roadway Work Pursuant to Amended Memorandum of Understanding Between Siskiyou County, California and the Klamath River Renewal Corporation as submitted by KRRC to the County on March 7, 2024, </w:t>
      </w:r>
      <w:r w:rsidR="00DC1CFC">
        <w:rPr>
          <w:rFonts w:ascii="Arial" w:eastAsia="Times New Roman" w:hAnsi="Arial" w:cs="Arial"/>
          <w:sz w:val="24"/>
          <w:szCs w:val="24"/>
        </w:rPr>
        <w:t>is</w:t>
      </w:r>
      <w:r w:rsidR="0066601B" w:rsidRPr="0085177A">
        <w:rPr>
          <w:rFonts w:ascii="Arial" w:eastAsia="Times New Roman" w:hAnsi="Arial" w:cs="Arial"/>
          <w:sz w:val="24"/>
          <w:szCs w:val="24"/>
        </w:rPr>
        <w:t xml:space="preserve"> </w:t>
      </w:r>
      <w:r>
        <w:rPr>
          <w:rFonts w:ascii="Arial" w:eastAsia="Times New Roman" w:hAnsi="Arial" w:cs="Arial"/>
          <w:sz w:val="24"/>
          <w:szCs w:val="24"/>
        </w:rPr>
        <w:t>withdrawn</w:t>
      </w:r>
      <w:r w:rsidR="0066601B" w:rsidRPr="0085177A">
        <w:rPr>
          <w:rFonts w:ascii="Arial" w:eastAsia="Times New Roman" w:hAnsi="Arial" w:cs="Arial"/>
          <w:sz w:val="24"/>
          <w:szCs w:val="24"/>
        </w:rPr>
        <w:t xml:space="preserve"> and the </w:t>
      </w:r>
      <w:r>
        <w:rPr>
          <w:rFonts w:ascii="Arial" w:eastAsia="Times New Roman" w:hAnsi="Arial" w:cs="Arial"/>
          <w:sz w:val="24"/>
          <w:szCs w:val="24"/>
        </w:rPr>
        <w:t xml:space="preserve">underlying </w:t>
      </w:r>
      <w:r w:rsidR="0066601B" w:rsidRPr="0085177A">
        <w:rPr>
          <w:rFonts w:ascii="Arial" w:eastAsia="Times New Roman" w:hAnsi="Arial" w:cs="Arial"/>
          <w:sz w:val="24"/>
          <w:szCs w:val="24"/>
        </w:rPr>
        <w:t xml:space="preserve">dispute </w:t>
      </w:r>
      <w:r w:rsidR="00626AFF">
        <w:rPr>
          <w:rFonts w:ascii="Arial" w:eastAsia="Times New Roman" w:hAnsi="Arial" w:cs="Arial"/>
          <w:sz w:val="24"/>
          <w:szCs w:val="24"/>
        </w:rPr>
        <w:t xml:space="preserve">referenced therein </w:t>
      </w:r>
      <w:r w:rsidR="00DC1CFC">
        <w:rPr>
          <w:rFonts w:ascii="Arial" w:eastAsia="Times New Roman" w:hAnsi="Arial" w:cs="Arial"/>
          <w:sz w:val="24"/>
          <w:szCs w:val="24"/>
        </w:rPr>
        <w:t xml:space="preserve">is </w:t>
      </w:r>
      <w:r w:rsidR="00626AFF">
        <w:rPr>
          <w:rFonts w:ascii="Arial" w:eastAsia="Times New Roman" w:hAnsi="Arial" w:cs="Arial"/>
          <w:sz w:val="24"/>
          <w:szCs w:val="24"/>
        </w:rPr>
        <w:t xml:space="preserve">hereby </w:t>
      </w:r>
      <w:r w:rsidR="0066601B" w:rsidRPr="0085177A">
        <w:rPr>
          <w:rFonts w:ascii="Arial" w:eastAsia="Times New Roman" w:hAnsi="Arial" w:cs="Arial"/>
          <w:sz w:val="24"/>
          <w:szCs w:val="24"/>
        </w:rPr>
        <w:t>resolved</w:t>
      </w:r>
      <w:r w:rsidR="00626AFF">
        <w:rPr>
          <w:rFonts w:ascii="Arial" w:eastAsia="Times New Roman" w:hAnsi="Arial" w:cs="Arial"/>
          <w:sz w:val="24"/>
          <w:szCs w:val="24"/>
        </w:rPr>
        <w:t xml:space="preserve"> by the parties in consideration for these amended terms</w:t>
      </w:r>
      <w:r w:rsidR="0066601B" w:rsidRPr="0085177A">
        <w:rPr>
          <w:rFonts w:ascii="Arial" w:eastAsia="Times New Roman" w:hAnsi="Arial" w:cs="Arial"/>
          <w:sz w:val="24"/>
          <w:szCs w:val="24"/>
        </w:rPr>
        <w:t xml:space="preserve">. </w:t>
      </w:r>
    </w:p>
    <w:p w14:paraId="6E60DF8E" w14:textId="77777777" w:rsidR="00DC1CFC" w:rsidRPr="00DC1CFC" w:rsidRDefault="00DC1CFC" w:rsidP="0034681E">
      <w:pPr>
        <w:pStyle w:val="ListParagraph"/>
        <w:spacing w:after="0" w:line="360" w:lineRule="auto"/>
        <w:rPr>
          <w:rFonts w:ascii="Arial" w:eastAsia="Times New Roman" w:hAnsi="Arial" w:cs="Arial"/>
          <w:sz w:val="24"/>
          <w:szCs w:val="24"/>
        </w:rPr>
      </w:pPr>
    </w:p>
    <w:p w14:paraId="09240E9C" w14:textId="7314C9AE" w:rsidR="00436EA9" w:rsidRDefault="00DC1CFC" w:rsidP="0034681E">
      <w:pPr>
        <w:pStyle w:val="ListParagraph"/>
        <w:numPr>
          <w:ilvl w:val="0"/>
          <w:numId w:val="3"/>
        </w:numPr>
        <w:spacing w:after="0" w:line="360" w:lineRule="auto"/>
        <w:rPr>
          <w:rFonts w:ascii="Arial" w:eastAsia="Times New Roman" w:hAnsi="Arial" w:cs="Arial"/>
          <w:sz w:val="24"/>
          <w:szCs w:val="24"/>
        </w:rPr>
      </w:pPr>
      <w:r w:rsidRPr="00626AFF">
        <w:rPr>
          <w:rFonts w:ascii="Arial" w:eastAsia="Times New Roman" w:hAnsi="Arial" w:cs="Arial"/>
          <w:sz w:val="24"/>
          <w:szCs w:val="24"/>
          <w:u w:val="single"/>
        </w:rPr>
        <w:t>Completion of Obligations</w:t>
      </w:r>
      <w:r>
        <w:rPr>
          <w:rFonts w:ascii="Arial" w:eastAsia="Times New Roman" w:hAnsi="Arial" w:cs="Arial"/>
          <w:sz w:val="24"/>
          <w:szCs w:val="24"/>
        </w:rPr>
        <w:t xml:space="preserve">.  The </w:t>
      </w:r>
      <w:r w:rsidR="00F94A63">
        <w:rPr>
          <w:rFonts w:ascii="Arial" w:eastAsia="Times New Roman" w:hAnsi="Arial" w:cs="Arial"/>
          <w:sz w:val="24"/>
          <w:szCs w:val="24"/>
        </w:rPr>
        <w:t>P</w:t>
      </w:r>
      <w:r>
        <w:rPr>
          <w:rFonts w:ascii="Arial" w:eastAsia="Times New Roman" w:hAnsi="Arial" w:cs="Arial"/>
          <w:sz w:val="24"/>
          <w:szCs w:val="24"/>
        </w:rPr>
        <w:t>arties agree that the</w:t>
      </w:r>
      <w:r w:rsidR="00626AFF">
        <w:rPr>
          <w:rFonts w:ascii="Arial" w:eastAsia="Times New Roman" w:hAnsi="Arial" w:cs="Arial"/>
          <w:sz w:val="24"/>
          <w:szCs w:val="24"/>
        </w:rPr>
        <w:t>se amended</w:t>
      </w:r>
      <w:r>
        <w:rPr>
          <w:rFonts w:ascii="Arial" w:eastAsia="Times New Roman" w:hAnsi="Arial" w:cs="Arial"/>
          <w:sz w:val="24"/>
          <w:szCs w:val="24"/>
        </w:rPr>
        <w:t xml:space="preserve"> terms satisfy </w:t>
      </w:r>
      <w:r w:rsidR="00626AFF">
        <w:rPr>
          <w:rFonts w:ascii="Arial" w:eastAsia="Times New Roman" w:hAnsi="Arial" w:cs="Arial"/>
          <w:sz w:val="24"/>
          <w:szCs w:val="24"/>
        </w:rPr>
        <w:t xml:space="preserve">and complete </w:t>
      </w:r>
      <w:r w:rsidR="00F42498">
        <w:rPr>
          <w:rFonts w:ascii="Arial" w:eastAsia="Times New Roman" w:hAnsi="Arial" w:cs="Arial"/>
          <w:sz w:val="24"/>
          <w:szCs w:val="24"/>
        </w:rPr>
        <w:t xml:space="preserve">all </w:t>
      </w:r>
      <w:r>
        <w:rPr>
          <w:rFonts w:ascii="Arial" w:eastAsia="Times New Roman" w:hAnsi="Arial" w:cs="Arial"/>
          <w:sz w:val="24"/>
          <w:szCs w:val="24"/>
        </w:rPr>
        <w:t>remaining duties</w:t>
      </w:r>
      <w:r w:rsidR="00626AFF">
        <w:rPr>
          <w:rFonts w:ascii="Arial" w:eastAsia="Times New Roman" w:hAnsi="Arial" w:cs="Arial"/>
          <w:sz w:val="24"/>
          <w:szCs w:val="24"/>
        </w:rPr>
        <w:t xml:space="preserve"> of the </w:t>
      </w:r>
      <w:r w:rsidR="00F94A63">
        <w:rPr>
          <w:rFonts w:ascii="Arial" w:eastAsia="Times New Roman" w:hAnsi="Arial" w:cs="Arial"/>
          <w:sz w:val="24"/>
          <w:szCs w:val="24"/>
        </w:rPr>
        <w:t>P</w:t>
      </w:r>
      <w:r w:rsidR="00626AFF">
        <w:rPr>
          <w:rFonts w:ascii="Arial" w:eastAsia="Times New Roman" w:hAnsi="Arial" w:cs="Arial"/>
          <w:sz w:val="24"/>
          <w:szCs w:val="24"/>
        </w:rPr>
        <w:t>arties</w:t>
      </w:r>
      <w:r>
        <w:rPr>
          <w:rFonts w:ascii="Arial" w:eastAsia="Times New Roman" w:hAnsi="Arial" w:cs="Arial"/>
          <w:sz w:val="24"/>
          <w:szCs w:val="24"/>
        </w:rPr>
        <w:t xml:space="preserve"> </w:t>
      </w:r>
      <w:r w:rsidR="00F42498">
        <w:rPr>
          <w:rFonts w:ascii="Arial" w:eastAsia="Times New Roman" w:hAnsi="Arial" w:cs="Arial"/>
          <w:sz w:val="24"/>
          <w:szCs w:val="24"/>
        </w:rPr>
        <w:t xml:space="preserve">under the MOU, including </w:t>
      </w:r>
      <w:r>
        <w:rPr>
          <w:rFonts w:ascii="Arial" w:eastAsia="Times New Roman" w:hAnsi="Arial" w:cs="Arial"/>
          <w:sz w:val="24"/>
          <w:szCs w:val="24"/>
        </w:rPr>
        <w:t>the First Amendment to the MOU</w:t>
      </w:r>
      <w:r w:rsidR="00626AFF">
        <w:rPr>
          <w:rFonts w:ascii="Arial" w:eastAsia="Times New Roman" w:hAnsi="Arial" w:cs="Arial"/>
          <w:sz w:val="24"/>
          <w:szCs w:val="24"/>
        </w:rPr>
        <w:t>.</w:t>
      </w:r>
      <w:r w:rsidR="005E2922">
        <w:rPr>
          <w:rFonts w:ascii="Arial" w:eastAsia="Times New Roman" w:hAnsi="Arial" w:cs="Arial"/>
          <w:sz w:val="24"/>
          <w:szCs w:val="24"/>
        </w:rPr>
        <w:t xml:space="preserve">  This Second Amendment supersedes any different terms in the MOU or its First Amendment.</w:t>
      </w:r>
    </w:p>
    <w:p w14:paraId="475126A0" w14:textId="77777777" w:rsidR="00436EA9" w:rsidRPr="0034681E" w:rsidRDefault="00436EA9" w:rsidP="0034681E">
      <w:pPr>
        <w:pStyle w:val="ListParagraph"/>
        <w:spacing w:after="0" w:line="360" w:lineRule="auto"/>
        <w:rPr>
          <w:rFonts w:ascii="Arial" w:eastAsia="Times New Roman" w:hAnsi="Arial" w:cs="Arial"/>
          <w:sz w:val="24"/>
          <w:szCs w:val="24"/>
        </w:rPr>
      </w:pPr>
    </w:p>
    <w:p w14:paraId="54B5F310" w14:textId="6985C287" w:rsidR="00475893" w:rsidRPr="005559D2" w:rsidRDefault="00436EA9" w:rsidP="0034681E">
      <w:pPr>
        <w:pStyle w:val="ListParagraph"/>
        <w:numPr>
          <w:ilvl w:val="0"/>
          <w:numId w:val="3"/>
        </w:numPr>
        <w:autoSpaceDE w:val="0"/>
        <w:autoSpaceDN w:val="0"/>
        <w:adjustRightInd w:val="0"/>
        <w:spacing w:after="0" w:line="360" w:lineRule="auto"/>
        <w:jc w:val="both"/>
        <w:rPr>
          <w:rFonts w:ascii="Arial" w:eastAsia="Times New Roman" w:hAnsi="Arial" w:cs="Arial"/>
          <w:sz w:val="24"/>
          <w:szCs w:val="24"/>
        </w:rPr>
      </w:pPr>
      <w:r w:rsidRPr="005559D2">
        <w:rPr>
          <w:rFonts w:ascii="Arial" w:eastAsia="Times New Roman" w:hAnsi="Arial" w:cs="Arial"/>
          <w:sz w:val="24"/>
          <w:szCs w:val="24"/>
        </w:rPr>
        <w:t xml:space="preserve">KRRC and the County agree to develop and issue a joint press statement regarding the resolution of road repairs as described herein. The joint statement will be released at a time mutually agreed to by KRRC and the County. </w:t>
      </w:r>
    </w:p>
    <w:p w14:paraId="0BD5D403" w14:textId="6518BCA2" w:rsidR="009A2D76" w:rsidRPr="009A2D76" w:rsidRDefault="009A2D76" w:rsidP="00F42498">
      <w:pPr>
        <w:autoSpaceDE w:val="0"/>
        <w:autoSpaceDN w:val="0"/>
        <w:adjustRightInd w:val="0"/>
        <w:spacing w:after="0" w:line="360" w:lineRule="auto"/>
        <w:ind w:firstLine="720"/>
        <w:jc w:val="both"/>
        <w:rPr>
          <w:rFonts w:ascii="Arial" w:eastAsia="Times New Roman" w:hAnsi="Arial" w:cs="Arial"/>
          <w:sz w:val="24"/>
          <w:szCs w:val="24"/>
        </w:rPr>
      </w:pPr>
      <w:r w:rsidRPr="009A2D76">
        <w:rPr>
          <w:rFonts w:ascii="Arial" w:eastAsia="Times New Roman" w:hAnsi="Arial" w:cs="Arial"/>
          <w:sz w:val="24"/>
          <w:szCs w:val="24"/>
        </w:rPr>
        <w:t xml:space="preserve">IN WITNESS WHEREOF, the </w:t>
      </w:r>
      <w:r w:rsidR="001F1844">
        <w:rPr>
          <w:rFonts w:ascii="Arial" w:eastAsia="Times New Roman" w:hAnsi="Arial" w:cs="Arial"/>
          <w:sz w:val="24"/>
          <w:szCs w:val="24"/>
        </w:rPr>
        <w:t>P</w:t>
      </w:r>
      <w:r w:rsidRPr="009A2D76">
        <w:rPr>
          <w:rFonts w:ascii="Arial" w:eastAsia="Times New Roman" w:hAnsi="Arial" w:cs="Arial"/>
          <w:sz w:val="24"/>
          <w:szCs w:val="24"/>
        </w:rPr>
        <w:t>arties hereto have executed this</w:t>
      </w:r>
      <w:r w:rsidR="001F1844">
        <w:rPr>
          <w:rFonts w:ascii="Arial" w:eastAsia="Times New Roman" w:hAnsi="Arial" w:cs="Arial"/>
          <w:sz w:val="24"/>
          <w:szCs w:val="24"/>
        </w:rPr>
        <w:t xml:space="preserve"> Second </w:t>
      </w:r>
      <w:r w:rsidRPr="009A2D76">
        <w:rPr>
          <w:rFonts w:ascii="Arial" w:eastAsia="Times New Roman" w:hAnsi="Arial" w:cs="Arial"/>
          <w:sz w:val="24"/>
          <w:szCs w:val="24"/>
        </w:rPr>
        <w:t xml:space="preserve">Amendment on the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day of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202</w:t>
      </w:r>
      <w:r w:rsidR="00B2587B">
        <w:rPr>
          <w:rFonts w:ascii="Arial" w:eastAsia="Times New Roman" w:hAnsi="Arial" w:cs="Arial"/>
          <w:sz w:val="24"/>
          <w:szCs w:val="24"/>
        </w:rPr>
        <w:t>4</w:t>
      </w:r>
      <w:r w:rsidRPr="009A2D76">
        <w:rPr>
          <w:rFonts w:ascii="Arial" w:eastAsia="Times New Roman" w:hAnsi="Arial" w:cs="Arial"/>
          <w:sz w:val="24"/>
          <w:szCs w:val="24"/>
        </w:rPr>
        <w:t>.</w:t>
      </w:r>
    </w:p>
    <w:p w14:paraId="25332D44" w14:textId="77777777" w:rsidR="009A2D76" w:rsidRPr="009A2D76" w:rsidRDefault="009A2D76" w:rsidP="00346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360" w:lineRule="auto"/>
        <w:rPr>
          <w:rFonts w:ascii="Arial" w:eastAsia="Times New Roman" w:hAnsi="Arial" w:cs="Arial"/>
          <w:sz w:val="24"/>
          <w:szCs w:val="24"/>
        </w:rPr>
      </w:pPr>
    </w:p>
    <w:p w14:paraId="375C49B1" w14:textId="77777777" w:rsidR="009A2D76" w:rsidRPr="001F1844" w:rsidRDefault="009A2D76" w:rsidP="00F42498">
      <w:pPr>
        <w:autoSpaceDE w:val="0"/>
        <w:autoSpaceDN w:val="0"/>
        <w:adjustRightInd w:val="0"/>
        <w:spacing w:after="0" w:line="240" w:lineRule="auto"/>
        <w:jc w:val="both"/>
        <w:rPr>
          <w:rFonts w:ascii="Arial" w:eastAsia="Times New Roman" w:hAnsi="Arial" w:cs="Arial"/>
          <w:b/>
          <w:bCs/>
          <w:sz w:val="24"/>
          <w:szCs w:val="24"/>
        </w:rPr>
      </w:pPr>
      <w:r w:rsidRPr="001F1844">
        <w:rPr>
          <w:rFonts w:ascii="Arial" w:eastAsia="Times New Roman" w:hAnsi="Arial" w:cs="Arial"/>
          <w:b/>
          <w:bCs/>
          <w:sz w:val="24"/>
          <w:szCs w:val="24"/>
        </w:rPr>
        <w:t>KLAMATH RIVER RENEWAL CORPORATION:</w:t>
      </w:r>
    </w:p>
    <w:p w14:paraId="6A83E9C8" w14:textId="77777777" w:rsidR="009A2D76" w:rsidRPr="009A2D76" w:rsidRDefault="009A2D76" w:rsidP="00F42498">
      <w:pPr>
        <w:autoSpaceDE w:val="0"/>
        <w:autoSpaceDN w:val="0"/>
        <w:adjustRightInd w:val="0"/>
        <w:spacing w:after="0" w:line="240" w:lineRule="auto"/>
        <w:jc w:val="both"/>
        <w:rPr>
          <w:rFonts w:ascii="Arial" w:eastAsia="Times New Roman" w:hAnsi="Arial" w:cs="Arial"/>
          <w:sz w:val="24"/>
          <w:szCs w:val="24"/>
        </w:rPr>
      </w:pPr>
    </w:p>
    <w:p w14:paraId="61AC9FBB" w14:textId="77777777" w:rsidR="009A2D76" w:rsidRPr="009A2D76" w:rsidRDefault="009A2D76" w:rsidP="00F4249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By: _______________________</w:t>
      </w:r>
    </w:p>
    <w:p w14:paraId="3678AF5D" w14:textId="7F7C48E5" w:rsidR="009A2D76" w:rsidRPr="009A2D76" w:rsidRDefault="009A2D76" w:rsidP="00F4249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E573D">
        <w:rPr>
          <w:rFonts w:ascii="Arial" w:eastAsia="Times New Roman" w:hAnsi="Arial" w:cs="Arial"/>
          <w:sz w:val="24"/>
          <w:szCs w:val="24"/>
        </w:rPr>
        <w:t>(Date)</w:t>
      </w:r>
    </w:p>
    <w:p w14:paraId="4EEC41E0" w14:textId="77777777" w:rsidR="009A2D76" w:rsidRPr="009A2D76" w:rsidRDefault="009A2D76" w:rsidP="00F42498">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Its: _______________________</w:t>
      </w:r>
      <w:r w:rsidRPr="009A2D76">
        <w:rPr>
          <w:rFonts w:ascii="Arial" w:eastAsia="Times New Roman" w:hAnsi="Arial" w:cs="Arial"/>
          <w:sz w:val="24"/>
          <w:szCs w:val="24"/>
          <w:u w:val="single"/>
        </w:rPr>
        <w:t xml:space="preserve">   </w:t>
      </w:r>
    </w:p>
    <w:p w14:paraId="58A805F7" w14:textId="77777777" w:rsidR="009A2D76" w:rsidRPr="009A2D76" w:rsidRDefault="009A2D76" w:rsidP="00F42498">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p>
    <w:p w14:paraId="479C3256" w14:textId="77777777" w:rsidR="009A2D76" w:rsidRPr="001F1844" w:rsidRDefault="009A2D76" w:rsidP="00F42498">
      <w:pPr>
        <w:autoSpaceDE w:val="0"/>
        <w:autoSpaceDN w:val="0"/>
        <w:adjustRightInd w:val="0"/>
        <w:spacing w:after="0" w:line="240" w:lineRule="auto"/>
        <w:ind w:left="4320" w:firstLine="720"/>
        <w:jc w:val="both"/>
        <w:rPr>
          <w:rFonts w:ascii="Arial" w:eastAsia="Times New Roman" w:hAnsi="Arial" w:cs="Arial"/>
          <w:b/>
          <w:bCs/>
          <w:sz w:val="24"/>
          <w:szCs w:val="24"/>
        </w:rPr>
      </w:pPr>
    </w:p>
    <w:p w14:paraId="4E43F697" w14:textId="77777777" w:rsidR="009A2D76" w:rsidRPr="009A2D76" w:rsidRDefault="009A2D76" w:rsidP="00F42498">
      <w:pPr>
        <w:autoSpaceDE w:val="0"/>
        <w:autoSpaceDN w:val="0"/>
        <w:adjustRightInd w:val="0"/>
        <w:spacing w:after="0" w:line="240" w:lineRule="auto"/>
        <w:ind w:left="3600" w:firstLine="720"/>
        <w:jc w:val="both"/>
        <w:rPr>
          <w:rFonts w:ascii="Arial" w:eastAsia="Times New Roman" w:hAnsi="Arial" w:cs="Arial"/>
          <w:sz w:val="24"/>
          <w:szCs w:val="24"/>
        </w:rPr>
      </w:pPr>
      <w:r w:rsidRPr="001F1844">
        <w:rPr>
          <w:rFonts w:ascii="Arial" w:eastAsia="Times New Roman" w:hAnsi="Arial" w:cs="Arial"/>
          <w:b/>
          <w:bCs/>
          <w:sz w:val="24"/>
          <w:szCs w:val="24"/>
        </w:rPr>
        <w:t>COUNTY OF SISKIYOU</w:t>
      </w:r>
      <w:r w:rsidRPr="009A2D76">
        <w:rPr>
          <w:rFonts w:ascii="Arial" w:eastAsia="Times New Roman" w:hAnsi="Arial" w:cs="Arial"/>
          <w:sz w:val="24"/>
          <w:szCs w:val="24"/>
        </w:rPr>
        <w:tab/>
      </w:r>
    </w:p>
    <w:p w14:paraId="2057E788"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p>
    <w:p w14:paraId="675A1CBA" w14:textId="77777777" w:rsid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p>
    <w:p w14:paraId="070D00FD"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By: ________________________</w:t>
      </w:r>
      <w:r>
        <w:rPr>
          <w:rFonts w:ascii="Arial" w:eastAsia="Times New Roman" w:hAnsi="Arial" w:cs="Arial"/>
          <w:sz w:val="24"/>
          <w:szCs w:val="24"/>
        </w:rPr>
        <w:t>____</w:t>
      </w:r>
    </w:p>
    <w:p w14:paraId="18EB8F3A"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Angela </w:t>
      </w:r>
      <w:proofErr w:type="gramStart"/>
      <w:r w:rsidRPr="009A2D76">
        <w:rPr>
          <w:rFonts w:ascii="Arial" w:eastAsia="Times New Roman" w:hAnsi="Arial" w:cs="Arial"/>
          <w:sz w:val="24"/>
          <w:szCs w:val="24"/>
        </w:rPr>
        <w:t xml:space="preserve">Davis,   </w:t>
      </w:r>
      <w:proofErr w:type="gramEnd"/>
      <w:r w:rsidRPr="009A2D76">
        <w:rPr>
          <w:rFonts w:ascii="Arial" w:eastAsia="Times New Roman" w:hAnsi="Arial" w:cs="Arial"/>
          <w:sz w:val="24"/>
          <w:szCs w:val="24"/>
        </w:rPr>
        <w:t xml:space="preserve">               </w:t>
      </w:r>
      <w:r>
        <w:rPr>
          <w:rFonts w:ascii="Arial" w:eastAsia="Times New Roman" w:hAnsi="Arial" w:cs="Arial"/>
          <w:sz w:val="24"/>
          <w:szCs w:val="24"/>
        </w:rPr>
        <w:t xml:space="preserve">         </w:t>
      </w:r>
      <w:r w:rsidRPr="009A2D76">
        <w:rPr>
          <w:rFonts w:ascii="Arial" w:eastAsia="Times New Roman" w:hAnsi="Arial" w:cs="Arial"/>
          <w:sz w:val="24"/>
          <w:szCs w:val="24"/>
        </w:rPr>
        <w:t xml:space="preserve">   (Date)</w:t>
      </w:r>
    </w:p>
    <w:p w14:paraId="1FE26915"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Administrator </w:t>
      </w:r>
    </w:p>
    <w:p w14:paraId="4BE60945"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County of Siskiyou</w:t>
      </w:r>
    </w:p>
    <w:p w14:paraId="52FE7036" w14:textId="77777777" w:rsidR="009A2D76" w:rsidRPr="009A2D76" w:rsidRDefault="009A2D76" w:rsidP="00F42498">
      <w:pPr>
        <w:autoSpaceDE w:val="0"/>
        <w:autoSpaceDN w:val="0"/>
        <w:adjustRightInd w:val="0"/>
        <w:spacing w:after="0" w:line="240" w:lineRule="auto"/>
        <w:ind w:left="5160"/>
        <w:jc w:val="both"/>
        <w:rPr>
          <w:rFonts w:ascii="Arial" w:eastAsia="Times New Roman" w:hAnsi="Arial" w:cs="Arial"/>
          <w:sz w:val="24"/>
          <w:szCs w:val="24"/>
        </w:rPr>
      </w:pPr>
    </w:p>
    <w:p w14:paraId="33A5FE50" w14:textId="77777777" w:rsidR="004A2663" w:rsidRDefault="004A2663" w:rsidP="00F42498">
      <w:pPr>
        <w:autoSpaceDE w:val="0"/>
        <w:autoSpaceDN w:val="0"/>
        <w:adjustRightInd w:val="0"/>
        <w:spacing w:after="0" w:line="240" w:lineRule="auto"/>
        <w:ind w:left="4320"/>
        <w:jc w:val="both"/>
        <w:rPr>
          <w:rFonts w:ascii="Arial" w:eastAsia="Times New Roman" w:hAnsi="Arial" w:cs="Arial"/>
          <w:sz w:val="24"/>
          <w:szCs w:val="24"/>
        </w:rPr>
      </w:pPr>
    </w:p>
    <w:p w14:paraId="3E779FBB" w14:textId="77777777" w:rsidR="004A2663" w:rsidRDefault="004A2663" w:rsidP="00F42498">
      <w:pPr>
        <w:autoSpaceDE w:val="0"/>
        <w:autoSpaceDN w:val="0"/>
        <w:adjustRightInd w:val="0"/>
        <w:spacing w:after="0" w:line="240" w:lineRule="auto"/>
        <w:ind w:left="4320"/>
        <w:jc w:val="both"/>
        <w:rPr>
          <w:rFonts w:ascii="Arial" w:eastAsia="Times New Roman" w:hAnsi="Arial" w:cs="Arial"/>
          <w:sz w:val="24"/>
          <w:szCs w:val="24"/>
        </w:rPr>
      </w:pPr>
    </w:p>
    <w:p w14:paraId="0623A0C9" w14:textId="021A1A82" w:rsidR="009A2D76" w:rsidRPr="001F1844" w:rsidRDefault="009A2D76" w:rsidP="00F42498">
      <w:pPr>
        <w:autoSpaceDE w:val="0"/>
        <w:autoSpaceDN w:val="0"/>
        <w:adjustRightInd w:val="0"/>
        <w:spacing w:after="0" w:line="24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APPROVED AS TO LEGAL FORM:</w:t>
      </w:r>
    </w:p>
    <w:p w14:paraId="1FDBF858" w14:textId="77777777" w:rsid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p>
    <w:p w14:paraId="54D2F9B8" w14:textId="77777777" w:rsid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3CC2F910"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Counsel              </w:t>
      </w:r>
      <w:r w:rsidRPr="009A2D76">
        <w:rPr>
          <w:rFonts w:ascii="Arial" w:eastAsia="Times New Roman" w:hAnsi="Arial" w:cs="Arial"/>
          <w:sz w:val="24"/>
          <w:szCs w:val="24"/>
        </w:rPr>
        <w:tab/>
      </w:r>
      <w:r w:rsidRPr="009A2D76">
        <w:rPr>
          <w:rFonts w:ascii="Arial" w:eastAsia="Times New Roman" w:hAnsi="Arial" w:cs="Arial"/>
          <w:sz w:val="24"/>
          <w:szCs w:val="24"/>
        </w:rPr>
        <w:tab/>
        <w:t xml:space="preserve"> (Date)</w:t>
      </w:r>
    </w:p>
    <w:p w14:paraId="1ED99FE6" w14:textId="77777777" w:rsidR="009A2D76" w:rsidRPr="009A2D76" w:rsidRDefault="009A2D76" w:rsidP="00F42498">
      <w:pPr>
        <w:autoSpaceDE w:val="0"/>
        <w:autoSpaceDN w:val="0"/>
        <w:adjustRightInd w:val="0"/>
        <w:spacing w:after="0" w:line="240" w:lineRule="auto"/>
        <w:ind w:left="5160"/>
        <w:jc w:val="both"/>
        <w:rPr>
          <w:rFonts w:ascii="Arial" w:eastAsia="Times New Roman" w:hAnsi="Arial" w:cs="Arial"/>
          <w:sz w:val="24"/>
          <w:szCs w:val="24"/>
        </w:rPr>
      </w:pPr>
    </w:p>
    <w:p w14:paraId="1DD8002A"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ACCOUNTING</w:t>
      </w:r>
    </w:p>
    <w:p w14:paraId="028B1B49"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FORM:</w:t>
      </w:r>
    </w:p>
    <w:p w14:paraId="2DA272B2"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p>
    <w:p w14:paraId="4C16F2D4" w14:textId="77777777" w:rsidR="009A2D76" w:rsidRPr="009A2D76" w:rsidRDefault="009A2D76" w:rsidP="00F42498">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Fund       </w:t>
      </w:r>
      <w:r w:rsidRPr="009A2D76">
        <w:rPr>
          <w:rFonts w:ascii="Arial" w:eastAsia="Times New Roman" w:hAnsi="Arial" w:cs="Arial"/>
          <w:sz w:val="24"/>
          <w:szCs w:val="24"/>
        </w:rPr>
        <w:tab/>
        <w:t xml:space="preserve">Org </w:t>
      </w:r>
      <w:r w:rsidRPr="009A2D76">
        <w:rPr>
          <w:rFonts w:ascii="Arial" w:eastAsia="Times New Roman" w:hAnsi="Arial" w:cs="Arial"/>
          <w:sz w:val="24"/>
          <w:szCs w:val="24"/>
        </w:rPr>
        <w:tab/>
      </w:r>
      <w:r w:rsidRPr="009A2D76">
        <w:rPr>
          <w:rFonts w:ascii="Arial" w:eastAsia="Times New Roman" w:hAnsi="Arial" w:cs="Arial"/>
          <w:sz w:val="24"/>
          <w:szCs w:val="24"/>
        </w:rPr>
        <w:tab/>
        <w:t>Account</w:t>
      </w:r>
    </w:p>
    <w:p w14:paraId="276E8988" w14:textId="77777777" w:rsidR="009A2D76" w:rsidRPr="009A2D76" w:rsidRDefault="009A2D76" w:rsidP="00F42498">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2103 </w:t>
      </w:r>
      <w:r w:rsidRPr="009A2D76">
        <w:rPr>
          <w:rFonts w:ascii="Arial" w:eastAsia="Times New Roman" w:hAnsi="Arial" w:cs="Arial"/>
          <w:sz w:val="24"/>
          <w:szCs w:val="24"/>
        </w:rPr>
        <w:tab/>
        <w:t xml:space="preserve">     </w:t>
      </w:r>
      <w:r w:rsidRPr="009A2D76">
        <w:rPr>
          <w:rFonts w:ascii="Arial" w:eastAsia="Times New Roman" w:hAnsi="Arial" w:cs="Arial"/>
          <w:sz w:val="24"/>
          <w:szCs w:val="24"/>
        </w:rPr>
        <w:tab/>
        <w:t xml:space="preserve">301010 </w:t>
      </w:r>
      <w:r w:rsidRPr="009A2D76">
        <w:rPr>
          <w:rFonts w:ascii="Arial" w:eastAsia="Times New Roman" w:hAnsi="Arial" w:cs="Arial"/>
          <w:sz w:val="24"/>
          <w:szCs w:val="24"/>
        </w:rPr>
        <w:tab/>
        <w:t>551610</w:t>
      </w:r>
    </w:p>
    <w:p w14:paraId="569EEA11"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p>
    <w:p w14:paraId="298668D7"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________________________________</w:t>
      </w:r>
    </w:p>
    <w:p w14:paraId="2470D1B4" w14:textId="77777777" w:rsidR="009A2D76" w:rsidRPr="009A2D76" w:rsidRDefault="009A2D76" w:rsidP="00F42498">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Auditor-Controller </w:t>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t>(Date)</w:t>
      </w:r>
    </w:p>
    <w:p w14:paraId="1729B8D1" w14:textId="77777777" w:rsidR="009A2D76" w:rsidRPr="009A2D76" w:rsidRDefault="009A2D76" w:rsidP="0034681E">
      <w:pPr>
        <w:autoSpaceDE w:val="0"/>
        <w:autoSpaceDN w:val="0"/>
        <w:adjustRightInd w:val="0"/>
        <w:spacing w:after="0" w:line="360" w:lineRule="auto"/>
        <w:ind w:left="4320"/>
        <w:jc w:val="both"/>
        <w:rPr>
          <w:rFonts w:ascii="Arial" w:eastAsia="Times New Roman" w:hAnsi="Arial" w:cs="Arial"/>
          <w:sz w:val="24"/>
          <w:szCs w:val="24"/>
        </w:rPr>
      </w:pPr>
    </w:p>
    <w:p w14:paraId="36A3D5E9" w14:textId="77777777" w:rsidR="009A2D76" w:rsidRPr="001F1844" w:rsidRDefault="009A2D76" w:rsidP="0034681E">
      <w:pPr>
        <w:autoSpaceDE w:val="0"/>
        <w:autoSpaceDN w:val="0"/>
        <w:adjustRightInd w:val="0"/>
        <w:spacing w:after="0" w:line="36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APPROVED AS TO INSURANCE</w:t>
      </w:r>
    </w:p>
    <w:p w14:paraId="46521706" w14:textId="77777777" w:rsidR="009A2D76" w:rsidRPr="001F1844" w:rsidRDefault="009A2D76" w:rsidP="0034681E">
      <w:pPr>
        <w:autoSpaceDE w:val="0"/>
        <w:autoSpaceDN w:val="0"/>
        <w:adjustRightInd w:val="0"/>
        <w:spacing w:after="0" w:line="360" w:lineRule="auto"/>
        <w:ind w:left="4320"/>
        <w:jc w:val="both"/>
        <w:rPr>
          <w:rFonts w:ascii="Arial" w:eastAsia="Times New Roman" w:hAnsi="Arial" w:cs="Arial"/>
          <w:b/>
          <w:bCs/>
          <w:sz w:val="24"/>
          <w:szCs w:val="24"/>
        </w:rPr>
      </w:pPr>
      <w:r w:rsidRPr="001F1844">
        <w:rPr>
          <w:rFonts w:ascii="Arial" w:eastAsia="Times New Roman" w:hAnsi="Arial" w:cs="Arial"/>
          <w:b/>
          <w:bCs/>
          <w:sz w:val="24"/>
          <w:szCs w:val="24"/>
        </w:rPr>
        <w:t>REQUIREMENTS:</w:t>
      </w:r>
    </w:p>
    <w:p w14:paraId="564A10AD" w14:textId="77777777" w:rsidR="009A2D76" w:rsidRPr="009A2D76" w:rsidRDefault="009A2D76" w:rsidP="0034681E">
      <w:pPr>
        <w:autoSpaceDE w:val="0"/>
        <w:autoSpaceDN w:val="0"/>
        <w:adjustRightInd w:val="0"/>
        <w:spacing w:after="0" w:line="360" w:lineRule="auto"/>
        <w:ind w:left="4320"/>
        <w:jc w:val="both"/>
        <w:rPr>
          <w:rFonts w:ascii="Arial" w:eastAsia="Times New Roman" w:hAnsi="Arial" w:cs="Arial"/>
          <w:sz w:val="24"/>
          <w:szCs w:val="24"/>
        </w:rPr>
      </w:pPr>
    </w:p>
    <w:p w14:paraId="726EB255" w14:textId="77777777" w:rsidR="009A2D76" w:rsidRDefault="009A2D76" w:rsidP="0034681E">
      <w:pPr>
        <w:autoSpaceDE w:val="0"/>
        <w:autoSpaceDN w:val="0"/>
        <w:adjustRightInd w:val="0"/>
        <w:spacing w:after="0" w:line="36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5A56FB02" w14:textId="18FF9C49" w:rsidR="009A2D76" w:rsidRPr="00694023" w:rsidRDefault="0029541A" w:rsidP="0034681E">
      <w:pPr>
        <w:autoSpaceDE w:val="0"/>
        <w:autoSpaceDN w:val="0"/>
        <w:adjustRightInd w:val="0"/>
        <w:spacing w:after="0" w:line="360" w:lineRule="auto"/>
        <w:ind w:left="4320"/>
        <w:jc w:val="both"/>
        <w:rPr>
          <w:rFonts w:ascii="Arial" w:hAnsi="Arial" w:cs="Arial"/>
        </w:rPr>
      </w:pPr>
      <w:r>
        <w:rPr>
          <w:rFonts w:ascii="Arial" w:eastAsia="Times New Roman" w:hAnsi="Arial" w:cs="Arial"/>
          <w:sz w:val="24"/>
          <w:szCs w:val="24"/>
        </w:rPr>
        <w:t>Hayley Hudson</w:t>
      </w:r>
      <w:r w:rsidR="009A2D76" w:rsidRPr="009A2D76">
        <w:rPr>
          <w:rFonts w:ascii="Arial" w:eastAsia="Times New Roman" w:hAnsi="Arial" w:cs="Arial"/>
          <w:sz w:val="24"/>
          <w:szCs w:val="24"/>
        </w:rPr>
        <w:t>, Risk Man</w:t>
      </w:r>
      <w:r w:rsidR="009A2D76">
        <w:rPr>
          <w:rFonts w:ascii="Arial" w:eastAsia="Times New Roman" w:hAnsi="Arial" w:cs="Arial"/>
          <w:sz w:val="24"/>
          <w:szCs w:val="24"/>
        </w:rPr>
        <w:t xml:space="preserve">.       </w:t>
      </w:r>
      <w:r w:rsidR="009A2D76" w:rsidRPr="009A2D76">
        <w:rPr>
          <w:rFonts w:ascii="Arial" w:eastAsia="Times New Roman" w:hAnsi="Arial" w:cs="Arial"/>
          <w:sz w:val="24"/>
          <w:szCs w:val="24"/>
        </w:rPr>
        <w:t xml:space="preserve"> (Date) </w:t>
      </w:r>
    </w:p>
    <w:sectPr w:rsidR="009A2D76" w:rsidRPr="006940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57FD" w14:textId="77777777" w:rsidR="00E17095" w:rsidRDefault="00E17095" w:rsidP="00445197">
      <w:pPr>
        <w:spacing w:after="0" w:line="240" w:lineRule="auto"/>
      </w:pPr>
      <w:r>
        <w:separator/>
      </w:r>
    </w:p>
  </w:endnote>
  <w:endnote w:type="continuationSeparator" w:id="0">
    <w:p w14:paraId="3E993CF6" w14:textId="77777777" w:rsidR="00E17095" w:rsidRDefault="00E17095" w:rsidP="004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58B8" w14:textId="77777777" w:rsidR="00445197" w:rsidRDefault="0044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6E36B" w14:textId="77777777" w:rsidR="00E17095" w:rsidRDefault="00E17095" w:rsidP="00445197">
      <w:pPr>
        <w:spacing w:after="0" w:line="240" w:lineRule="auto"/>
      </w:pPr>
      <w:r>
        <w:separator/>
      </w:r>
    </w:p>
  </w:footnote>
  <w:footnote w:type="continuationSeparator" w:id="0">
    <w:p w14:paraId="70982549" w14:textId="77777777" w:rsidR="00E17095" w:rsidRDefault="00E17095" w:rsidP="00445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1DB1"/>
    <w:multiLevelType w:val="hybridMultilevel"/>
    <w:tmpl w:val="C924E970"/>
    <w:lvl w:ilvl="0" w:tplc="80DCD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B7C3E"/>
    <w:multiLevelType w:val="hybridMultilevel"/>
    <w:tmpl w:val="3BEE91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0B0F3D"/>
    <w:multiLevelType w:val="hybridMultilevel"/>
    <w:tmpl w:val="32960ED8"/>
    <w:lvl w:ilvl="0" w:tplc="D01EC660">
      <w:start w:val="1"/>
      <w:numFmt w:val="decimal"/>
      <w:lvlText w:val="%1."/>
      <w:lvlJc w:val="left"/>
      <w:pPr>
        <w:ind w:left="1440" w:hanging="360"/>
      </w:pPr>
      <w:rPr>
        <w:rFonts w:hint="default"/>
        <w:b w:val="0"/>
        <w:bCs/>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33655A"/>
    <w:multiLevelType w:val="hybridMultilevel"/>
    <w:tmpl w:val="FA4A81B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D11486"/>
    <w:multiLevelType w:val="hybridMultilevel"/>
    <w:tmpl w:val="1C069D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A315BC"/>
    <w:multiLevelType w:val="hybridMultilevel"/>
    <w:tmpl w:val="44AE5648"/>
    <w:lvl w:ilvl="0" w:tplc="49129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0655802">
    <w:abstractNumId w:val="5"/>
  </w:num>
  <w:num w:numId="2" w16cid:durableId="681320544">
    <w:abstractNumId w:val="0"/>
  </w:num>
  <w:num w:numId="3" w16cid:durableId="1654142904">
    <w:abstractNumId w:val="3"/>
  </w:num>
  <w:num w:numId="4" w16cid:durableId="591008157">
    <w:abstractNumId w:val="4"/>
  </w:num>
  <w:num w:numId="5" w16cid:durableId="1818450883">
    <w:abstractNumId w:val="1"/>
  </w:num>
  <w:num w:numId="6" w16cid:durableId="2142064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8"/>
    <w:rsid w:val="00027694"/>
    <w:rsid w:val="00064271"/>
    <w:rsid w:val="00064465"/>
    <w:rsid w:val="000658BD"/>
    <w:rsid w:val="000941C2"/>
    <w:rsid w:val="000B45DF"/>
    <w:rsid w:val="000E267C"/>
    <w:rsid w:val="000E67EC"/>
    <w:rsid w:val="0011299C"/>
    <w:rsid w:val="00112C43"/>
    <w:rsid w:val="00136722"/>
    <w:rsid w:val="00141789"/>
    <w:rsid w:val="00180CB5"/>
    <w:rsid w:val="001A1BFF"/>
    <w:rsid w:val="001A4E52"/>
    <w:rsid w:val="001F1844"/>
    <w:rsid w:val="002218B1"/>
    <w:rsid w:val="00255BFF"/>
    <w:rsid w:val="0028404C"/>
    <w:rsid w:val="00287361"/>
    <w:rsid w:val="0029541A"/>
    <w:rsid w:val="002C0359"/>
    <w:rsid w:val="002C521B"/>
    <w:rsid w:val="002D41BF"/>
    <w:rsid w:val="002D7BAD"/>
    <w:rsid w:val="002E3DCC"/>
    <w:rsid w:val="002E6FCA"/>
    <w:rsid w:val="00301FD5"/>
    <w:rsid w:val="00303C23"/>
    <w:rsid w:val="00331443"/>
    <w:rsid w:val="00337B61"/>
    <w:rsid w:val="00341E90"/>
    <w:rsid w:val="0034681E"/>
    <w:rsid w:val="003A521C"/>
    <w:rsid w:val="003B53CC"/>
    <w:rsid w:val="003E38C4"/>
    <w:rsid w:val="003F675D"/>
    <w:rsid w:val="00403B29"/>
    <w:rsid w:val="00411621"/>
    <w:rsid w:val="00416D02"/>
    <w:rsid w:val="004234DE"/>
    <w:rsid w:val="00436EA9"/>
    <w:rsid w:val="00444FB5"/>
    <w:rsid w:val="00445197"/>
    <w:rsid w:val="00457DE0"/>
    <w:rsid w:val="00475893"/>
    <w:rsid w:val="00487CD7"/>
    <w:rsid w:val="004A2663"/>
    <w:rsid w:val="004B011D"/>
    <w:rsid w:val="004B7BC9"/>
    <w:rsid w:val="004D365F"/>
    <w:rsid w:val="00503205"/>
    <w:rsid w:val="00550CEB"/>
    <w:rsid w:val="005559D2"/>
    <w:rsid w:val="00561A0D"/>
    <w:rsid w:val="00585ED6"/>
    <w:rsid w:val="005D7A1F"/>
    <w:rsid w:val="005E2922"/>
    <w:rsid w:val="005E573D"/>
    <w:rsid w:val="005F449E"/>
    <w:rsid w:val="00601DCD"/>
    <w:rsid w:val="006111CD"/>
    <w:rsid w:val="00626AFF"/>
    <w:rsid w:val="006408E9"/>
    <w:rsid w:val="0066601B"/>
    <w:rsid w:val="00692FA5"/>
    <w:rsid w:val="00694023"/>
    <w:rsid w:val="006C4A0D"/>
    <w:rsid w:val="006F3DF2"/>
    <w:rsid w:val="0070367A"/>
    <w:rsid w:val="007567C9"/>
    <w:rsid w:val="00761F5D"/>
    <w:rsid w:val="007657A1"/>
    <w:rsid w:val="007C64F6"/>
    <w:rsid w:val="007E2B14"/>
    <w:rsid w:val="008263A8"/>
    <w:rsid w:val="00827A91"/>
    <w:rsid w:val="00831B49"/>
    <w:rsid w:val="0085177A"/>
    <w:rsid w:val="0085355E"/>
    <w:rsid w:val="00884A90"/>
    <w:rsid w:val="00904608"/>
    <w:rsid w:val="00911F71"/>
    <w:rsid w:val="00921218"/>
    <w:rsid w:val="00976757"/>
    <w:rsid w:val="009938BE"/>
    <w:rsid w:val="009A023F"/>
    <w:rsid w:val="009A2D76"/>
    <w:rsid w:val="009C207E"/>
    <w:rsid w:val="00A43A2B"/>
    <w:rsid w:val="00A573F4"/>
    <w:rsid w:val="00A62E8C"/>
    <w:rsid w:val="00A8467F"/>
    <w:rsid w:val="00A86462"/>
    <w:rsid w:val="00A94360"/>
    <w:rsid w:val="00A95136"/>
    <w:rsid w:val="00AA0106"/>
    <w:rsid w:val="00AB6BFC"/>
    <w:rsid w:val="00AC318C"/>
    <w:rsid w:val="00AC5205"/>
    <w:rsid w:val="00B01125"/>
    <w:rsid w:val="00B12B54"/>
    <w:rsid w:val="00B210AA"/>
    <w:rsid w:val="00B2587B"/>
    <w:rsid w:val="00B27EF9"/>
    <w:rsid w:val="00B42B0E"/>
    <w:rsid w:val="00B53852"/>
    <w:rsid w:val="00B63DF1"/>
    <w:rsid w:val="00B76197"/>
    <w:rsid w:val="00B81224"/>
    <w:rsid w:val="00BB4BFC"/>
    <w:rsid w:val="00BC569C"/>
    <w:rsid w:val="00BD2D39"/>
    <w:rsid w:val="00BD3CA1"/>
    <w:rsid w:val="00C1262A"/>
    <w:rsid w:val="00CD3907"/>
    <w:rsid w:val="00CD783C"/>
    <w:rsid w:val="00CF0020"/>
    <w:rsid w:val="00D3233E"/>
    <w:rsid w:val="00D32FD1"/>
    <w:rsid w:val="00D613E1"/>
    <w:rsid w:val="00D9752A"/>
    <w:rsid w:val="00DA1FD9"/>
    <w:rsid w:val="00DC1CFC"/>
    <w:rsid w:val="00DC5855"/>
    <w:rsid w:val="00E01CAE"/>
    <w:rsid w:val="00E163CA"/>
    <w:rsid w:val="00E17095"/>
    <w:rsid w:val="00E4187D"/>
    <w:rsid w:val="00E504D2"/>
    <w:rsid w:val="00E8329C"/>
    <w:rsid w:val="00EB36CA"/>
    <w:rsid w:val="00ED0FCE"/>
    <w:rsid w:val="00EE2656"/>
    <w:rsid w:val="00EE59BF"/>
    <w:rsid w:val="00F06E3A"/>
    <w:rsid w:val="00F157A3"/>
    <w:rsid w:val="00F42498"/>
    <w:rsid w:val="00F70A65"/>
    <w:rsid w:val="00F94A63"/>
    <w:rsid w:val="00FB40BB"/>
    <w:rsid w:val="00FD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736F"/>
  <w15:chartTrackingRefBased/>
  <w15:docId w15:val="{12A8DC46-AD19-4289-BA63-4A5858A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A8"/>
    <w:rPr>
      <w:rFonts w:ascii="Segoe UI" w:hAnsi="Segoe UI" w:cs="Segoe UI"/>
      <w:sz w:val="18"/>
      <w:szCs w:val="18"/>
    </w:rPr>
  </w:style>
  <w:style w:type="character" w:styleId="CommentReference">
    <w:name w:val="annotation reference"/>
    <w:basedOn w:val="DefaultParagraphFont"/>
    <w:uiPriority w:val="99"/>
    <w:semiHidden/>
    <w:unhideWhenUsed/>
    <w:rsid w:val="00BD2D39"/>
    <w:rPr>
      <w:sz w:val="16"/>
      <w:szCs w:val="16"/>
    </w:rPr>
  </w:style>
  <w:style w:type="paragraph" w:styleId="CommentText">
    <w:name w:val="annotation text"/>
    <w:basedOn w:val="Normal"/>
    <w:link w:val="CommentTextChar"/>
    <w:uiPriority w:val="99"/>
    <w:unhideWhenUsed/>
    <w:rsid w:val="00BD2D39"/>
    <w:pPr>
      <w:spacing w:line="240" w:lineRule="auto"/>
    </w:pPr>
    <w:rPr>
      <w:sz w:val="20"/>
      <w:szCs w:val="20"/>
    </w:rPr>
  </w:style>
  <w:style w:type="character" w:customStyle="1" w:styleId="CommentTextChar">
    <w:name w:val="Comment Text Char"/>
    <w:basedOn w:val="DefaultParagraphFont"/>
    <w:link w:val="CommentText"/>
    <w:uiPriority w:val="99"/>
    <w:semiHidden/>
    <w:rsid w:val="00BD2D39"/>
    <w:rPr>
      <w:sz w:val="20"/>
      <w:szCs w:val="20"/>
    </w:rPr>
  </w:style>
  <w:style w:type="paragraph" w:styleId="CommentSubject">
    <w:name w:val="annotation subject"/>
    <w:basedOn w:val="CommentText"/>
    <w:next w:val="CommentText"/>
    <w:link w:val="CommentSubjectChar"/>
    <w:uiPriority w:val="99"/>
    <w:semiHidden/>
    <w:unhideWhenUsed/>
    <w:rsid w:val="00BD2D39"/>
    <w:rPr>
      <w:b/>
      <w:bCs/>
    </w:rPr>
  </w:style>
  <w:style w:type="character" w:customStyle="1" w:styleId="CommentSubjectChar">
    <w:name w:val="Comment Subject Char"/>
    <w:basedOn w:val="CommentTextChar"/>
    <w:link w:val="CommentSubject"/>
    <w:uiPriority w:val="99"/>
    <w:semiHidden/>
    <w:rsid w:val="00BD2D39"/>
    <w:rPr>
      <w:b/>
      <w:bCs/>
      <w:sz w:val="20"/>
      <w:szCs w:val="20"/>
    </w:rPr>
  </w:style>
  <w:style w:type="paragraph" w:styleId="Header">
    <w:name w:val="header"/>
    <w:basedOn w:val="Normal"/>
    <w:link w:val="HeaderChar"/>
    <w:uiPriority w:val="99"/>
    <w:unhideWhenUsed/>
    <w:rsid w:val="0044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97"/>
  </w:style>
  <w:style w:type="paragraph" w:styleId="Footer">
    <w:name w:val="footer"/>
    <w:basedOn w:val="Normal"/>
    <w:link w:val="FooterChar"/>
    <w:uiPriority w:val="99"/>
    <w:unhideWhenUsed/>
    <w:rsid w:val="0044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97"/>
  </w:style>
  <w:style w:type="paragraph" w:styleId="Revision">
    <w:name w:val="Revision"/>
    <w:hidden/>
    <w:uiPriority w:val="99"/>
    <w:semiHidden/>
    <w:rsid w:val="002D41BF"/>
    <w:pPr>
      <w:spacing w:after="0" w:line="240" w:lineRule="auto"/>
    </w:pPr>
  </w:style>
  <w:style w:type="table" w:styleId="TableGrid">
    <w:name w:val="Table Grid"/>
    <w:basedOn w:val="TableNormal"/>
    <w:uiPriority w:val="39"/>
    <w:rsid w:val="00B2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E2BB-72C7-435C-990D-E190D13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829</Words>
  <Characters>4579</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Elizabeth Nielsen</cp:lastModifiedBy>
  <cp:revision>3</cp:revision>
  <cp:lastPrinted>2024-12-02T21:43:00Z</cp:lastPrinted>
  <dcterms:created xsi:type="dcterms:W3CDTF">2024-12-03T20:19:00Z</dcterms:created>
  <dcterms:modified xsi:type="dcterms:W3CDTF">2024-12-03T20:30:00Z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de7f8580f8d2ab9b5b51d44c0474a6432c5e0d6cd7d0b82422460fe9b25dfa6b</vt:lpwstr>
  </property>
</Properties>
</file>