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EB2F9A" w:rsidR="009A58CF" w:rsidRPr="004E6635" w:rsidRDefault="00DE512C" w:rsidP="00644FC2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December 3, 2024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054C">
              <w:rPr>
                <w:rFonts w:cs="Arial"/>
                <w:b/>
                <w:sz w:val="20"/>
                <w:szCs w:val="20"/>
              </w:rPr>
            </w:r>
            <w:r w:rsidR="00EB05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F69492" w:rsidR="00593663" w:rsidRPr="004E6635" w:rsidRDefault="009F65CA" w:rsidP="009F65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67F40">
        <w:trPr>
          <w:cantSplit/>
          <w:trHeight w:hRule="exact" w:val="300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C63DAD" w14:textId="148AE573" w:rsidR="00644FC2" w:rsidRDefault="0050147C" w:rsidP="00D67F40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Appointment of </w:t>
            </w:r>
            <w:r w:rsidR="00DE512C">
              <w:rPr>
                <w:rFonts w:cs="Arial"/>
                <w:sz w:val="20"/>
                <w:szCs w:val="20"/>
              </w:rPr>
              <w:t>one m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ember to </w:t>
            </w:r>
            <w:r w:rsidR="00DE512C">
              <w:rPr>
                <w:rFonts w:cs="Arial"/>
                <w:sz w:val="20"/>
                <w:szCs w:val="20"/>
              </w:rPr>
              <w:t>an un</w:t>
            </w:r>
            <w:r w:rsidRPr="00644FC2">
              <w:rPr>
                <w:rFonts w:cs="Arial"/>
                <w:sz w:val="20"/>
                <w:szCs w:val="20"/>
              </w:rPr>
              <w:t>scheduled vacanc</w:t>
            </w:r>
            <w:r w:rsidR="00DE512C">
              <w:rPr>
                <w:rFonts w:cs="Arial"/>
                <w:sz w:val="20"/>
                <w:szCs w:val="20"/>
              </w:rPr>
              <w:t xml:space="preserve">y on </w:t>
            </w:r>
            <w:r w:rsidR="00644FC2" w:rsidRPr="00644FC2">
              <w:rPr>
                <w:rFonts w:cs="Arial"/>
                <w:sz w:val="20"/>
                <w:szCs w:val="20"/>
              </w:rPr>
              <w:t xml:space="preserve">the </w:t>
            </w:r>
            <w:r w:rsidR="00D67F40">
              <w:rPr>
                <w:rFonts w:cs="Arial"/>
                <w:sz w:val="20"/>
                <w:szCs w:val="20"/>
              </w:rPr>
              <w:t xml:space="preserve">Siskiyou County Planning Commission, for </w:t>
            </w:r>
            <w:r w:rsidR="00DE512C">
              <w:rPr>
                <w:rFonts w:cs="Arial"/>
                <w:sz w:val="20"/>
                <w:szCs w:val="20"/>
              </w:rPr>
              <w:t xml:space="preserve">a </w:t>
            </w:r>
            <w:r w:rsidR="00D67F40">
              <w:rPr>
                <w:rFonts w:cs="Arial"/>
                <w:sz w:val="20"/>
                <w:szCs w:val="20"/>
              </w:rPr>
              <w:t>representative of Supervisorial District 3</w:t>
            </w:r>
            <w:r w:rsidR="00DE512C">
              <w:rPr>
                <w:rFonts w:cs="Arial"/>
                <w:sz w:val="20"/>
                <w:szCs w:val="20"/>
              </w:rPr>
              <w:t xml:space="preserve"> with a term ending </w:t>
            </w:r>
            <w:r w:rsidR="00D67F40">
              <w:rPr>
                <w:rFonts w:cs="Arial"/>
                <w:sz w:val="20"/>
                <w:szCs w:val="20"/>
              </w:rPr>
              <w:t>June 30, 2027.</w:t>
            </w:r>
          </w:p>
          <w:p w14:paraId="5CF2AA96" w14:textId="5A076DA7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>The vacanc</w:t>
            </w:r>
            <w:r w:rsidR="00DE512C">
              <w:rPr>
                <w:rFonts w:cs="Arial"/>
                <w:noProof/>
                <w:sz w:val="20"/>
                <w:szCs w:val="20"/>
              </w:rPr>
              <w:t>y notice was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 posted at the </w:t>
            </w:r>
            <w:r>
              <w:rPr>
                <w:rFonts w:cs="Arial"/>
                <w:noProof/>
                <w:sz w:val="20"/>
                <w:szCs w:val="20"/>
              </w:rPr>
              <w:t xml:space="preserve">Siskiyou Government Center, 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Library branches, the </w:t>
            </w:r>
            <w:r>
              <w:rPr>
                <w:rFonts w:cs="Arial"/>
                <w:noProof/>
                <w:sz w:val="20"/>
                <w:szCs w:val="20"/>
              </w:rPr>
              <w:t>C</w:t>
            </w:r>
            <w:r w:rsidRPr="009B664E">
              <w:rPr>
                <w:rFonts w:cs="Arial"/>
                <w:noProof/>
                <w:sz w:val="20"/>
                <w:szCs w:val="20"/>
              </w:rPr>
              <w:t>ounty</w:t>
            </w:r>
            <w:r>
              <w:rPr>
                <w:rFonts w:cs="Arial"/>
                <w:noProof/>
                <w:sz w:val="20"/>
                <w:szCs w:val="20"/>
              </w:rPr>
              <w:t>’s website</w:t>
            </w:r>
            <w:r w:rsidRPr="009B664E">
              <w:rPr>
                <w:rFonts w:cs="Arial"/>
                <w:noProof/>
                <w:sz w:val="20"/>
                <w:szCs w:val="20"/>
              </w:rPr>
              <w:t xml:space="preserve"> and a Press Releas</w:t>
            </w:r>
            <w:r>
              <w:rPr>
                <w:rFonts w:cs="Arial"/>
                <w:noProof/>
                <w:sz w:val="20"/>
                <w:szCs w:val="20"/>
              </w:rPr>
              <w:t>e was sent to the local newspapers</w:t>
            </w:r>
            <w:r w:rsidR="00DE512C">
              <w:rPr>
                <w:rFonts w:cs="Arial"/>
                <w:noProof/>
                <w:sz w:val="20"/>
                <w:szCs w:val="20"/>
              </w:rPr>
              <w:t>, County PIO</w:t>
            </w:r>
            <w:r>
              <w:rPr>
                <w:rFonts w:cs="Arial"/>
                <w:noProof/>
                <w:sz w:val="20"/>
                <w:szCs w:val="20"/>
              </w:rPr>
              <w:t xml:space="preserve"> and Yrekanews.com.</w:t>
            </w:r>
          </w:p>
          <w:p w14:paraId="2D3A102E" w14:textId="5A5E3E8C" w:rsidR="00D67F40" w:rsidRDefault="00D67F40" w:rsidP="00D67F40">
            <w:pPr>
              <w:spacing w:before="120"/>
              <w:jc w:val="both"/>
              <w:rPr>
                <w:rFonts w:cs="Arial"/>
                <w:noProof/>
                <w:sz w:val="20"/>
                <w:szCs w:val="20"/>
              </w:rPr>
            </w:pPr>
            <w:r w:rsidRPr="009B664E">
              <w:rPr>
                <w:rFonts w:cs="Arial"/>
                <w:noProof/>
                <w:sz w:val="20"/>
                <w:szCs w:val="20"/>
              </w:rPr>
              <w:t>The</w:t>
            </w:r>
            <w:r>
              <w:rPr>
                <w:rFonts w:cs="Arial"/>
                <w:noProof/>
                <w:sz w:val="20"/>
                <w:szCs w:val="20"/>
              </w:rPr>
              <w:t xml:space="preserve"> Planning Commission meets the third </w:t>
            </w:r>
            <w:r w:rsidRPr="009B664E">
              <w:rPr>
                <w:rFonts w:cs="Arial"/>
                <w:noProof/>
                <w:sz w:val="20"/>
                <w:szCs w:val="20"/>
              </w:rPr>
              <w:t>Wednesday of the month in Yreka. Members of the Planning Commission are required to file a Form 700, Statement of Economic Interest.</w:t>
            </w:r>
          </w:p>
          <w:p w14:paraId="063F644E" w14:textId="6B9E28B2" w:rsidR="00D92712" w:rsidRPr="00644FC2" w:rsidRDefault="0050147C" w:rsidP="00D67F40">
            <w:pPr>
              <w:spacing w:before="80"/>
              <w:jc w:val="both"/>
              <w:rPr>
                <w:rFonts w:cs="Arial"/>
                <w:sz w:val="20"/>
                <w:szCs w:val="20"/>
              </w:rPr>
            </w:pPr>
            <w:r w:rsidRPr="00644FC2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D67F40">
              <w:rPr>
                <w:rFonts w:cs="Arial"/>
                <w:sz w:val="20"/>
                <w:szCs w:val="20"/>
              </w:rPr>
              <w:t xml:space="preserve">had </w:t>
            </w:r>
            <w:r w:rsidRPr="00644FC2">
              <w:rPr>
                <w:rFonts w:cs="Arial"/>
                <w:sz w:val="20"/>
                <w:szCs w:val="20"/>
              </w:rPr>
              <w:t xml:space="preserve">received </w:t>
            </w:r>
            <w:r w:rsidR="00DE512C">
              <w:rPr>
                <w:rFonts w:cs="Arial"/>
                <w:sz w:val="20"/>
                <w:szCs w:val="20"/>
              </w:rPr>
              <w:t xml:space="preserve">a </w:t>
            </w:r>
            <w:r w:rsidRPr="00644FC2">
              <w:rPr>
                <w:rFonts w:cs="Arial"/>
                <w:sz w:val="20"/>
                <w:szCs w:val="20"/>
              </w:rPr>
              <w:t xml:space="preserve">letter of interest in serving from </w:t>
            </w:r>
            <w:r w:rsidR="00D67F40">
              <w:rPr>
                <w:rFonts w:cs="Arial"/>
                <w:sz w:val="20"/>
                <w:szCs w:val="20"/>
              </w:rPr>
              <w:t>Danielle Lindler</w:t>
            </w:r>
            <w:r w:rsidR="00DE512C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054C">
              <w:rPr>
                <w:rFonts w:cs="Arial"/>
                <w:sz w:val="18"/>
                <w:szCs w:val="18"/>
              </w:rPr>
            </w:r>
            <w:r w:rsidR="00EB05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054C">
              <w:rPr>
                <w:rFonts w:cs="Arial"/>
                <w:sz w:val="18"/>
                <w:szCs w:val="18"/>
              </w:rPr>
            </w:r>
            <w:r w:rsidR="00EB05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054C">
              <w:rPr>
                <w:rFonts w:cs="Arial"/>
                <w:sz w:val="18"/>
                <w:szCs w:val="18"/>
              </w:rPr>
            </w:r>
            <w:r w:rsidR="00EB05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B10EF">
        <w:trPr>
          <w:cantSplit/>
          <w:trHeight w:hRule="exact" w:val="153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BAF2228" w:rsidR="00677610" w:rsidRPr="00D67F40" w:rsidRDefault="002D3871" w:rsidP="00D67F4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D67F40">
              <w:rPr>
                <w:rFonts w:cs="Arial"/>
                <w:sz w:val="22"/>
                <w:szCs w:val="22"/>
              </w:rPr>
              <w:t xml:space="preserve">Appoint </w:t>
            </w:r>
            <w:r w:rsidR="00DE512C">
              <w:rPr>
                <w:rFonts w:cs="Arial"/>
                <w:sz w:val="22"/>
                <w:szCs w:val="22"/>
              </w:rPr>
              <w:t xml:space="preserve">one 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member to the </w:t>
            </w:r>
            <w:r w:rsidR="00DE512C">
              <w:rPr>
                <w:rFonts w:cs="Arial"/>
                <w:sz w:val="22"/>
                <w:szCs w:val="22"/>
              </w:rPr>
              <w:t>un</w:t>
            </w:r>
            <w:r w:rsidRPr="00D67F40">
              <w:rPr>
                <w:rFonts w:cs="Arial"/>
                <w:sz w:val="22"/>
                <w:szCs w:val="22"/>
              </w:rPr>
              <w:t>scheduled vacanc</w:t>
            </w:r>
            <w:r w:rsidR="00DE512C">
              <w:rPr>
                <w:rFonts w:cs="Arial"/>
                <w:sz w:val="22"/>
                <w:szCs w:val="22"/>
              </w:rPr>
              <w:t xml:space="preserve">y </w:t>
            </w:r>
            <w:r w:rsidRPr="00D67F40">
              <w:rPr>
                <w:rFonts w:cs="Arial"/>
                <w:sz w:val="22"/>
                <w:szCs w:val="22"/>
              </w:rPr>
              <w:t>on the</w:t>
            </w:r>
            <w:r w:rsidR="00DB10EF" w:rsidRPr="00D67F40">
              <w:rPr>
                <w:rFonts w:cs="Arial"/>
                <w:sz w:val="22"/>
                <w:szCs w:val="22"/>
              </w:rPr>
              <w:t xml:space="preserve"> 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Siskiyou County Planning Commission, for </w:t>
            </w:r>
            <w:r w:rsidR="00DE512C">
              <w:rPr>
                <w:rFonts w:cs="Arial"/>
                <w:sz w:val="22"/>
                <w:szCs w:val="22"/>
              </w:rPr>
              <w:t xml:space="preserve">a </w:t>
            </w:r>
            <w:r w:rsidR="00D67F40" w:rsidRPr="00D67F40">
              <w:rPr>
                <w:rFonts w:cs="Arial"/>
                <w:sz w:val="22"/>
                <w:szCs w:val="22"/>
              </w:rPr>
              <w:t xml:space="preserve">representative of Supervisorial District 3, for </w:t>
            </w:r>
            <w:r w:rsidR="00DE512C">
              <w:rPr>
                <w:rFonts w:cs="Arial"/>
                <w:sz w:val="22"/>
                <w:szCs w:val="22"/>
              </w:rPr>
              <w:t xml:space="preserve">a </w:t>
            </w:r>
            <w:r w:rsidR="00D67F40" w:rsidRPr="00D67F40">
              <w:rPr>
                <w:rFonts w:cs="Arial"/>
                <w:sz w:val="22"/>
                <w:szCs w:val="22"/>
              </w:rPr>
              <w:t>term ending June 30, 2027.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633E"/>
    <w:rsid w:val="0007686D"/>
    <w:rsid w:val="00096E88"/>
    <w:rsid w:val="00097450"/>
    <w:rsid w:val="000A484E"/>
    <w:rsid w:val="000B67CC"/>
    <w:rsid w:val="000D6B91"/>
    <w:rsid w:val="00117262"/>
    <w:rsid w:val="001B4AB4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147C"/>
    <w:rsid w:val="00506225"/>
    <w:rsid w:val="00550110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4FC2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5E80"/>
    <w:rsid w:val="00970ED9"/>
    <w:rsid w:val="009746DC"/>
    <w:rsid w:val="00991306"/>
    <w:rsid w:val="009A58CF"/>
    <w:rsid w:val="009B4DDF"/>
    <w:rsid w:val="009C4B29"/>
    <w:rsid w:val="009F65CA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299F"/>
    <w:rsid w:val="00D33D82"/>
    <w:rsid w:val="00D62338"/>
    <w:rsid w:val="00D67F40"/>
    <w:rsid w:val="00D7096F"/>
    <w:rsid w:val="00D92712"/>
    <w:rsid w:val="00DB10EF"/>
    <w:rsid w:val="00DE512C"/>
    <w:rsid w:val="00DF2C0D"/>
    <w:rsid w:val="00DF4076"/>
    <w:rsid w:val="00DF6B41"/>
    <w:rsid w:val="00DF7864"/>
    <w:rsid w:val="00E66BAF"/>
    <w:rsid w:val="00EA12EF"/>
    <w:rsid w:val="00EB054C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32E2-E9C4-49CF-AE03-A9A2A2B4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2024-10-24T17:22:00Z</cp:lastPrinted>
  <dcterms:created xsi:type="dcterms:W3CDTF">2024-10-24T18:37:00Z</dcterms:created>
  <dcterms:modified xsi:type="dcterms:W3CDTF">2024-10-24T18:37:00Z</dcterms:modified>
</cp:coreProperties>
</file>