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EB69949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2D8">
              <w:rPr>
                <w:rFonts w:cs="Arial"/>
                <w:b/>
                <w:sz w:val="20"/>
                <w:szCs w:val="20"/>
              </w:rPr>
              <w:t>December 3,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7DE558F" w:rsidR="00877DC5" w:rsidRPr="004E6635" w:rsidRDefault="004C3523" w:rsidP="00422E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062D8">
              <w:rPr>
                <w:rFonts w:cs="Arial"/>
                <w:noProof/>
                <w:sz w:val="20"/>
                <w:szCs w:val="20"/>
              </w:rPr>
              <w:t>February 8, 2024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services with </w:t>
            </w:r>
            <w:r w:rsidR="008062D8">
              <w:rPr>
                <w:rFonts w:cs="Arial"/>
                <w:noProof/>
                <w:sz w:val="20"/>
                <w:szCs w:val="20"/>
              </w:rPr>
              <w:t>Swanson Law Office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8062D8">
              <w:rPr>
                <w:rFonts w:cs="Arial"/>
                <w:noProof/>
                <w:sz w:val="20"/>
                <w:szCs w:val="20"/>
              </w:rPr>
              <w:t xml:space="preserve">provide specialized legal services to the Public Guardian/Conservator.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 The</w:t>
            </w:r>
            <w:r w:rsidR="008062D8">
              <w:rPr>
                <w:rFonts w:cs="Arial"/>
                <w:noProof/>
                <w:sz w:val="20"/>
                <w:szCs w:val="20"/>
              </w:rPr>
              <w:t xml:space="preserve"> first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addendum to Agreement for Services attached for the Board’s consideration </w:t>
            </w:r>
            <w:r w:rsidR="008062D8">
              <w:rPr>
                <w:rFonts w:cs="Arial"/>
                <w:noProof/>
                <w:sz w:val="20"/>
                <w:szCs w:val="20"/>
              </w:rPr>
              <w:t>extends the term of the agreement to December 31, 2025, increases the amount payable under the</w:t>
            </w:r>
            <w:r w:rsidR="0080675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062D8">
              <w:rPr>
                <w:rFonts w:cs="Arial"/>
                <w:noProof/>
                <w:sz w:val="20"/>
                <w:szCs w:val="20"/>
              </w:rPr>
              <w:t>contract by $40,000</w:t>
            </w:r>
            <w:r w:rsidR="00806757">
              <w:rPr>
                <w:rFonts w:cs="Arial"/>
                <w:noProof/>
                <w:sz w:val="20"/>
                <w:szCs w:val="20"/>
              </w:rPr>
              <w:t>, bringing the total amount not to exceed to $80,000,</w:t>
            </w:r>
            <w:r w:rsidR="008062D8">
              <w:rPr>
                <w:rFonts w:cs="Arial"/>
                <w:noProof/>
                <w:sz w:val="20"/>
                <w:szCs w:val="20"/>
              </w:rPr>
              <w:t xml:space="preserve"> and </w:t>
            </w:r>
            <w:r w:rsidR="00714D1C">
              <w:rPr>
                <w:rFonts w:cs="Arial"/>
                <w:noProof/>
                <w:sz w:val="20"/>
                <w:szCs w:val="20"/>
              </w:rPr>
              <w:t>amend</w:t>
            </w:r>
            <w:r w:rsidR="00422E77">
              <w:rPr>
                <w:rFonts w:cs="Arial"/>
                <w:noProof/>
                <w:sz w:val="20"/>
                <w:szCs w:val="20"/>
              </w:rPr>
              <w:t>s</w:t>
            </w:r>
            <w:r w:rsidR="00714D1C">
              <w:rPr>
                <w:rFonts w:cs="Arial"/>
                <w:noProof/>
                <w:sz w:val="20"/>
                <w:szCs w:val="20"/>
              </w:rPr>
              <w:t xml:space="preserve"> Exhibit "</w:t>
            </w:r>
            <w:r w:rsidR="008062D8">
              <w:rPr>
                <w:rFonts w:cs="Arial"/>
                <w:noProof/>
                <w:sz w:val="20"/>
                <w:szCs w:val="20"/>
              </w:rPr>
              <w:t>B</w:t>
            </w:r>
            <w:r w:rsidR="00714D1C">
              <w:rPr>
                <w:rFonts w:cs="Arial"/>
                <w:noProof/>
                <w:sz w:val="20"/>
                <w:szCs w:val="20"/>
              </w:rPr>
              <w:t xml:space="preserve">" </w:t>
            </w:r>
            <w:r w:rsidR="00806757">
              <w:rPr>
                <w:rFonts w:cs="Arial"/>
                <w:noProof/>
                <w:sz w:val="20"/>
                <w:szCs w:val="20"/>
              </w:rPr>
              <w:t xml:space="preserve">(and paragraph 1 of the agreement) </w:t>
            </w:r>
            <w:r w:rsidR="00714D1C">
              <w:rPr>
                <w:rFonts w:cs="Arial"/>
                <w:noProof/>
                <w:sz w:val="20"/>
                <w:szCs w:val="20"/>
              </w:rPr>
              <w:t xml:space="preserve">to reflect the </w:t>
            </w:r>
            <w:r w:rsidR="008062D8">
              <w:rPr>
                <w:rFonts w:cs="Arial"/>
                <w:noProof/>
                <w:sz w:val="20"/>
                <w:szCs w:val="20"/>
              </w:rPr>
              <w:t xml:space="preserve">services to be performed.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5C93FED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8062D8">
              <w:rPr>
                <w:rFonts w:cs="Arial"/>
                <w:sz w:val="18"/>
                <w:szCs w:val="18"/>
              </w:rPr>
              <w:t>80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7D077E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8062D8">
              <w:rPr>
                <w:rFonts w:cs="Arial"/>
                <w:noProof/>
              </w:rPr>
              <w:t>First</w:t>
            </w:r>
            <w:r w:rsidR="00714D1C">
              <w:rPr>
                <w:rFonts w:cs="Arial"/>
                <w:noProof/>
              </w:rPr>
              <w:t xml:space="preserve">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8062D8">
              <w:rPr>
                <w:rFonts w:cs="Arial"/>
                <w:noProof/>
              </w:rPr>
              <w:t>Swanson Law Office</w:t>
            </w:r>
            <w:r w:rsidR="00035B5B">
              <w:rPr>
                <w:rFonts w:cs="Arial"/>
                <w:noProof/>
              </w:rPr>
              <w:t xml:space="preserve">, </w:t>
            </w:r>
            <w:r w:rsidR="00422E77">
              <w:rPr>
                <w:rFonts w:cs="Arial"/>
                <w:noProof/>
              </w:rPr>
              <w:t>that</w:t>
            </w:r>
            <w:r w:rsidR="00714D1C">
              <w:rPr>
                <w:rFonts w:cs="Arial"/>
                <w:noProof/>
              </w:rPr>
              <w:t xml:space="preserve"> </w:t>
            </w:r>
            <w:r w:rsidR="00806757">
              <w:rPr>
                <w:rFonts w:cs="Arial"/>
                <w:noProof/>
              </w:rPr>
              <w:t xml:space="preserve">extends the term of the agreement, increases the compensation under the contract by $40,000, and </w:t>
            </w:r>
            <w:r w:rsidR="00714D1C">
              <w:rPr>
                <w:rFonts w:cs="Arial"/>
                <w:noProof/>
              </w:rPr>
              <w:t>amend</w:t>
            </w:r>
            <w:r w:rsidR="00422E77">
              <w:rPr>
                <w:rFonts w:cs="Arial"/>
                <w:noProof/>
              </w:rPr>
              <w:t>s</w:t>
            </w:r>
            <w:r w:rsidR="00714D1C">
              <w:rPr>
                <w:rFonts w:cs="Arial"/>
                <w:noProof/>
              </w:rPr>
              <w:t xml:space="preserve"> Exhibit "</w:t>
            </w:r>
            <w:r w:rsidR="00806757">
              <w:rPr>
                <w:rFonts w:cs="Arial"/>
                <w:noProof/>
              </w:rPr>
              <w:t>B</w:t>
            </w:r>
            <w:r w:rsidR="00714D1C">
              <w:rPr>
                <w:rFonts w:cs="Arial"/>
                <w:noProof/>
              </w:rPr>
              <w:t>"</w:t>
            </w:r>
            <w:r w:rsidR="00806757">
              <w:rPr>
                <w:rFonts w:cs="Arial"/>
                <w:noProof/>
              </w:rPr>
              <w:t xml:space="preserve"> (and paragraph 1 of the agreement), </w:t>
            </w:r>
            <w:r w:rsidR="00714D1C">
              <w:rPr>
                <w:rFonts w:cs="Arial"/>
                <w:noProof/>
              </w:rPr>
              <w:t xml:space="preserve">and </w:t>
            </w:r>
            <w:r w:rsidR="00473C0C" w:rsidRPr="00473C0C">
              <w:rPr>
                <w:rFonts w:cs="Arial"/>
                <w:noProof/>
              </w:rPr>
              <w:t>authorize the Board chair to execute same.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5B5B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677F3"/>
    <w:rsid w:val="00270599"/>
    <w:rsid w:val="00280060"/>
    <w:rsid w:val="0029655A"/>
    <w:rsid w:val="002A08C1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20487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F33F5"/>
    <w:rsid w:val="00701A8D"/>
    <w:rsid w:val="00714D1C"/>
    <w:rsid w:val="00761E90"/>
    <w:rsid w:val="0077508D"/>
    <w:rsid w:val="007E41EC"/>
    <w:rsid w:val="007F15ED"/>
    <w:rsid w:val="008062D8"/>
    <w:rsid w:val="00806757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6E19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9</cp:revision>
  <cp:lastPrinted>2015-01-16T16:51:00Z</cp:lastPrinted>
  <dcterms:created xsi:type="dcterms:W3CDTF">2023-06-12T16:33:00Z</dcterms:created>
  <dcterms:modified xsi:type="dcterms:W3CDTF">2024-11-05T01:17:00Z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