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51659096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56B99053" w:rsidR="009A58CF" w:rsidRPr="004E6635" w:rsidRDefault="00E506C8" w:rsidP="00B152D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D354333" w:rsidR="009A58CF" w:rsidRPr="004E6635" w:rsidRDefault="00AE715A" w:rsidP="00AE715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November </w:t>
            </w:r>
            <w:r w:rsidR="00FF78D5">
              <w:rPr>
                <w:rFonts w:cs="Arial"/>
                <w:b/>
                <w:sz w:val="20"/>
                <w:szCs w:val="20"/>
              </w:rPr>
              <w:t>12</w:t>
            </w:r>
            <w:r w:rsidR="009B6B6E">
              <w:rPr>
                <w:rFonts w:cs="Arial"/>
                <w:b/>
                <w:sz w:val="20"/>
                <w:szCs w:val="20"/>
              </w:rPr>
              <w:t>, 202</w:t>
            </w:r>
            <w:r w:rsidR="00FF78D5">
              <w:rPr>
                <w:rFonts w:cs="Arial"/>
                <w:b/>
                <w:sz w:val="20"/>
                <w:szCs w:val="20"/>
              </w:rPr>
              <w:t>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496EFDB" w:rsidR="00593663" w:rsidRPr="004E6635" w:rsidRDefault="006A3988" w:rsidP="006A398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2" w:name="Text3"/>
            <w:r>
              <w:rPr>
                <w:rFonts w:cs="Arial"/>
                <w:b/>
                <w:sz w:val="20"/>
                <w:szCs w:val="20"/>
              </w:rPr>
              <w:t>County Clerk/Board of Supervisors</w:t>
            </w:r>
            <w:r w:rsidRPr="004E6635">
              <w:rPr>
                <w:rFonts w:cs="Arial"/>
                <w:b/>
                <w:sz w:val="20"/>
                <w:szCs w:val="20"/>
              </w:rPr>
              <w:t xml:space="preserve"> </w:t>
            </w:r>
            <w:r w:rsidR="004C3523"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C3523"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="004C3523" w:rsidRPr="004E6635">
              <w:rPr>
                <w:rFonts w:cs="Arial"/>
                <w:b/>
                <w:sz w:val="20"/>
                <w:szCs w:val="20"/>
              </w:rPr>
            </w:r>
            <w:r w:rsidR="004C3523"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C3523"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875A846" w:rsidR="00593663" w:rsidRPr="004E6635" w:rsidRDefault="009B6B6E" w:rsidP="00235C8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530-842-8084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133CE48" w:rsidR="00593663" w:rsidRPr="004E6635" w:rsidRDefault="00234C98" w:rsidP="00235C8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311 Fourth Street, Room 201,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D154F82" w:rsidR="00C8022D" w:rsidRPr="004E6635" w:rsidRDefault="00234C98" w:rsidP="00235C8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Laura Bynum, County Clerk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FF78D5">
        <w:trPr>
          <w:cantSplit/>
          <w:trHeight w:hRule="exact" w:val="3925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4A08756B" w14:textId="1EDED6FA" w:rsidR="00E506C8" w:rsidRPr="00AE715A" w:rsidRDefault="00E506C8" w:rsidP="00E506C8">
            <w:pPr>
              <w:pStyle w:val="Level1"/>
              <w:widowControl/>
              <w:tabs>
                <w:tab w:val="left" w:pos="-1584"/>
                <w:tab w:val="left" w:pos="-864"/>
              </w:tabs>
              <w:spacing w:before="120"/>
              <w:jc w:val="both"/>
              <w:rPr>
                <w:rFonts w:cs="Arial"/>
              </w:rPr>
            </w:pPr>
            <w:bookmarkStart w:id="3" w:name="qf0d41c2ebabe446194f0b861a3db3fe9_1"/>
            <w:bookmarkStart w:id="4" w:name="qf0d41c2ebabe446194f0b861a3db3fe9_4"/>
            <w:r w:rsidRPr="00AE715A">
              <w:rPr>
                <w:rFonts w:cs="Arial"/>
              </w:rPr>
              <w:t>Discussion, direction and possible action re appointment of a delegate and alternate(s) to the Rural County Representatives of California (RCRC) Environmental Services Joint Powers Authority (ESJPA) Board of Directors for 202</w:t>
            </w:r>
            <w:r w:rsidR="00FF78D5">
              <w:rPr>
                <w:rFonts w:cs="Arial"/>
              </w:rPr>
              <w:t>5</w:t>
            </w:r>
            <w:r w:rsidRPr="00AE715A">
              <w:rPr>
                <w:rFonts w:cs="Arial"/>
              </w:rPr>
              <w:t>.</w:t>
            </w:r>
            <w:bookmarkEnd w:id="3"/>
            <w:bookmarkEnd w:id="4"/>
          </w:p>
          <w:p w14:paraId="418D722C" w14:textId="77777777" w:rsidR="00E506C8" w:rsidRPr="00AE715A" w:rsidRDefault="00E506C8" w:rsidP="00E506C8">
            <w:pPr>
              <w:pStyle w:val="Level1"/>
              <w:widowControl/>
              <w:tabs>
                <w:tab w:val="left" w:pos="-1584"/>
                <w:tab w:val="left" w:pos="-864"/>
              </w:tabs>
              <w:spacing w:before="120" w:after="120"/>
              <w:jc w:val="both"/>
              <w:rPr>
                <w:rFonts w:cs="Arial"/>
              </w:rPr>
            </w:pPr>
            <w:r w:rsidRPr="00AE715A">
              <w:rPr>
                <w:rFonts w:cs="Arial"/>
              </w:rPr>
              <w:t>ESJPA bylaws require that a Supervisor be the Delegate, alternates are generally a staff member who is in charge of solid waste/recycling programs for the County. Additionally, all Delegates and Alternates will be required to comply with the ESJPA conflict of interest code and file a Form 700.</w:t>
            </w:r>
          </w:p>
          <w:p w14:paraId="66BA1FC8" w14:textId="3F0262EB" w:rsidR="002752FD" w:rsidRPr="00AE715A" w:rsidRDefault="00AE715A" w:rsidP="00171189">
            <w:pPr>
              <w:spacing w:before="120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On </w:t>
            </w:r>
            <w:r w:rsidR="00FF78D5">
              <w:rPr>
                <w:rFonts w:cs="Arial"/>
                <w:sz w:val="22"/>
              </w:rPr>
              <w:t>November 7</w:t>
            </w:r>
            <w:r>
              <w:rPr>
                <w:rFonts w:cs="Arial"/>
                <w:sz w:val="22"/>
              </w:rPr>
              <w:t>, 202</w:t>
            </w:r>
            <w:r w:rsidR="00FF78D5">
              <w:rPr>
                <w:rFonts w:cs="Arial"/>
                <w:sz w:val="22"/>
              </w:rPr>
              <w:t>3</w:t>
            </w:r>
            <w:r w:rsidR="00171189" w:rsidRPr="00AE715A">
              <w:rPr>
                <w:rFonts w:cs="Arial"/>
                <w:sz w:val="22"/>
              </w:rPr>
              <w:t>,</w:t>
            </w:r>
            <w:r w:rsidR="00E506C8" w:rsidRPr="00AE715A">
              <w:rPr>
                <w:rFonts w:cs="Arial"/>
                <w:sz w:val="22"/>
              </w:rPr>
              <w:t xml:space="preserve"> Supervisor Kobseff was appointed as Delegate and General Services </w:t>
            </w:r>
            <w:r w:rsidR="00FF78D5">
              <w:rPr>
                <w:rFonts w:cs="Arial"/>
                <w:sz w:val="22"/>
              </w:rPr>
              <w:t xml:space="preserve">Deputy </w:t>
            </w:r>
            <w:r w:rsidR="00E506C8" w:rsidRPr="00AE715A">
              <w:rPr>
                <w:rFonts w:cs="Arial"/>
                <w:sz w:val="22"/>
              </w:rPr>
              <w:t xml:space="preserve">Director </w:t>
            </w:r>
            <w:r w:rsidR="00FF78D5">
              <w:rPr>
                <w:rFonts w:cs="Arial"/>
                <w:sz w:val="22"/>
              </w:rPr>
              <w:t xml:space="preserve">Steven Serdahl and </w:t>
            </w:r>
            <w:r w:rsidR="00E506C8" w:rsidRPr="00AE715A">
              <w:rPr>
                <w:rFonts w:cs="Arial"/>
                <w:sz w:val="22"/>
              </w:rPr>
              <w:t xml:space="preserve">Project Coordinator </w:t>
            </w:r>
            <w:r w:rsidR="002752FD" w:rsidRPr="00AE715A">
              <w:rPr>
                <w:rFonts w:cs="Arial"/>
                <w:sz w:val="22"/>
              </w:rPr>
              <w:t xml:space="preserve">Amanda Kimball </w:t>
            </w:r>
            <w:r w:rsidR="00E506C8" w:rsidRPr="00AE715A">
              <w:rPr>
                <w:rFonts w:cs="Arial"/>
                <w:sz w:val="22"/>
              </w:rPr>
              <w:t>were appointed as First and Second Alternate</w:t>
            </w:r>
            <w:r w:rsidR="00171189" w:rsidRPr="00AE715A">
              <w:rPr>
                <w:rFonts w:cs="Arial"/>
                <w:sz w:val="22"/>
              </w:rPr>
              <w:t>s respectively.</w:t>
            </w:r>
          </w:p>
          <w:p w14:paraId="063F644E" w14:textId="3ADC527F" w:rsidR="00877DC5" w:rsidRPr="004E6635" w:rsidRDefault="00171189" w:rsidP="00234C98">
            <w:pPr>
              <w:spacing w:before="120"/>
              <w:jc w:val="both"/>
              <w:rPr>
                <w:rFonts w:cs="Arial"/>
                <w:sz w:val="20"/>
                <w:szCs w:val="20"/>
              </w:rPr>
            </w:pPr>
            <w:r w:rsidRPr="00AE715A">
              <w:rPr>
                <w:rFonts w:cs="Arial"/>
                <w:sz w:val="22"/>
              </w:rPr>
              <w:t xml:space="preserve">General Services Director Joy Hall requested </w:t>
            </w:r>
            <w:r w:rsidR="00154B3E">
              <w:rPr>
                <w:rFonts w:cs="Arial"/>
                <w:sz w:val="22"/>
              </w:rPr>
              <w:t>the appointment of General Services Project Coordinator Emily Harper and Deputy Director of General Services Jessica Skillen as 1</w:t>
            </w:r>
            <w:r w:rsidR="00154B3E" w:rsidRPr="00154B3E">
              <w:rPr>
                <w:rFonts w:cs="Arial"/>
                <w:sz w:val="22"/>
                <w:vertAlign w:val="superscript"/>
              </w:rPr>
              <w:t>st</w:t>
            </w:r>
            <w:r w:rsidR="00154B3E">
              <w:rPr>
                <w:rFonts w:cs="Arial"/>
                <w:sz w:val="22"/>
              </w:rPr>
              <w:t xml:space="preserve"> and 2</w:t>
            </w:r>
            <w:r w:rsidR="00154B3E" w:rsidRPr="00154B3E">
              <w:rPr>
                <w:rFonts w:cs="Arial"/>
                <w:sz w:val="22"/>
                <w:vertAlign w:val="superscript"/>
              </w:rPr>
              <w:t>nd</w:t>
            </w:r>
            <w:r w:rsidR="00154B3E">
              <w:rPr>
                <w:rFonts w:cs="Arial"/>
                <w:sz w:val="22"/>
              </w:rPr>
              <w:t xml:space="preserve"> Alternates, respectively.</w:t>
            </w:r>
          </w:p>
        </w:tc>
      </w:tr>
      <w:tr w:rsidR="00B61B93" w:rsidRPr="004E6635" w14:paraId="6E8A4FCA" w14:textId="77777777" w:rsidTr="00FF78D5">
        <w:trPr>
          <w:cantSplit/>
          <w:trHeight w:hRule="exact" w:val="280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FF78D5">
        <w:trPr>
          <w:cantSplit/>
          <w:trHeight w:hRule="exact" w:val="352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01F24C84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FF78D5">
        <w:trPr>
          <w:cantSplit/>
          <w:trHeight w:hRule="exact" w:val="271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5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6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8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FF78D5">
        <w:trPr>
          <w:cantSplit/>
          <w:trHeight w:hRule="exact" w:val="172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0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FF78D5">
        <w:trPr>
          <w:cantSplit/>
          <w:trHeight w:hRule="exact" w:val="27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2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3" w:name="Text16"/>
      <w:tr w:rsidR="00677610" w:rsidRPr="004E6635" w14:paraId="50688914" w14:textId="77777777" w:rsidTr="00FF78D5">
        <w:trPr>
          <w:cantSplit/>
          <w:trHeight w:hRule="exact" w:val="2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4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</w:tr>
      <w:bookmarkStart w:id="15" w:name="Text18"/>
      <w:tr w:rsidR="00677610" w:rsidRPr="004E6635" w14:paraId="796CF6F2" w14:textId="77777777" w:rsidTr="00FF78D5">
        <w:trPr>
          <w:cantSplit/>
          <w:trHeight w:hRule="exact" w:val="180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171189">
        <w:trPr>
          <w:cantSplit/>
          <w:trHeight w:hRule="exact" w:val="101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906A8FD" w:rsidR="001B1B82" w:rsidRPr="004E6635" w:rsidRDefault="00E506C8" w:rsidP="0017118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Appoint one Delegate and A</w:t>
            </w:r>
            <w:r w:rsidRPr="00FD78B1">
              <w:rPr>
                <w:rFonts w:cs="Arial"/>
                <w:sz w:val="22"/>
                <w:szCs w:val="22"/>
              </w:rPr>
              <w:t>lternate</w:t>
            </w:r>
            <w:r>
              <w:rPr>
                <w:rFonts w:cs="Arial"/>
                <w:sz w:val="22"/>
                <w:szCs w:val="22"/>
              </w:rPr>
              <w:t>(</w:t>
            </w:r>
            <w:r w:rsidRPr="00FD78B1">
              <w:rPr>
                <w:rFonts w:cs="Arial"/>
                <w:sz w:val="22"/>
                <w:szCs w:val="22"/>
              </w:rPr>
              <w:t>s</w:t>
            </w:r>
            <w:r>
              <w:rPr>
                <w:rFonts w:cs="Arial"/>
                <w:sz w:val="22"/>
                <w:szCs w:val="22"/>
              </w:rPr>
              <w:t>)</w:t>
            </w:r>
            <w:r w:rsidRPr="00FD78B1">
              <w:rPr>
                <w:rFonts w:cs="Arial"/>
                <w:sz w:val="22"/>
                <w:szCs w:val="22"/>
              </w:rPr>
              <w:t xml:space="preserve"> to the Rural Counties’ Environmental Services Joint Powers Authority (ESJPA) Board of Directors for 20</w:t>
            </w:r>
            <w:r>
              <w:rPr>
                <w:rFonts w:cs="Arial"/>
                <w:sz w:val="22"/>
                <w:szCs w:val="22"/>
              </w:rPr>
              <w:t>2</w:t>
            </w:r>
            <w:r w:rsidR="00FF78D5">
              <w:rPr>
                <w:rFonts w:cs="Arial"/>
                <w:sz w:val="22"/>
                <w:szCs w:val="22"/>
              </w:rPr>
              <w:t>5</w:t>
            </w:r>
            <w:r w:rsidRPr="00FD78B1">
              <w:rPr>
                <w:rFonts w:cs="Arial"/>
                <w:sz w:val="22"/>
                <w:szCs w:val="22"/>
              </w:rPr>
              <w:t>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6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7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8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9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0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1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2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  <w:bookmarkEnd w:id="20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3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4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171189">
      <w:pgSz w:w="12240" w:h="15840"/>
      <w:pgMar w:top="936" w:right="1080" w:bottom="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0E2DD0"/>
    <w:rsid w:val="000E312C"/>
    <w:rsid w:val="00154B3E"/>
    <w:rsid w:val="00171189"/>
    <w:rsid w:val="00186076"/>
    <w:rsid w:val="001B1B82"/>
    <w:rsid w:val="001F3E19"/>
    <w:rsid w:val="001F4378"/>
    <w:rsid w:val="00212F2B"/>
    <w:rsid w:val="00234C98"/>
    <w:rsid w:val="00235C8C"/>
    <w:rsid w:val="002677F3"/>
    <w:rsid w:val="00270599"/>
    <w:rsid w:val="002752FD"/>
    <w:rsid w:val="00280060"/>
    <w:rsid w:val="0029655A"/>
    <w:rsid w:val="002A08C1"/>
    <w:rsid w:val="002F49A0"/>
    <w:rsid w:val="00347C49"/>
    <w:rsid w:val="0035119D"/>
    <w:rsid w:val="00351A8D"/>
    <w:rsid w:val="003761D4"/>
    <w:rsid w:val="0039289E"/>
    <w:rsid w:val="00396C4B"/>
    <w:rsid w:val="003E0CD4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63949"/>
    <w:rsid w:val="00677610"/>
    <w:rsid w:val="006A31E3"/>
    <w:rsid w:val="006A3988"/>
    <w:rsid w:val="007E67DF"/>
    <w:rsid w:val="007F15ED"/>
    <w:rsid w:val="00826428"/>
    <w:rsid w:val="008514F8"/>
    <w:rsid w:val="00877DC5"/>
    <w:rsid w:val="00887B36"/>
    <w:rsid w:val="008B6F8B"/>
    <w:rsid w:val="008C0198"/>
    <w:rsid w:val="009042C7"/>
    <w:rsid w:val="009668DA"/>
    <w:rsid w:val="009746DC"/>
    <w:rsid w:val="00996DEF"/>
    <w:rsid w:val="009A58CF"/>
    <w:rsid w:val="009B4DDF"/>
    <w:rsid w:val="009B5441"/>
    <w:rsid w:val="009B6B6E"/>
    <w:rsid w:val="009C4B29"/>
    <w:rsid w:val="009E7391"/>
    <w:rsid w:val="00A1290D"/>
    <w:rsid w:val="00A14EC6"/>
    <w:rsid w:val="00A231FE"/>
    <w:rsid w:val="00A42C6B"/>
    <w:rsid w:val="00A7441D"/>
    <w:rsid w:val="00AA1B3D"/>
    <w:rsid w:val="00AB4ED4"/>
    <w:rsid w:val="00AE715A"/>
    <w:rsid w:val="00AF7294"/>
    <w:rsid w:val="00B020B9"/>
    <w:rsid w:val="00B152D3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6322C"/>
    <w:rsid w:val="00D7096F"/>
    <w:rsid w:val="00DE216E"/>
    <w:rsid w:val="00DF2C0D"/>
    <w:rsid w:val="00DF4076"/>
    <w:rsid w:val="00DF6B41"/>
    <w:rsid w:val="00E12612"/>
    <w:rsid w:val="00E506C8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F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customStyle="1" w:styleId="Level1">
    <w:name w:val="Level 1"/>
    <w:basedOn w:val="Normal"/>
    <w:rsid w:val="00E506C8"/>
    <w:pPr>
      <w:autoSpaceDE/>
      <w:autoSpaceDN/>
      <w:adjustRightInd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6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3DA8EB-D8EA-405B-87C3-66F68530D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329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4</cp:revision>
  <cp:lastPrinted>2024-10-31T20:33:00Z</cp:lastPrinted>
  <dcterms:created xsi:type="dcterms:W3CDTF">2024-10-22T22:11:00Z</dcterms:created>
  <dcterms:modified xsi:type="dcterms:W3CDTF">2024-10-31T20:39:00Z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