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EF9A4" w14:textId="77777777" w:rsidR="00345AF9" w:rsidRDefault="00345AF9">
      <w:pPr>
        <w:pStyle w:val="BodyText"/>
        <w:rPr>
          <w:sz w:val="20"/>
        </w:rPr>
      </w:pPr>
    </w:p>
    <w:p w14:paraId="722BD4B4" w14:textId="77777777" w:rsidR="00345AF9" w:rsidRDefault="00345AF9">
      <w:pPr>
        <w:pStyle w:val="BodyText"/>
        <w:spacing w:before="10"/>
        <w:rPr>
          <w:sz w:val="19"/>
        </w:rPr>
      </w:pPr>
    </w:p>
    <w:p w14:paraId="168BEC36" w14:textId="77777777" w:rsidR="00345AF9" w:rsidRDefault="009602C5">
      <w:pPr>
        <w:pStyle w:val="Heading1"/>
        <w:spacing w:before="92"/>
        <w:ind w:left="3338" w:right="2996" w:firstLine="141"/>
        <w:jc w:val="both"/>
      </w:pPr>
      <w:r>
        <w:t>AB 211 Drought: Protecting Salmon Scott Valley Ditch Infiltration Project Grant</w:t>
      </w:r>
      <w:r>
        <w:rPr>
          <w:spacing w:val="-3"/>
        </w:rPr>
        <w:t xml:space="preserve"> </w:t>
      </w:r>
      <w:r>
        <w:t>Agreement</w:t>
      </w:r>
      <w:r>
        <w:rPr>
          <w:spacing w:val="-7"/>
        </w:rPr>
        <w:t xml:space="preserve"> </w:t>
      </w:r>
      <w:r>
        <w:t>Number</w:t>
      </w:r>
      <w:r>
        <w:rPr>
          <w:spacing w:val="-3"/>
        </w:rPr>
        <w:t xml:space="preserve"> </w:t>
      </w:r>
      <w:r>
        <w:t>–</w:t>
      </w:r>
      <w:r>
        <w:rPr>
          <w:spacing w:val="-7"/>
        </w:rPr>
        <w:t xml:space="preserve"> </w:t>
      </w:r>
      <w:r>
        <w:rPr>
          <w:spacing w:val="-2"/>
        </w:rPr>
        <w:t>Q2296039</w:t>
      </w:r>
    </w:p>
    <w:p w14:paraId="10F19FF9" w14:textId="77777777" w:rsidR="00345AF9" w:rsidRDefault="00345AF9">
      <w:pPr>
        <w:pStyle w:val="BodyText"/>
        <w:rPr>
          <w:b/>
        </w:rPr>
      </w:pPr>
    </w:p>
    <w:p w14:paraId="2092CA75" w14:textId="77777777" w:rsidR="00345AF9" w:rsidRDefault="009602C5">
      <w:pPr>
        <w:pStyle w:val="BodyText"/>
        <w:tabs>
          <w:tab w:val="left" w:pos="2620"/>
        </w:tabs>
        <w:ind w:left="1180"/>
      </w:pPr>
      <w:r>
        <w:rPr>
          <w:b/>
          <w:smallCaps/>
          <w:spacing w:val="-2"/>
        </w:rPr>
        <w:t>Grantor:</w:t>
      </w:r>
      <w:r>
        <w:rPr>
          <w:b/>
          <w:smallCaps/>
        </w:rPr>
        <w:tab/>
      </w:r>
      <w:r>
        <w:t>State</w:t>
      </w:r>
      <w:r>
        <w:rPr>
          <w:spacing w:val="-7"/>
        </w:rPr>
        <w:t xml:space="preserve"> </w:t>
      </w:r>
      <w:r>
        <w:t>of</w:t>
      </w:r>
      <w:r>
        <w:rPr>
          <w:spacing w:val="-6"/>
        </w:rPr>
        <w:t xml:space="preserve"> </w:t>
      </w:r>
      <w:r>
        <w:t>California,</w:t>
      </w:r>
      <w:r>
        <w:rPr>
          <w:spacing w:val="-7"/>
        </w:rPr>
        <w:t xml:space="preserve"> </w:t>
      </w:r>
      <w:r>
        <w:t>acting</w:t>
      </w:r>
      <w:r>
        <w:rPr>
          <w:spacing w:val="-7"/>
        </w:rPr>
        <w:t xml:space="preserve"> </w:t>
      </w:r>
      <w:r>
        <w:t>by</w:t>
      </w:r>
      <w:r>
        <w:rPr>
          <w:spacing w:val="-8"/>
        </w:rPr>
        <w:t xml:space="preserve"> </w:t>
      </w:r>
      <w:r>
        <w:t>and</w:t>
      </w:r>
      <w:r>
        <w:rPr>
          <w:spacing w:val="-2"/>
        </w:rPr>
        <w:t xml:space="preserve"> through</w:t>
      </w:r>
    </w:p>
    <w:p w14:paraId="3A6DAA6B" w14:textId="77777777" w:rsidR="00345AF9" w:rsidRDefault="009602C5">
      <w:pPr>
        <w:pStyle w:val="BodyText"/>
        <w:ind w:left="2620"/>
      </w:pPr>
      <w:r>
        <w:t>The</w:t>
      </w:r>
      <w:r>
        <w:rPr>
          <w:spacing w:val="-3"/>
        </w:rPr>
        <w:t xml:space="preserve"> </w:t>
      </w:r>
      <w:r>
        <w:t>California</w:t>
      </w:r>
      <w:r>
        <w:rPr>
          <w:spacing w:val="-4"/>
        </w:rPr>
        <w:t xml:space="preserve"> </w:t>
      </w:r>
      <w:r>
        <w:t>Department</w:t>
      </w:r>
      <w:r>
        <w:rPr>
          <w:spacing w:val="-3"/>
        </w:rPr>
        <w:t xml:space="preserve"> </w:t>
      </w:r>
      <w:r>
        <w:t>of</w:t>
      </w:r>
      <w:r>
        <w:rPr>
          <w:spacing w:val="-3"/>
        </w:rPr>
        <w:t xml:space="preserve"> </w:t>
      </w:r>
      <w:r>
        <w:t>Fish</w:t>
      </w:r>
      <w:r>
        <w:rPr>
          <w:spacing w:val="-3"/>
        </w:rPr>
        <w:t xml:space="preserve"> </w:t>
      </w:r>
      <w:r>
        <w:t>and</w:t>
      </w:r>
      <w:r>
        <w:rPr>
          <w:spacing w:val="-6"/>
        </w:rPr>
        <w:t xml:space="preserve"> </w:t>
      </w:r>
      <w:r>
        <w:rPr>
          <w:spacing w:val="-2"/>
        </w:rPr>
        <w:t>Wildlife</w:t>
      </w:r>
    </w:p>
    <w:p w14:paraId="1C2FA264" w14:textId="77777777" w:rsidR="00345AF9" w:rsidRDefault="009602C5">
      <w:pPr>
        <w:pStyle w:val="BodyText"/>
        <w:ind w:left="2620"/>
      </w:pPr>
      <w:r>
        <w:t>P.O.</w:t>
      </w:r>
      <w:r>
        <w:rPr>
          <w:spacing w:val="-2"/>
        </w:rPr>
        <w:t xml:space="preserve"> </w:t>
      </w:r>
      <w:r>
        <w:t>Box</w:t>
      </w:r>
      <w:r>
        <w:rPr>
          <w:spacing w:val="-3"/>
        </w:rPr>
        <w:t xml:space="preserve"> </w:t>
      </w:r>
      <w:r>
        <w:rPr>
          <w:spacing w:val="-2"/>
        </w:rPr>
        <w:t>944209</w:t>
      </w:r>
    </w:p>
    <w:p w14:paraId="6A758FCC" w14:textId="77777777" w:rsidR="00345AF9" w:rsidRDefault="009602C5">
      <w:pPr>
        <w:pStyle w:val="BodyText"/>
        <w:ind w:left="2620"/>
      </w:pPr>
      <w:r>
        <w:t>Sacramento,</w:t>
      </w:r>
      <w:r>
        <w:rPr>
          <w:spacing w:val="-5"/>
        </w:rPr>
        <w:t xml:space="preserve"> </w:t>
      </w:r>
      <w:r>
        <w:t>CA</w:t>
      </w:r>
      <w:r>
        <w:rPr>
          <w:spacing w:val="-5"/>
        </w:rPr>
        <w:t xml:space="preserve"> </w:t>
      </w:r>
      <w:r>
        <w:rPr>
          <w:spacing w:val="-2"/>
        </w:rPr>
        <w:t>94244–2090</w:t>
      </w:r>
    </w:p>
    <w:p w14:paraId="3B1A6B2A" w14:textId="77777777" w:rsidR="00345AF9" w:rsidRDefault="00345AF9">
      <w:pPr>
        <w:pStyle w:val="BodyText"/>
        <w:spacing w:before="1"/>
      </w:pPr>
    </w:p>
    <w:p w14:paraId="7F8DECDE" w14:textId="77777777" w:rsidR="00345AF9" w:rsidRDefault="009602C5">
      <w:pPr>
        <w:pStyle w:val="BodyText"/>
        <w:tabs>
          <w:tab w:val="left" w:pos="2620"/>
        </w:tabs>
        <w:ind w:left="2620" w:right="2078" w:hanging="1440"/>
      </w:pPr>
      <w:r>
        <w:rPr>
          <w:b/>
          <w:smallCaps/>
          <w:spacing w:val="-2"/>
        </w:rPr>
        <w:t>Grantee:</w:t>
      </w:r>
      <w:r>
        <w:rPr>
          <w:b/>
          <w:smallCaps/>
        </w:rPr>
        <w:tab/>
      </w:r>
      <w:r>
        <w:t>Siskiyou</w:t>
      </w:r>
      <w:r>
        <w:rPr>
          <w:spacing w:val="-6"/>
        </w:rPr>
        <w:t xml:space="preserve"> </w:t>
      </w:r>
      <w:r>
        <w:t>County</w:t>
      </w:r>
      <w:r>
        <w:rPr>
          <w:spacing w:val="-7"/>
        </w:rPr>
        <w:t xml:space="preserve"> </w:t>
      </w:r>
      <w:r>
        <w:t>Flood</w:t>
      </w:r>
      <w:r>
        <w:rPr>
          <w:spacing w:val="-7"/>
        </w:rPr>
        <w:t xml:space="preserve"> </w:t>
      </w:r>
      <w:r>
        <w:t>Control</w:t>
      </w:r>
      <w:r>
        <w:rPr>
          <w:spacing w:val="-5"/>
        </w:rPr>
        <w:t xml:space="preserve"> </w:t>
      </w:r>
      <w:r>
        <w:t>and</w:t>
      </w:r>
      <w:r>
        <w:rPr>
          <w:spacing w:val="-11"/>
        </w:rPr>
        <w:t xml:space="preserve"> </w:t>
      </w:r>
      <w:r>
        <w:t>Water</w:t>
      </w:r>
      <w:r>
        <w:rPr>
          <w:spacing w:val="-5"/>
        </w:rPr>
        <w:t xml:space="preserve"> </w:t>
      </w:r>
      <w:r>
        <w:t>Conservation</w:t>
      </w:r>
      <w:r>
        <w:rPr>
          <w:spacing w:val="-5"/>
        </w:rPr>
        <w:t xml:space="preserve"> </w:t>
      </w:r>
      <w:r>
        <w:t>District 1312 Fairlane Rd</w:t>
      </w:r>
    </w:p>
    <w:p w14:paraId="02C4ECD9" w14:textId="77777777" w:rsidR="00345AF9" w:rsidRDefault="009602C5">
      <w:pPr>
        <w:pStyle w:val="BodyText"/>
        <w:ind w:left="2620"/>
      </w:pPr>
      <w:proofErr w:type="gramStart"/>
      <w:r>
        <w:t>Yreka</w:t>
      </w:r>
      <w:r>
        <w:rPr>
          <w:spacing w:val="23"/>
        </w:rPr>
        <w:t xml:space="preserve"> </w:t>
      </w:r>
      <w:r>
        <w:t>,</w:t>
      </w:r>
      <w:proofErr w:type="gramEnd"/>
      <w:r>
        <w:rPr>
          <w:spacing w:val="-1"/>
        </w:rPr>
        <w:t xml:space="preserve"> </w:t>
      </w:r>
      <w:r>
        <w:t>CA,</w:t>
      </w:r>
      <w:r>
        <w:rPr>
          <w:spacing w:val="-1"/>
        </w:rPr>
        <w:t xml:space="preserve"> </w:t>
      </w:r>
      <w:r>
        <w:rPr>
          <w:spacing w:val="-4"/>
        </w:rPr>
        <w:t>96097</w:t>
      </w:r>
    </w:p>
    <w:p w14:paraId="57BEFF65" w14:textId="77777777" w:rsidR="00345AF9" w:rsidRDefault="00345AF9">
      <w:pPr>
        <w:pStyle w:val="BodyText"/>
      </w:pPr>
    </w:p>
    <w:p w14:paraId="5558B93B" w14:textId="77777777" w:rsidR="00345AF9" w:rsidRDefault="009602C5">
      <w:pPr>
        <w:ind w:left="1180"/>
        <w:rPr>
          <w:b/>
          <w:sz w:val="19"/>
        </w:rPr>
      </w:pPr>
      <w:bookmarkStart w:id="0" w:name="Section_1_–_Legal_Basis_of_Award"/>
      <w:bookmarkEnd w:id="0"/>
      <w:r>
        <w:rPr>
          <w:b/>
          <w:sz w:val="24"/>
        </w:rPr>
        <w:t>S</w:t>
      </w:r>
      <w:r>
        <w:rPr>
          <w:b/>
          <w:sz w:val="19"/>
        </w:rPr>
        <w:t>ECTION</w:t>
      </w:r>
      <w:r>
        <w:rPr>
          <w:b/>
          <w:spacing w:val="-6"/>
          <w:sz w:val="19"/>
        </w:rPr>
        <w:t xml:space="preserve"> </w:t>
      </w:r>
      <w:r>
        <w:rPr>
          <w:b/>
          <w:sz w:val="24"/>
        </w:rPr>
        <w:t>1</w:t>
      </w:r>
      <w:r>
        <w:rPr>
          <w:b/>
          <w:spacing w:val="-17"/>
          <w:sz w:val="24"/>
        </w:rPr>
        <w:t xml:space="preserve"> </w:t>
      </w:r>
      <w:r>
        <w:rPr>
          <w:b/>
          <w:sz w:val="24"/>
        </w:rPr>
        <w:t>–</w:t>
      </w:r>
      <w:r>
        <w:rPr>
          <w:b/>
          <w:spacing w:val="-4"/>
          <w:sz w:val="24"/>
        </w:rPr>
        <w:t xml:space="preserve"> </w:t>
      </w:r>
      <w:r>
        <w:rPr>
          <w:b/>
          <w:sz w:val="24"/>
        </w:rPr>
        <w:t>L</w:t>
      </w:r>
      <w:r>
        <w:rPr>
          <w:b/>
          <w:sz w:val="19"/>
        </w:rPr>
        <w:t>EGAL</w:t>
      </w:r>
      <w:r>
        <w:rPr>
          <w:b/>
          <w:spacing w:val="-6"/>
          <w:sz w:val="19"/>
        </w:rPr>
        <w:t xml:space="preserve"> </w:t>
      </w:r>
      <w:r>
        <w:rPr>
          <w:b/>
          <w:sz w:val="24"/>
        </w:rPr>
        <w:t>B</w:t>
      </w:r>
      <w:r>
        <w:rPr>
          <w:b/>
          <w:sz w:val="19"/>
        </w:rPr>
        <w:t>ASIS</w:t>
      </w:r>
      <w:r>
        <w:rPr>
          <w:b/>
          <w:spacing w:val="-4"/>
          <w:sz w:val="19"/>
        </w:rPr>
        <w:t xml:space="preserve"> </w:t>
      </w:r>
      <w:r>
        <w:rPr>
          <w:b/>
          <w:sz w:val="19"/>
        </w:rPr>
        <w:t xml:space="preserve">OF </w:t>
      </w:r>
      <w:r>
        <w:rPr>
          <w:b/>
          <w:spacing w:val="-4"/>
          <w:sz w:val="24"/>
        </w:rPr>
        <w:t>A</w:t>
      </w:r>
      <w:r>
        <w:rPr>
          <w:b/>
          <w:spacing w:val="-4"/>
          <w:sz w:val="19"/>
        </w:rPr>
        <w:t>WARD</w:t>
      </w:r>
    </w:p>
    <w:p w14:paraId="47C700B9" w14:textId="77777777" w:rsidR="00345AF9" w:rsidRDefault="00345AF9">
      <w:pPr>
        <w:pStyle w:val="BodyText"/>
        <w:spacing w:before="4"/>
        <w:rPr>
          <w:b/>
          <w:sz w:val="23"/>
        </w:rPr>
      </w:pPr>
    </w:p>
    <w:p w14:paraId="38738F73" w14:textId="77777777" w:rsidR="00345AF9" w:rsidRDefault="009602C5">
      <w:pPr>
        <w:pStyle w:val="BodyText"/>
        <w:spacing w:line="235" w:lineRule="auto"/>
        <w:ind w:left="1180" w:right="834"/>
        <w:jc w:val="both"/>
      </w:pPr>
      <w:r>
        <w:t>Pursuant to Statutes 2022, Chapter</w:t>
      </w:r>
      <w:r>
        <w:rPr>
          <w:spacing w:val="-1"/>
        </w:rPr>
        <w:t xml:space="preserve"> </w:t>
      </w:r>
      <w:r>
        <w:t>574, Section 35(b)(2) (AB</w:t>
      </w:r>
      <w:r>
        <w:rPr>
          <w:spacing w:val="-1"/>
        </w:rPr>
        <w:t xml:space="preserve"> </w:t>
      </w:r>
      <w:r>
        <w:t>211), which amended the California</w:t>
      </w:r>
      <w:r>
        <w:rPr>
          <w:spacing w:val="-14"/>
        </w:rPr>
        <w:t xml:space="preserve"> </w:t>
      </w:r>
      <w:r>
        <w:t>Budget</w:t>
      </w:r>
      <w:r>
        <w:rPr>
          <w:spacing w:val="-14"/>
        </w:rPr>
        <w:t xml:space="preserve"> </w:t>
      </w:r>
      <w:r>
        <w:t>Act</w:t>
      </w:r>
      <w:r>
        <w:rPr>
          <w:spacing w:val="-16"/>
        </w:rPr>
        <w:t xml:space="preserve"> </w:t>
      </w:r>
      <w:r>
        <w:t>of</w:t>
      </w:r>
      <w:r>
        <w:rPr>
          <w:spacing w:val="-14"/>
        </w:rPr>
        <w:t xml:space="preserve"> </w:t>
      </w:r>
      <w:r>
        <w:t>2021,</w:t>
      </w:r>
      <w:r>
        <w:rPr>
          <w:spacing w:val="-17"/>
        </w:rPr>
        <w:t xml:space="preserve"> </w:t>
      </w:r>
      <w:r>
        <w:t>and</w:t>
      </w:r>
      <w:r>
        <w:rPr>
          <w:spacing w:val="-14"/>
        </w:rPr>
        <w:t xml:space="preserve"> </w:t>
      </w:r>
      <w:r>
        <w:t>Fish</w:t>
      </w:r>
      <w:r>
        <w:rPr>
          <w:spacing w:val="-16"/>
        </w:rPr>
        <w:t xml:space="preserve"> </w:t>
      </w:r>
      <w:r>
        <w:t>and</w:t>
      </w:r>
      <w:r>
        <w:rPr>
          <w:spacing w:val="-14"/>
        </w:rPr>
        <w:t xml:space="preserve"> </w:t>
      </w:r>
      <w:r>
        <w:t>Game</w:t>
      </w:r>
      <w:r>
        <w:rPr>
          <w:spacing w:val="-16"/>
        </w:rPr>
        <w:t xml:space="preserve"> </w:t>
      </w:r>
      <w:r>
        <w:t>Code</w:t>
      </w:r>
      <w:r>
        <w:rPr>
          <w:spacing w:val="-16"/>
        </w:rPr>
        <w:t xml:space="preserve"> </w:t>
      </w:r>
      <w:r>
        <w:t>Section</w:t>
      </w:r>
      <w:r>
        <w:rPr>
          <w:spacing w:val="-14"/>
        </w:rPr>
        <w:t xml:space="preserve"> </w:t>
      </w:r>
      <w:r>
        <w:t>1501.5(b),</w:t>
      </w:r>
      <w:r>
        <w:rPr>
          <w:spacing w:val="-14"/>
        </w:rPr>
        <w:t xml:space="preserve"> </w:t>
      </w:r>
      <w:r>
        <w:t>the</w:t>
      </w:r>
      <w:r>
        <w:rPr>
          <w:spacing w:val="-14"/>
        </w:rPr>
        <w:t xml:space="preserve"> </w:t>
      </w:r>
      <w:r>
        <w:t>California Department of Fish and Wildlife (Grantor or CDFW), is authorized to enter Siskiyou County Flood Control and Water Conservation District into this grant agreement (Agreement) and to make an award to the (Grantee), for the purposes set forth herein. Grantee accepts the grant on the terms and conditions of this Agreement. Accordingly, Grantor and Grantee (Parties) hereby agree as follows:</w:t>
      </w:r>
    </w:p>
    <w:p w14:paraId="44530B3D" w14:textId="77777777" w:rsidR="00345AF9" w:rsidRDefault="00345AF9">
      <w:pPr>
        <w:pStyle w:val="BodyText"/>
        <w:spacing w:before="4"/>
        <w:rPr>
          <w:sz w:val="23"/>
        </w:rPr>
      </w:pPr>
    </w:p>
    <w:p w14:paraId="40E3028B" w14:textId="77777777" w:rsidR="00345AF9" w:rsidRDefault="009602C5">
      <w:pPr>
        <w:ind w:left="1180"/>
        <w:rPr>
          <w:b/>
          <w:sz w:val="19"/>
        </w:rPr>
      </w:pPr>
      <w:bookmarkStart w:id="1" w:name="Section_2_–_Grant_Award"/>
      <w:bookmarkEnd w:id="1"/>
      <w:r>
        <w:rPr>
          <w:b/>
          <w:sz w:val="24"/>
        </w:rPr>
        <w:t>S</w:t>
      </w:r>
      <w:r>
        <w:rPr>
          <w:b/>
          <w:sz w:val="19"/>
        </w:rPr>
        <w:t>ECTION</w:t>
      </w:r>
      <w:r>
        <w:rPr>
          <w:b/>
          <w:spacing w:val="-9"/>
          <w:sz w:val="19"/>
        </w:rPr>
        <w:t xml:space="preserve"> </w:t>
      </w:r>
      <w:r>
        <w:rPr>
          <w:b/>
          <w:sz w:val="24"/>
        </w:rPr>
        <w:t>2</w:t>
      </w:r>
      <w:r>
        <w:rPr>
          <w:b/>
          <w:spacing w:val="-17"/>
          <w:sz w:val="24"/>
        </w:rPr>
        <w:t xml:space="preserve"> </w:t>
      </w:r>
      <w:r>
        <w:rPr>
          <w:b/>
          <w:sz w:val="28"/>
        </w:rPr>
        <w:t>–</w:t>
      </w:r>
      <w:r>
        <w:rPr>
          <w:b/>
          <w:spacing w:val="-26"/>
          <w:sz w:val="28"/>
        </w:rPr>
        <w:t xml:space="preserve"> </w:t>
      </w:r>
      <w:r>
        <w:rPr>
          <w:b/>
          <w:sz w:val="24"/>
        </w:rPr>
        <w:t>G</w:t>
      </w:r>
      <w:r>
        <w:rPr>
          <w:b/>
          <w:sz w:val="19"/>
        </w:rPr>
        <w:t xml:space="preserve">RANT </w:t>
      </w:r>
      <w:r>
        <w:rPr>
          <w:b/>
          <w:spacing w:val="-2"/>
          <w:sz w:val="24"/>
        </w:rPr>
        <w:t>A</w:t>
      </w:r>
      <w:r>
        <w:rPr>
          <w:b/>
          <w:spacing w:val="-2"/>
          <w:sz w:val="19"/>
        </w:rPr>
        <w:t>WARD</w:t>
      </w:r>
    </w:p>
    <w:p w14:paraId="5FE5711A" w14:textId="77777777" w:rsidR="00345AF9" w:rsidRDefault="00345AF9">
      <w:pPr>
        <w:pStyle w:val="BodyText"/>
        <w:spacing w:before="3"/>
        <w:rPr>
          <w:b/>
        </w:rPr>
      </w:pPr>
    </w:p>
    <w:p w14:paraId="0030CDCA" w14:textId="77777777" w:rsidR="00345AF9" w:rsidRDefault="009602C5">
      <w:pPr>
        <w:pStyle w:val="ListParagraph"/>
        <w:numPr>
          <w:ilvl w:val="1"/>
          <w:numId w:val="8"/>
        </w:numPr>
        <w:tabs>
          <w:tab w:val="left" w:pos="1898"/>
          <w:tab w:val="left" w:pos="1900"/>
        </w:tabs>
        <w:spacing w:line="235" w:lineRule="auto"/>
        <w:ind w:right="835"/>
        <w:jc w:val="both"/>
        <w:rPr>
          <w:sz w:val="24"/>
        </w:rPr>
      </w:pPr>
      <w:r>
        <w:rPr>
          <w:b/>
          <w:sz w:val="24"/>
          <w:u w:val="single"/>
        </w:rPr>
        <w:t>Grant:</w:t>
      </w:r>
      <w:r>
        <w:rPr>
          <w:b/>
          <w:sz w:val="24"/>
        </w:rPr>
        <w:t xml:space="preserve"> </w:t>
      </w:r>
      <w:r>
        <w:rPr>
          <w:sz w:val="24"/>
        </w:rPr>
        <w:t>In accordance with the terms and conditions of this Agreement, including Section</w:t>
      </w:r>
      <w:r>
        <w:rPr>
          <w:spacing w:val="-7"/>
          <w:sz w:val="24"/>
        </w:rPr>
        <w:t xml:space="preserve"> </w:t>
      </w:r>
      <w:r>
        <w:rPr>
          <w:sz w:val="24"/>
        </w:rPr>
        <w:t>5.05</w:t>
      </w:r>
      <w:r>
        <w:rPr>
          <w:spacing w:val="-3"/>
          <w:sz w:val="24"/>
        </w:rPr>
        <w:t xml:space="preserve"> </w:t>
      </w:r>
      <w:r>
        <w:rPr>
          <w:sz w:val="24"/>
        </w:rPr>
        <w:t>–</w:t>
      </w:r>
      <w:r>
        <w:rPr>
          <w:spacing w:val="-4"/>
          <w:sz w:val="24"/>
        </w:rPr>
        <w:t xml:space="preserve"> </w:t>
      </w:r>
      <w:r>
        <w:rPr>
          <w:sz w:val="24"/>
        </w:rPr>
        <w:t>General</w:t>
      </w:r>
      <w:r>
        <w:rPr>
          <w:spacing w:val="-8"/>
          <w:sz w:val="24"/>
        </w:rPr>
        <w:t xml:space="preserve"> </w:t>
      </w:r>
      <w:r>
        <w:rPr>
          <w:sz w:val="24"/>
        </w:rPr>
        <w:t>Terms</w:t>
      </w:r>
      <w:r>
        <w:rPr>
          <w:spacing w:val="-5"/>
          <w:sz w:val="24"/>
        </w:rPr>
        <w:t xml:space="preserve"> </w:t>
      </w:r>
      <w:r>
        <w:rPr>
          <w:sz w:val="24"/>
        </w:rPr>
        <w:t>and</w:t>
      </w:r>
      <w:r>
        <w:rPr>
          <w:spacing w:val="-5"/>
          <w:sz w:val="24"/>
        </w:rPr>
        <w:t xml:space="preserve"> </w:t>
      </w:r>
      <w:r>
        <w:rPr>
          <w:sz w:val="24"/>
        </w:rPr>
        <w:t>Conditions,</w:t>
      </w:r>
      <w:r>
        <w:rPr>
          <w:spacing w:val="-2"/>
          <w:sz w:val="24"/>
        </w:rPr>
        <w:t xml:space="preserve"> </w:t>
      </w:r>
      <w:r>
        <w:rPr>
          <w:sz w:val="24"/>
        </w:rPr>
        <w:t>Grantor</w:t>
      </w:r>
      <w:r>
        <w:rPr>
          <w:spacing w:val="-6"/>
          <w:sz w:val="24"/>
        </w:rPr>
        <w:t xml:space="preserve"> </w:t>
      </w:r>
      <w:r>
        <w:rPr>
          <w:sz w:val="24"/>
        </w:rPr>
        <w:t>shall</w:t>
      </w:r>
      <w:r>
        <w:rPr>
          <w:spacing w:val="-6"/>
          <w:sz w:val="24"/>
        </w:rPr>
        <w:t xml:space="preserve"> </w:t>
      </w:r>
      <w:r>
        <w:rPr>
          <w:sz w:val="24"/>
        </w:rPr>
        <w:t>provide</w:t>
      </w:r>
      <w:r>
        <w:rPr>
          <w:spacing w:val="-4"/>
          <w:sz w:val="24"/>
        </w:rPr>
        <w:t xml:space="preserve"> </w:t>
      </w:r>
      <w:r>
        <w:rPr>
          <w:sz w:val="24"/>
        </w:rPr>
        <w:t>Grantee</w:t>
      </w:r>
      <w:r>
        <w:rPr>
          <w:spacing w:val="-5"/>
          <w:sz w:val="24"/>
        </w:rPr>
        <w:t xml:space="preserve"> </w:t>
      </w:r>
      <w:r>
        <w:rPr>
          <w:sz w:val="24"/>
        </w:rPr>
        <w:t>with a maximum of $1,000,000 (Grant Funds) to financially support and assist Grantee’s implementation of Scott Valley Ditch Infiltration Project (Project).</w:t>
      </w:r>
    </w:p>
    <w:p w14:paraId="6B535B9A" w14:textId="77777777" w:rsidR="00345AF9" w:rsidRDefault="00345AF9">
      <w:pPr>
        <w:pStyle w:val="BodyText"/>
        <w:spacing w:before="10"/>
        <w:rPr>
          <w:sz w:val="23"/>
        </w:rPr>
      </w:pPr>
    </w:p>
    <w:p w14:paraId="77EE1D00" w14:textId="77777777" w:rsidR="00345AF9" w:rsidRDefault="009602C5">
      <w:pPr>
        <w:pStyle w:val="ListParagraph"/>
        <w:numPr>
          <w:ilvl w:val="1"/>
          <w:numId w:val="8"/>
        </w:numPr>
        <w:tabs>
          <w:tab w:val="left" w:pos="1898"/>
          <w:tab w:val="left" w:pos="1900"/>
        </w:tabs>
        <w:spacing w:line="235" w:lineRule="auto"/>
        <w:ind w:right="834"/>
        <w:jc w:val="both"/>
        <w:rPr>
          <w:sz w:val="24"/>
        </w:rPr>
      </w:pPr>
      <w:r>
        <w:rPr>
          <w:b/>
          <w:sz w:val="24"/>
          <w:u w:val="single"/>
        </w:rPr>
        <w:t>Term:</w:t>
      </w:r>
      <w:r>
        <w:rPr>
          <w:b/>
          <w:sz w:val="24"/>
        </w:rPr>
        <w:t xml:space="preserve"> </w:t>
      </w:r>
      <w:r>
        <w:rPr>
          <w:sz w:val="24"/>
        </w:rPr>
        <w:t xml:space="preserve">The term of this agreement is upon Grantor approval through March 15, </w:t>
      </w:r>
      <w:r>
        <w:rPr>
          <w:spacing w:val="-2"/>
          <w:sz w:val="24"/>
        </w:rPr>
        <w:t>2026.</w:t>
      </w:r>
    </w:p>
    <w:p w14:paraId="04DB938C" w14:textId="77777777" w:rsidR="00345AF9" w:rsidRDefault="00345AF9">
      <w:pPr>
        <w:pStyle w:val="BodyText"/>
        <w:spacing w:before="7"/>
        <w:rPr>
          <w:sz w:val="23"/>
        </w:rPr>
      </w:pPr>
    </w:p>
    <w:p w14:paraId="76B80FCA" w14:textId="77777777" w:rsidR="00345AF9" w:rsidRDefault="009602C5">
      <w:pPr>
        <w:spacing w:before="1"/>
        <w:ind w:left="1180"/>
        <w:rPr>
          <w:b/>
          <w:sz w:val="19"/>
        </w:rPr>
      </w:pPr>
      <w:bookmarkStart w:id="2" w:name="Section_3_–_Eligible_Uses_of_Grant"/>
      <w:bookmarkEnd w:id="2"/>
      <w:r>
        <w:rPr>
          <w:b/>
          <w:sz w:val="24"/>
        </w:rPr>
        <w:t>S</w:t>
      </w:r>
      <w:r>
        <w:rPr>
          <w:b/>
          <w:sz w:val="19"/>
        </w:rPr>
        <w:t>ECTION</w:t>
      </w:r>
      <w:r>
        <w:rPr>
          <w:b/>
          <w:spacing w:val="-11"/>
          <w:sz w:val="19"/>
        </w:rPr>
        <w:t xml:space="preserve"> </w:t>
      </w:r>
      <w:r>
        <w:rPr>
          <w:b/>
          <w:sz w:val="24"/>
        </w:rPr>
        <w:t>3</w:t>
      </w:r>
      <w:r>
        <w:rPr>
          <w:b/>
          <w:spacing w:val="-17"/>
          <w:sz w:val="24"/>
        </w:rPr>
        <w:t xml:space="preserve"> </w:t>
      </w:r>
      <w:r>
        <w:rPr>
          <w:b/>
          <w:sz w:val="28"/>
        </w:rPr>
        <w:t>–</w:t>
      </w:r>
      <w:r>
        <w:rPr>
          <w:b/>
          <w:spacing w:val="-26"/>
          <w:sz w:val="28"/>
        </w:rPr>
        <w:t xml:space="preserve"> </w:t>
      </w:r>
      <w:r>
        <w:rPr>
          <w:b/>
          <w:sz w:val="24"/>
        </w:rPr>
        <w:t>E</w:t>
      </w:r>
      <w:r>
        <w:rPr>
          <w:b/>
          <w:sz w:val="19"/>
        </w:rPr>
        <w:t>LIGIBLE</w:t>
      </w:r>
      <w:r>
        <w:rPr>
          <w:b/>
          <w:spacing w:val="-4"/>
          <w:sz w:val="19"/>
        </w:rPr>
        <w:t xml:space="preserve"> </w:t>
      </w:r>
      <w:r>
        <w:rPr>
          <w:b/>
          <w:sz w:val="24"/>
        </w:rPr>
        <w:t>U</w:t>
      </w:r>
      <w:r>
        <w:rPr>
          <w:b/>
          <w:sz w:val="19"/>
        </w:rPr>
        <w:t>SES</w:t>
      </w:r>
      <w:r>
        <w:rPr>
          <w:b/>
          <w:spacing w:val="-5"/>
          <w:sz w:val="19"/>
        </w:rPr>
        <w:t xml:space="preserve"> </w:t>
      </w:r>
      <w:r>
        <w:rPr>
          <w:b/>
          <w:sz w:val="19"/>
        </w:rPr>
        <w:t>OF</w:t>
      </w:r>
      <w:r>
        <w:rPr>
          <w:b/>
          <w:spacing w:val="-6"/>
          <w:sz w:val="19"/>
        </w:rPr>
        <w:t xml:space="preserve"> </w:t>
      </w:r>
      <w:r>
        <w:rPr>
          <w:b/>
          <w:spacing w:val="-4"/>
          <w:sz w:val="24"/>
        </w:rPr>
        <w:t>G</w:t>
      </w:r>
      <w:r>
        <w:rPr>
          <w:b/>
          <w:spacing w:val="-4"/>
          <w:sz w:val="19"/>
        </w:rPr>
        <w:t>RANT</w:t>
      </w:r>
    </w:p>
    <w:p w14:paraId="0E429F7D" w14:textId="77777777" w:rsidR="00345AF9" w:rsidRDefault="00345AF9">
      <w:pPr>
        <w:pStyle w:val="BodyText"/>
        <w:spacing w:before="1"/>
        <w:rPr>
          <w:b/>
        </w:rPr>
      </w:pPr>
    </w:p>
    <w:p w14:paraId="2CED2F7D" w14:textId="77777777" w:rsidR="00345AF9" w:rsidRDefault="009602C5">
      <w:pPr>
        <w:pStyle w:val="BodyText"/>
        <w:ind w:left="1180" w:right="834"/>
        <w:jc w:val="both"/>
      </w:pPr>
      <w:r>
        <w:t>Only Grantee expenditures that are necessary to implement the Project, comply with applicable federal and State of California law, and made in accordance with Section 6 – Project</w:t>
      </w:r>
      <w:r>
        <w:rPr>
          <w:spacing w:val="-17"/>
        </w:rPr>
        <w:t xml:space="preserve"> </w:t>
      </w:r>
      <w:r>
        <w:t>Statement</w:t>
      </w:r>
      <w:r>
        <w:rPr>
          <w:spacing w:val="-17"/>
        </w:rPr>
        <w:t xml:space="preserve"> </w:t>
      </w:r>
      <w:r>
        <w:t>and</w:t>
      </w:r>
      <w:r>
        <w:rPr>
          <w:spacing w:val="-16"/>
        </w:rPr>
        <w:t xml:space="preserve"> </w:t>
      </w:r>
      <w:r>
        <w:t>Section</w:t>
      </w:r>
      <w:r>
        <w:rPr>
          <w:spacing w:val="-17"/>
        </w:rPr>
        <w:t xml:space="preserve"> </w:t>
      </w:r>
      <w:r>
        <w:t>9</w:t>
      </w:r>
      <w:r>
        <w:rPr>
          <w:spacing w:val="-17"/>
        </w:rPr>
        <w:t xml:space="preserve"> </w:t>
      </w:r>
      <w:r>
        <w:t>–</w:t>
      </w:r>
      <w:r>
        <w:rPr>
          <w:spacing w:val="-17"/>
        </w:rPr>
        <w:t xml:space="preserve"> </w:t>
      </w:r>
      <w:r>
        <w:t>Budget</w:t>
      </w:r>
      <w:r>
        <w:rPr>
          <w:spacing w:val="-16"/>
        </w:rPr>
        <w:t xml:space="preserve"> </w:t>
      </w:r>
      <w:r>
        <w:t>and</w:t>
      </w:r>
      <w:r>
        <w:rPr>
          <w:spacing w:val="-17"/>
        </w:rPr>
        <w:t xml:space="preserve"> </w:t>
      </w:r>
      <w:r>
        <w:t>Payment</w:t>
      </w:r>
      <w:r>
        <w:rPr>
          <w:spacing w:val="-17"/>
        </w:rPr>
        <w:t xml:space="preserve"> </w:t>
      </w:r>
      <w:r>
        <w:t>as</w:t>
      </w:r>
      <w:r>
        <w:rPr>
          <w:spacing w:val="-16"/>
        </w:rPr>
        <w:t xml:space="preserve"> </w:t>
      </w:r>
      <w:r>
        <w:t>set</w:t>
      </w:r>
      <w:r>
        <w:rPr>
          <w:spacing w:val="-17"/>
        </w:rPr>
        <w:t xml:space="preserve"> </w:t>
      </w:r>
      <w:r>
        <w:t>forth</w:t>
      </w:r>
      <w:r>
        <w:rPr>
          <w:spacing w:val="-17"/>
        </w:rPr>
        <w:t xml:space="preserve"> </w:t>
      </w:r>
      <w:r>
        <w:t>within</w:t>
      </w:r>
      <w:r>
        <w:rPr>
          <w:spacing w:val="-16"/>
        </w:rPr>
        <w:t xml:space="preserve"> </w:t>
      </w:r>
      <w:r>
        <w:t>this</w:t>
      </w:r>
      <w:r>
        <w:rPr>
          <w:spacing w:val="-17"/>
        </w:rPr>
        <w:t xml:space="preserve"> </w:t>
      </w:r>
      <w:r>
        <w:t>Agreement are eligible for reimbursement from the Grant Funds.</w:t>
      </w:r>
    </w:p>
    <w:p w14:paraId="2243A747" w14:textId="77777777" w:rsidR="00345AF9" w:rsidRDefault="00345AF9">
      <w:pPr>
        <w:jc w:val="both"/>
        <w:sectPr w:rsidR="00345AF9">
          <w:headerReference w:type="even" r:id="rId7"/>
          <w:headerReference w:type="default" r:id="rId8"/>
          <w:footerReference w:type="even" r:id="rId9"/>
          <w:footerReference w:type="default" r:id="rId10"/>
          <w:headerReference w:type="first" r:id="rId11"/>
          <w:footerReference w:type="first" r:id="rId12"/>
          <w:pgSz w:w="12240" w:h="15840"/>
          <w:pgMar w:top="1260" w:right="600" w:bottom="940" w:left="260" w:header="203" w:footer="741" w:gutter="0"/>
          <w:cols w:space="720"/>
        </w:sectPr>
      </w:pPr>
    </w:p>
    <w:p w14:paraId="1875129B" w14:textId="77777777" w:rsidR="00345AF9" w:rsidRDefault="009602C5">
      <w:pPr>
        <w:spacing w:before="167"/>
        <w:ind w:left="1180"/>
        <w:rPr>
          <w:b/>
          <w:sz w:val="19"/>
        </w:rPr>
      </w:pPr>
      <w:bookmarkStart w:id="3" w:name="Section_4_–_Grantee’s_Representations_an"/>
      <w:bookmarkEnd w:id="3"/>
      <w:r>
        <w:rPr>
          <w:b/>
          <w:sz w:val="24"/>
        </w:rPr>
        <w:lastRenderedPageBreak/>
        <w:t>S</w:t>
      </w:r>
      <w:r>
        <w:rPr>
          <w:b/>
          <w:sz w:val="19"/>
        </w:rPr>
        <w:t>ECTION</w:t>
      </w:r>
      <w:r>
        <w:rPr>
          <w:b/>
          <w:spacing w:val="-14"/>
          <w:sz w:val="19"/>
        </w:rPr>
        <w:t xml:space="preserve"> </w:t>
      </w:r>
      <w:r>
        <w:rPr>
          <w:b/>
          <w:sz w:val="24"/>
        </w:rPr>
        <w:t>4</w:t>
      </w:r>
      <w:r>
        <w:rPr>
          <w:b/>
          <w:spacing w:val="-16"/>
          <w:sz w:val="24"/>
        </w:rPr>
        <w:t xml:space="preserve"> </w:t>
      </w:r>
      <w:r>
        <w:rPr>
          <w:b/>
          <w:sz w:val="28"/>
        </w:rPr>
        <w:t>–</w:t>
      </w:r>
      <w:r>
        <w:rPr>
          <w:b/>
          <w:spacing w:val="-26"/>
          <w:sz w:val="28"/>
        </w:rPr>
        <w:t xml:space="preserve"> </w:t>
      </w:r>
      <w:r>
        <w:rPr>
          <w:b/>
          <w:sz w:val="24"/>
        </w:rPr>
        <w:t>G</w:t>
      </w:r>
      <w:r>
        <w:rPr>
          <w:b/>
          <w:sz w:val="19"/>
        </w:rPr>
        <w:t>RANTEE</w:t>
      </w:r>
      <w:r>
        <w:rPr>
          <w:b/>
          <w:sz w:val="24"/>
        </w:rPr>
        <w:t>’</w:t>
      </w:r>
      <w:r>
        <w:rPr>
          <w:b/>
          <w:sz w:val="19"/>
        </w:rPr>
        <w:t>S</w:t>
      </w:r>
      <w:r>
        <w:rPr>
          <w:b/>
          <w:spacing w:val="-14"/>
          <w:sz w:val="19"/>
        </w:rPr>
        <w:t xml:space="preserve"> </w:t>
      </w:r>
      <w:r>
        <w:rPr>
          <w:b/>
          <w:sz w:val="24"/>
        </w:rPr>
        <w:t>R</w:t>
      </w:r>
      <w:r>
        <w:rPr>
          <w:b/>
          <w:sz w:val="19"/>
        </w:rPr>
        <w:t>EPRESENTATIONS</w:t>
      </w:r>
      <w:r>
        <w:rPr>
          <w:b/>
          <w:spacing w:val="-6"/>
          <w:sz w:val="19"/>
        </w:rPr>
        <w:t xml:space="preserve"> </w:t>
      </w:r>
      <w:r>
        <w:rPr>
          <w:b/>
          <w:sz w:val="19"/>
        </w:rPr>
        <w:t>AND</w:t>
      </w:r>
      <w:r>
        <w:rPr>
          <w:b/>
          <w:spacing w:val="-7"/>
          <w:sz w:val="19"/>
        </w:rPr>
        <w:t xml:space="preserve"> </w:t>
      </w:r>
      <w:r>
        <w:rPr>
          <w:b/>
          <w:spacing w:val="-2"/>
          <w:sz w:val="24"/>
        </w:rPr>
        <w:t>W</w:t>
      </w:r>
      <w:r>
        <w:rPr>
          <w:b/>
          <w:spacing w:val="-2"/>
          <w:sz w:val="19"/>
        </w:rPr>
        <w:t>ARRANTIES</w:t>
      </w:r>
    </w:p>
    <w:p w14:paraId="5E57868B" w14:textId="77777777" w:rsidR="00345AF9" w:rsidRDefault="00345AF9">
      <w:pPr>
        <w:pStyle w:val="BodyText"/>
        <w:spacing w:before="1"/>
        <w:rPr>
          <w:b/>
        </w:rPr>
      </w:pPr>
    </w:p>
    <w:p w14:paraId="5ED17236" w14:textId="77777777" w:rsidR="00345AF9" w:rsidRDefault="009602C5">
      <w:pPr>
        <w:pStyle w:val="BodyText"/>
        <w:ind w:left="1180"/>
      </w:pPr>
      <w:r>
        <w:t>Grantee</w:t>
      </w:r>
      <w:r>
        <w:rPr>
          <w:spacing w:val="-5"/>
        </w:rPr>
        <w:t xml:space="preserve"> </w:t>
      </w:r>
      <w:r>
        <w:t>represents</w:t>
      </w:r>
      <w:r>
        <w:rPr>
          <w:spacing w:val="-5"/>
        </w:rPr>
        <w:t xml:space="preserve"> </w:t>
      </w:r>
      <w:r>
        <w:t>and</w:t>
      </w:r>
      <w:r>
        <w:rPr>
          <w:spacing w:val="-3"/>
        </w:rPr>
        <w:t xml:space="preserve"> </w:t>
      </w:r>
      <w:r>
        <w:t>warrants</w:t>
      </w:r>
      <w:r>
        <w:rPr>
          <w:spacing w:val="-2"/>
        </w:rPr>
        <w:t xml:space="preserve"> </w:t>
      </w:r>
      <w:r>
        <w:t>to</w:t>
      </w:r>
      <w:r>
        <w:rPr>
          <w:spacing w:val="-2"/>
        </w:rPr>
        <w:t xml:space="preserve"> </w:t>
      </w:r>
      <w:r>
        <w:t>Grantor</w:t>
      </w:r>
      <w:r>
        <w:rPr>
          <w:spacing w:val="-6"/>
        </w:rPr>
        <w:t xml:space="preserve"> </w:t>
      </w:r>
      <w:r>
        <w:t>as</w:t>
      </w:r>
      <w:r>
        <w:rPr>
          <w:spacing w:val="-4"/>
        </w:rPr>
        <w:t xml:space="preserve"> </w:t>
      </w:r>
      <w:r>
        <w:rPr>
          <w:spacing w:val="-2"/>
        </w:rPr>
        <w:t>follows:</w:t>
      </w:r>
    </w:p>
    <w:p w14:paraId="24177B27" w14:textId="77777777" w:rsidR="00345AF9" w:rsidRDefault="00345AF9">
      <w:pPr>
        <w:pStyle w:val="BodyText"/>
        <w:spacing w:before="10"/>
        <w:rPr>
          <w:sz w:val="20"/>
        </w:rPr>
      </w:pPr>
    </w:p>
    <w:p w14:paraId="33DC5279" w14:textId="77777777" w:rsidR="00345AF9" w:rsidRDefault="009602C5">
      <w:pPr>
        <w:pStyle w:val="ListParagraph"/>
        <w:numPr>
          <w:ilvl w:val="1"/>
          <w:numId w:val="7"/>
        </w:numPr>
        <w:tabs>
          <w:tab w:val="left" w:pos="1898"/>
          <w:tab w:val="left" w:pos="1900"/>
        </w:tabs>
        <w:ind w:right="838"/>
        <w:jc w:val="both"/>
        <w:rPr>
          <w:sz w:val="24"/>
        </w:rPr>
      </w:pPr>
      <w:r>
        <w:rPr>
          <w:b/>
          <w:sz w:val="24"/>
          <w:u w:val="single"/>
        </w:rPr>
        <w:t>Existence and Power:</w:t>
      </w:r>
      <w:r>
        <w:rPr>
          <w:b/>
          <w:sz w:val="24"/>
        </w:rPr>
        <w:t xml:space="preserve"> </w:t>
      </w:r>
      <w:r>
        <w:rPr>
          <w:sz w:val="24"/>
        </w:rPr>
        <w:t xml:space="preserve">Grantee is a public entity validly existing, and in good standing under the laws of California. Grantee has full power and authority to transact the business in which it is engaged and full power, authority, and legal right to execute and deliver this Agreement and incur and perform its obligations </w:t>
      </w:r>
      <w:r>
        <w:rPr>
          <w:spacing w:val="-2"/>
          <w:sz w:val="24"/>
        </w:rPr>
        <w:t>hereunder.</w:t>
      </w:r>
    </w:p>
    <w:p w14:paraId="2654B47D" w14:textId="77777777" w:rsidR="00345AF9" w:rsidRDefault="00345AF9">
      <w:pPr>
        <w:pStyle w:val="BodyText"/>
        <w:spacing w:before="10"/>
        <w:rPr>
          <w:sz w:val="20"/>
        </w:rPr>
      </w:pPr>
    </w:p>
    <w:p w14:paraId="1A9CF2A8" w14:textId="77777777" w:rsidR="00345AF9" w:rsidRDefault="009602C5">
      <w:pPr>
        <w:pStyle w:val="ListParagraph"/>
        <w:numPr>
          <w:ilvl w:val="1"/>
          <w:numId w:val="7"/>
        </w:numPr>
        <w:tabs>
          <w:tab w:val="left" w:pos="1898"/>
          <w:tab w:val="left" w:pos="1900"/>
        </w:tabs>
        <w:ind w:right="842"/>
        <w:jc w:val="both"/>
        <w:rPr>
          <w:sz w:val="24"/>
        </w:rPr>
      </w:pPr>
      <w:r>
        <w:rPr>
          <w:b/>
          <w:sz w:val="24"/>
          <w:u w:val="single"/>
        </w:rPr>
        <w:t>Binding Obligation:</w:t>
      </w:r>
      <w:r>
        <w:rPr>
          <w:b/>
          <w:sz w:val="24"/>
        </w:rPr>
        <w:t xml:space="preserve"> </w:t>
      </w:r>
      <w:r>
        <w:rPr>
          <w:sz w:val="24"/>
        </w:rPr>
        <w:t>This Agreement has been duly authorized, executed and delivered on behalf of Grantee and constitutes the legal, valid, and binding obligation of Grantee, enforceable in accordance with the Agreement’s terms.</w:t>
      </w:r>
    </w:p>
    <w:p w14:paraId="1215E94E" w14:textId="77777777" w:rsidR="00345AF9" w:rsidRDefault="00345AF9">
      <w:pPr>
        <w:pStyle w:val="BodyText"/>
        <w:spacing w:before="9"/>
        <w:rPr>
          <w:sz w:val="20"/>
        </w:rPr>
      </w:pPr>
    </w:p>
    <w:p w14:paraId="6DA419BE" w14:textId="77777777" w:rsidR="00345AF9" w:rsidRDefault="009602C5">
      <w:pPr>
        <w:ind w:left="1180"/>
        <w:rPr>
          <w:b/>
          <w:sz w:val="19"/>
        </w:rPr>
      </w:pPr>
      <w:bookmarkStart w:id="4" w:name="Section_5_–_Grantee’s_Agreements"/>
      <w:bookmarkEnd w:id="4"/>
      <w:r>
        <w:rPr>
          <w:b/>
          <w:sz w:val="24"/>
        </w:rPr>
        <w:t>S</w:t>
      </w:r>
      <w:r>
        <w:rPr>
          <w:b/>
          <w:sz w:val="19"/>
        </w:rPr>
        <w:t>ECTION</w:t>
      </w:r>
      <w:r>
        <w:rPr>
          <w:b/>
          <w:spacing w:val="-12"/>
          <w:sz w:val="19"/>
        </w:rPr>
        <w:t xml:space="preserve"> </w:t>
      </w:r>
      <w:r>
        <w:rPr>
          <w:b/>
          <w:sz w:val="24"/>
        </w:rPr>
        <w:t>5</w:t>
      </w:r>
      <w:r>
        <w:rPr>
          <w:b/>
          <w:spacing w:val="-16"/>
          <w:sz w:val="24"/>
        </w:rPr>
        <w:t xml:space="preserve"> </w:t>
      </w:r>
      <w:r>
        <w:rPr>
          <w:b/>
          <w:sz w:val="28"/>
        </w:rPr>
        <w:t>–</w:t>
      </w:r>
      <w:r>
        <w:rPr>
          <w:b/>
          <w:spacing w:val="-26"/>
          <w:sz w:val="28"/>
        </w:rPr>
        <w:t xml:space="preserve"> </w:t>
      </w:r>
      <w:r>
        <w:rPr>
          <w:b/>
          <w:sz w:val="24"/>
        </w:rPr>
        <w:t>G</w:t>
      </w:r>
      <w:r>
        <w:rPr>
          <w:b/>
          <w:sz w:val="19"/>
        </w:rPr>
        <w:t>RANTEE</w:t>
      </w:r>
      <w:r>
        <w:rPr>
          <w:b/>
          <w:sz w:val="24"/>
        </w:rPr>
        <w:t>’</w:t>
      </w:r>
      <w:r>
        <w:rPr>
          <w:b/>
          <w:sz w:val="19"/>
        </w:rPr>
        <w:t>S</w:t>
      </w:r>
      <w:r>
        <w:rPr>
          <w:b/>
          <w:spacing w:val="-3"/>
          <w:sz w:val="19"/>
        </w:rPr>
        <w:t xml:space="preserve"> </w:t>
      </w:r>
      <w:r>
        <w:rPr>
          <w:b/>
          <w:spacing w:val="-2"/>
          <w:sz w:val="24"/>
        </w:rPr>
        <w:t>A</w:t>
      </w:r>
      <w:r>
        <w:rPr>
          <w:b/>
          <w:spacing w:val="-2"/>
          <w:sz w:val="19"/>
        </w:rPr>
        <w:t>GREEMENTS</w:t>
      </w:r>
    </w:p>
    <w:p w14:paraId="4B7C8802" w14:textId="77777777" w:rsidR="00345AF9" w:rsidRDefault="009602C5">
      <w:pPr>
        <w:pStyle w:val="ListParagraph"/>
        <w:numPr>
          <w:ilvl w:val="1"/>
          <w:numId w:val="6"/>
        </w:numPr>
        <w:tabs>
          <w:tab w:val="left" w:pos="1898"/>
          <w:tab w:val="left" w:pos="1900"/>
        </w:tabs>
        <w:spacing w:before="241"/>
        <w:ind w:right="844"/>
        <w:jc w:val="both"/>
        <w:rPr>
          <w:sz w:val="24"/>
        </w:rPr>
      </w:pPr>
      <w:r>
        <w:rPr>
          <w:b/>
          <w:sz w:val="24"/>
          <w:u w:val="single"/>
        </w:rPr>
        <w:t>Purpose:</w:t>
      </w:r>
      <w:r>
        <w:rPr>
          <w:b/>
          <w:sz w:val="24"/>
        </w:rPr>
        <w:t xml:space="preserve"> </w:t>
      </w:r>
      <w:r>
        <w:rPr>
          <w:sz w:val="24"/>
        </w:rPr>
        <w:t>This Agreement is entered into by the Parties for the purpose of providing financial support to Grantee to complete the Project, specifically the activities identified within Section 6 – Project Statement.</w:t>
      </w:r>
    </w:p>
    <w:p w14:paraId="037A837B" w14:textId="77777777" w:rsidR="00345AF9" w:rsidRDefault="00345AF9">
      <w:pPr>
        <w:pStyle w:val="BodyText"/>
        <w:spacing w:before="10"/>
        <w:rPr>
          <w:sz w:val="20"/>
        </w:rPr>
      </w:pPr>
    </w:p>
    <w:p w14:paraId="0E12B57E" w14:textId="77777777" w:rsidR="00345AF9" w:rsidRDefault="009602C5">
      <w:pPr>
        <w:pStyle w:val="ListParagraph"/>
        <w:numPr>
          <w:ilvl w:val="1"/>
          <w:numId w:val="6"/>
        </w:numPr>
        <w:tabs>
          <w:tab w:val="left" w:pos="1898"/>
          <w:tab w:val="left" w:pos="1900"/>
        </w:tabs>
        <w:ind w:right="834"/>
        <w:jc w:val="both"/>
        <w:rPr>
          <w:sz w:val="24"/>
        </w:rPr>
      </w:pPr>
      <w:r>
        <w:rPr>
          <w:b/>
          <w:sz w:val="24"/>
          <w:u w:val="single"/>
        </w:rPr>
        <w:t>Project:</w:t>
      </w:r>
      <w:r>
        <w:rPr>
          <w:b/>
          <w:sz w:val="24"/>
        </w:rPr>
        <w:t xml:space="preserve"> </w:t>
      </w:r>
      <w:r>
        <w:rPr>
          <w:sz w:val="24"/>
        </w:rPr>
        <w:t xml:space="preserve">Grantee shall complete the Project as set forth in Section 6 - Project </w:t>
      </w:r>
      <w:r>
        <w:rPr>
          <w:spacing w:val="-2"/>
          <w:sz w:val="24"/>
        </w:rPr>
        <w:t>Statement.</w:t>
      </w:r>
    </w:p>
    <w:p w14:paraId="7EC951E6" w14:textId="77777777" w:rsidR="00345AF9" w:rsidRDefault="00345AF9">
      <w:pPr>
        <w:pStyle w:val="BodyText"/>
        <w:spacing w:before="10"/>
        <w:rPr>
          <w:sz w:val="20"/>
        </w:rPr>
      </w:pPr>
    </w:p>
    <w:p w14:paraId="0C57EE6D" w14:textId="77777777" w:rsidR="00345AF9" w:rsidRDefault="009602C5">
      <w:pPr>
        <w:pStyle w:val="ListParagraph"/>
        <w:numPr>
          <w:ilvl w:val="1"/>
          <w:numId w:val="6"/>
        </w:numPr>
        <w:tabs>
          <w:tab w:val="left" w:pos="1898"/>
          <w:tab w:val="left" w:pos="1900"/>
        </w:tabs>
        <w:ind w:right="838"/>
        <w:jc w:val="both"/>
        <w:rPr>
          <w:sz w:val="24"/>
        </w:rPr>
      </w:pPr>
      <w:r>
        <w:rPr>
          <w:b/>
          <w:sz w:val="24"/>
          <w:u w:val="single"/>
        </w:rPr>
        <w:t>General</w:t>
      </w:r>
      <w:r>
        <w:rPr>
          <w:b/>
          <w:spacing w:val="-17"/>
          <w:sz w:val="24"/>
          <w:u w:val="single"/>
        </w:rPr>
        <w:t xml:space="preserve"> </w:t>
      </w:r>
      <w:r>
        <w:rPr>
          <w:b/>
          <w:sz w:val="24"/>
          <w:u w:val="single"/>
        </w:rPr>
        <w:t>Terms</w:t>
      </w:r>
      <w:r>
        <w:rPr>
          <w:b/>
          <w:spacing w:val="-17"/>
          <w:sz w:val="24"/>
          <w:u w:val="single"/>
        </w:rPr>
        <w:t xml:space="preserve"> </w:t>
      </w:r>
      <w:r>
        <w:rPr>
          <w:b/>
          <w:sz w:val="24"/>
          <w:u w:val="single"/>
        </w:rPr>
        <w:t>and</w:t>
      </w:r>
      <w:r>
        <w:rPr>
          <w:b/>
          <w:spacing w:val="-16"/>
          <w:sz w:val="24"/>
          <w:u w:val="single"/>
        </w:rPr>
        <w:t xml:space="preserve"> </w:t>
      </w:r>
      <w:r>
        <w:rPr>
          <w:b/>
          <w:sz w:val="24"/>
          <w:u w:val="single"/>
        </w:rPr>
        <w:t>Conditions:</w:t>
      </w:r>
      <w:r>
        <w:rPr>
          <w:b/>
          <w:spacing w:val="-17"/>
          <w:sz w:val="24"/>
        </w:rPr>
        <w:t xml:space="preserve"> </w:t>
      </w:r>
      <w:r>
        <w:rPr>
          <w:sz w:val="24"/>
        </w:rPr>
        <w:t>Public</w:t>
      </w:r>
      <w:r>
        <w:rPr>
          <w:spacing w:val="-17"/>
          <w:sz w:val="24"/>
        </w:rPr>
        <w:t xml:space="preserve"> </w:t>
      </w:r>
      <w:r>
        <w:rPr>
          <w:sz w:val="24"/>
        </w:rPr>
        <w:t>Entities</w:t>
      </w:r>
      <w:r>
        <w:rPr>
          <w:spacing w:val="-17"/>
          <w:sz w:val="24"/>
        </w:rPr>
        <w:t xml:space="preserve"> </w:t>
      </w:r>
      <w:r>
        <w:rPr>
          <w:sz w:val="24"/>
        </w:rPr>
        <w:t>General</w:t>
      </w:r>
      <w:r>
        <w:rPr>
          <w:spacing w:val="-16"/>
          <w:sz w:val="24"/>
        </w:rPr>
        <w:t xml:space="preserve"> </w:t>
      </w:r>
      <w:r>
        <w:rPr>
          <w:sz w:val="24"/>
        </w:rPr>
        <w:t>Grant</w:t>
      </w:r>
      <w:r>
        <w:rPr>
          <w:spacing w:val="-17"/>
          <w:sz w:val="24"/>
        </w:rPr>
        <w:t xml:space="preserve"> </w:t>
      </w:r>
      <w:r>
        <w:rPr>
          <w:sz w:val="24"/>
        </w:rPr>
        <w:t>Provisions</w:t>
      </w:r>
      <w:r>
        <w:rPr>
          <w:spacing w:val="-17"/>
          <w:sz w:val="24"/>
        </w:rPr>
        <w:t xml:space="preserve"> </w:t>
      </w:r>
      <w:r>
        <w:rPr>
          <w:sz w:val="24"/>
        </w:rPr>
        <w:t>(Exhibit 1.a)</w:t>
      </w:r>
      <w:r>
        <w:rPr>
          <w:spacing w:val="-1"/>
          <w:sz w:val="24"/>
        </w:rPr>
        <w:t xml:space="preserve"> </w:t>
      </w:r>
      <w:r>
        <w:rPr>
          <w:sz w:val="24"/>
        </w:rPr>
        <w:t>Notice</w:t>
      </w:r>
      <w:r>
        <w:rPr>
          <w:spacing w:val="-3"/>
          <w:sz w:val="24"/>
        </w:rPr>
        <w:t xml:space="preserve"> </w:t>
      </w:r>
      <w:r>
        <w:rPr>
          <w:sz w:val="24"/>
        </w:rPr>
        <w:t>of Economic</w:t>
      </w:r>
      <w:r>
        <w:rPr>
          <w:spacing w:val="-1"/>
          <w:sz w:val="24"/>
        </w:rPr>
        <w:t xml:space="preserve"> </w:t>
      </w:r>
      <w:r>
        <w:rPr>
          <w:sz w:val="24"/>
        </w:rPr>
        <w:t>Sanctions</w:t>
      </w:r>
      <w:r>
        <w:rPr>
          <w:spacing w:val="-1"/>
          <w:sz w:val="24"/>
        </w:rPr>
        <w:t xml:space="preserve"> </w:t>
      </w:r>
      <w:r>
        <w:rPr>
          <w:sz w:val="24"/>
        </w:rPr>
        <w:t>(Exhibit 3)</w:t>
      </w:r>
      <w:r>
        <w:rPr>
          <w:spacing w:val="-4"/>
          <w:sz w:val="24"/>
        </w:rPr>
        <w:t xml:space="preserve"> </w:t>
      </w:r>
      <w:r>
        <w:rPr>
          <w:sz w:val="24"/>
        </w:rPr>
        <w:t>is attached</w:t>
      </w:r>
      <w:r>
        <w:rPr>
          <w:spacing w:val="-3"/>
          <w:sz w:val="24"/>
        </w:rPr>
        <w:t xml:space="preserve"> </w:t>
      </w:r>
      <w:r>
        <w:rPr>
          <w:sz w:val="24"/>
        </w:rPr>
        <w:t>hereto and</w:t>
      </w:r>
      <w:r>
        <w:rPr>
          <w:spacing w:val="-2"/>
          <w:sz w:val="24"/>
        </w:rPr>
        <w:t xml:space="preserve"> </w:t>
      </w:r>
      <w:r>
        <w:rPr>
          <w:sz w:val="24"/>
        </w:rPr>
        <w:t>made a</w:t>
      </w:r>
      <w:r>
        <w:rPr>
          <w:spacing w:val="-3"/>
          <w:sz w:val="24"/>
        </w:rPr>
        <w:t xml:space="preserve"> </w:t>
      </w:r>
      <w:r>
        <w:rPr>
          <w:sz w:val="24"/>
        </w:rPr>
        <w:t>part of this Agreement.</w:t>
      </w:r>
    </w:p>
    <w:p w14:paraId="24628778" w14:textId="77777777" w:rsidR="00345AF9" w:rsidRDefault="00345AF9">
      <w:pPr>
        <w:pStyle w:val="BodyText"/>
        <w:spacing w:before="11"/>
        <w:rPr>
          <w:sz w:val="20"/>
        </w:rPr>
      </w:pPr>
    </w:p>
    <w:p w14:paraId="72F3BF16" w14:textId="77777777" w:rsidR="00345AF9" w:rsidRDefault="009602C5">
      <w:pPr>
        <w:pStyle w:val="ListParagraph"/>
        <w:numPr>
          <w:ilvl w:val="1"/>
          <w:numId w:val="6"/>
        </w:numPr>
        <w:tabs>
          <w:tab w:val="left" w:pos="1898"/>
          <w:tab w:val="left" w:pos="1900"/>
        </w:tabs>
        <w:ind w:right="836"/>
        <w:jc w:val="both"/>
        <w:rPr>
          <w:sz w:val="24"/>
        </w:rPr>
      </w:pPr>
      <w:r>
        <w:rPr>
          <w:b/>
          <w:sz w:val="24"/>
          <w:u w:val="single"/>
        </w:rPr>
        <w:t>Amendments</w:t>
      </w:r>
      <w:r>
        <w:rPr>
          <w:rFonts w:ascii="Times New Roman"/>
          <w:b/>
          <w:sz w:val="24"/>
          <w:u w:val="single"/>
        </w:rPr>
        <w:t xml:space="preserve">; </w:t>
      </w:r>
      <w:r>
        <w:rPr>
          <w:b/>
          <w:sz w:val="24"/>
          <w:u w:val="single"/>
        </w:rPr>
        <w:t xml:space="preserve">Budget Revisions: </w:t>
      </w:r>
      <w:r>
        <w:rPr>
          <w:sz w:val="24"/>
        </w:rPr>
        <w:t>Grantee shall submit any request to amend any</w:t>
      </w:r>
      <w:r>
        <w:rPr>
          <w:spacing w:val="-3"/>
          <w:sz w:val="24"/>
        </w:rPr>
        <w:t xml:space="preserve"> </w:t>
      </w:r>
      <w:r>
        <w:rPr>
          <w:sz w:val="24"/>
        </w:rPr>
        <w:t>term</w:t>
      </w:r>
      <w:r>
        <w:rPr>
          <w:spacing w:val="-2"/>
          <w:sz w:val="24"/>
        </w:rPr>
        <w:t xml:space="preserve"> </w:t>
      </w:r>
      <w:r>
        <w:rPr>
          <w:sz w:val="24"/>
        </w:rPr>
        <w:t>of this</w:t>
      </w:r>
      <w:r>
        <w:rPr>
          <w:spacing w:val="-4"/>
          <w:sz w:val="24"/>
        </w:rPr>
        <w:t xml:space="preserve"> </w:t>
      </w:r>
      <w:r>
        <w:rPr>
          <w:sz w:val="24"/>
        </w:rPr>
        <w:t>Agreement in</w:t>
      </w:r>
      <w:r>
        <w:rPr>
          <w:spacing w:val="-3"/>
          <w:sz w:val="24"/>
        </w:rPr>
        <w:t xml:space="preserve"> </w:t>
      </w:r>
      <w:r>
        <w:rPr>
          <w:sz w:val="24"/>
        </w:rPr>
        <w:t>writing</w:t>
      </w:r>
      <w:r>
        <w:rPr>
          <w:spacing w:val="-2"/>
          <w:sz w:val="24"/>
        </w:rPr>
        <w:t xml:space="preserve"> </w:t>
      </w:r>
      <w:r>
        <w:rPr>
          <w:sz w:val="24"/>
        </w:rPr>
        <w:t>to the</w:t>
      </w:r>
      <w:r>
        <w:rPr>
          <w:spacing w:val="-5"/>
          <w:sz w:val="24"/>
        </w:rPr>
        <w:t xml:space="preserve"> </w:t>
      </w:r>
      <w:r>
        <w:rPr>
          <w:sz w:val="24"/>
        </w:rPr>
        <w:t>CDFW Grant</w:t>
      </w:r>
      <w:r>
        <w:rPr>
          <w:spacing w:val="-3"/>
          <w:sz w:val="24"/>
        </w:rPr>
        <w:t xml:space="preserve"> </w:t>
      </w:r>
      <w:r>
        <w:rPr>
          <w:sz w:val="24"/>
        </w:rPr>
        <w:t>Manager.</w:t>
      </w:r>
      <w:r>
        <w:rPr>
          <w:spacing w:val="-1"/>
          <w:sz w:val="24"/>
        </w:rPr>
        <w:t xml:space="preserve"> </w:t>
      </w:r>
      <w:r>
        <w:rPr>
          <w:sz w:val="24"/>
        </w:rPr>
        <w:t>Grantee</w:t>
      </w:r>
      <w:r>
        <w:rPr>
          <w:spacing w:val="-2"/>
          <w:sz w:val="24"/>
        </w:rPr>
        <w:t xml:space="preserve"> </w:t>
      </w:r>
      <w:r>
        <w:rPr>
          <w:sz w:val="24"/>
        </w:rPr>
        <w:t>must include an explanation of and justification for any such request. This Agreement may</w:t>
      </w:r>
      <w:r>
        <w:rPr>
          <w:spacing w:val="-1"/>
          <w:sz w:val="24"/>
        </w:rPr>
        <w:t xml:space="preserve"> </w:t>
      </w:r>
      <w:r>
        <w:rPr>
          <w:sz w:val="24"/>
        </w:rPr>
        <w:t>only</w:t>
      </w:r>
      <w:r>
        <w:rPr>
          <w:spacing w:val="-1"/>
          <w:sz w:val="24"/>
        </w:rPr>
        <w:t xml:space="preserve"> </w:t>
      </w:r>
      <w:r>
        <w:rPr>
          <w:sz w:val="24"/>
        </w:rPr>
        <w:t>be amended</w:t>
      </w:r>
      <w:r>
        <w:rPr>
          <w:spacing w:val="-2"/>
          <w:sz w:val="24"/>
        </w:rPr>
        <w:t xml:space="preserve"> </w:t>
      </w:r>
      <w:r>
        <w:rPr>
          <w:sz w:val="24"/>
        </w:rPr>
        <w:t>in accordance with Section 2 of Exhibit 1.a except that the CDFW Grant Manager may approve via email proposed revisions to the Budget (as</w:t>
      </w:r>
      <w:r>
        <w:rPr>
          <w:spacing w:val="-2"/>
          <w:sz w:val="24"/>
        </w:rPr>
        <w:t xml:space="preserve"> </w:t>
      </w:r>
      <w:r>
        <w:rPr>
          <w:sz w:val="24"/>
        </w:rPr>
        <w:t>defined</w:t>
      </w:r>
      <w:r>
        <w:rPr>
          <w:spacing w:val="-2"/>
          <w:sz w:val="24"/>
        </w:rPr>
        <w:t xml:space="preserve"> </w:t>
      </w:r>
      <w:r>
        <w:rPr>
          <w:sz w:val="24"/>
        </w:rPr>
        <w:t>in</w:t>
      </w:r>
      <w:r>
        <w:rPr>
          <w:spacing w:val="-2"/>
          <w:sz w:val="24"/>
        </w:rPr>
        <w:t xml:space="preserve"> </w:t>
      </w:r>
      <w:r>
        <w:rPr>
          <w:sz w:val="24"/>
        </w:rPr>
        <w:t>Section</w:t>
      </w:r>
      <w:r>
        <w:rPr>
          <w:spacing w:val="-4"/>
          <w:sz w:val="24"/>
        </w:rPr>
        <w:t xml:space="preserve"> </w:t>
      </w:r>
      <w:r>
        <w:rPr>
          <w:sz w:val="24"/>
        </w:rPr>
        <w:t>9.01)</w:t>
      </w:r>
      <w:r>
        <w:rPr>
          <w:spacing w:val="-2"/>
          <w:sz w:val="24"/>
        </w:rPr>
        <w:t xml:space="preserve"> </w:t>
      </w:r>
      <w:r>
        <w:rPr>
          <w:sz w:val="24"/>
        </w:rPr>
        <w:t>to</w:t>
      </w:r>
      <w:r>
        <w:rPr>
          <w:spacing w:val="-2"/>
          <w:sz w:val="24"/>
        </w:rPr>
        <w:t xml:space="preserve"> </w:t>
      </w:r>
      <w:r>
        <w:rPr>
          <w:sz w:val="24"/>
        </w:rPr>
        <w:t>shift</w:t>
      </w:r>
      <w:r>
        <w:rPr>
          <w:spacing w:val="-2"/>
          <w:sz w:val="24"/>
        </w:rPr>
        <w:t xml:space="preserve"> </w:t>
      </w:r>
      <w:r>
        <w:rPr>
          <w:sz w:val="24"/>
        </w:rPr>
        <w:t>budgeted</w:t>
      </w:r>
      <w:r>
        <w:rPr>
          <w:spacing w:val="-4"/>
          <w:sz w:val="24"/>
        </w:rPr>
        <w:t xml:space="preserve"> </w:t>
      </w:r>
      <w:r>
        <w:rPr>
          <w:sz w:val="24"/>
        </w:rPr>
        <w:t>funds</w:t>
      </w:r>
      <w:r>
        <w:rPr>
          <w:spacing w:val="-4"/>
          <w:sz w:val="24"/>
        </w:rPr>
        <w:t xml:space="preserve"> </w:t>
      </w:r>
      <w:r>
        <w:rPr>
          <w:sz w:val="24"/>
        </w:rPr>
        <w:t>between</w:t>
      </w:r>
      <w:r>
        <w:rPr>
          <w:spacing w:val="-2"/>
          <w:sz w:val="24"/>
        </w:rPr>
        <w:t xml:space="preserve"> </w:t>
      </w:r>
      <w:r>
        <w:rPr>
          <w:sz w:val="24"/>
        </w:rPr>
        <w:t>existing</w:t>
      </w:r>
      <w:r>
        <w:rPr>
          <w:spacing w:val="-4"/>
          <w:sz w:val="24"/>
        </w:rPr>
        <w:t xml:space="preserve"> </w:t>
      </w:r>
      <w:r>
        <w:rPr>
          <w:sz w:val="24"/>
        </w:rPr>
        <w:t>line</w:t>
      </w:r>
      <w:r>
        <w:rPr>
          <w:spacing w:val="-1"/>
          <w:sz w:val="24"/>
        </w:rPr>
        <w:t xml:space="preserve"> </w:t>
      </w:r>
      <w:r>
        <w:rPr>
          <w:sz w:val="24"/>
        </w:rPr>
        <w:t>items</w:t>
      </w:r>
      <w:r>
        <w:rPr>
          <w:spacing w:val="-2"/>
          <w:sz w:val="24"/>
        </w:rPr>
        <w:t xml:space="preserve"> </w:t>
      </w:r>
      <w:r>
        <w:rPr>
          <w:sz w:val="24"/>
        </w:rPr>
        <w:t>or categories when those</w:t>
      </w:r>
      <w:r>
        <w:rPr>
          <w:spacing w:val="-1"/>
          <w:sz w:val="24"/>
        </w:rPr>
        <w:t xml:space="preserve"> </w:t>
      </w:r>
      <w:r>
        <w:rPr>
          <w:sz w:val="24"/>
        </w:rPr>
        <w:t>proposed revisions</w:t>
      </w:r>
      <w:r>
        <w:rPr>
          <w:spacing w:val="-1"/>
          <w:sz w:val="24"/>
        </w:rPr>
        <w:t xml:space="preserve"> </w:t>
      </w:r>
      <w:r>
        <w:rPr>
          <w:sz w:val="24"/>
        </w:rPr>
        <w:t>meet</w:t>
      </w:r>
      <w:r>
        <w:rPr>
          <w:spacing w:val="-1"/>
          <w:sz w:val="24"/>
        </w:rPr>
        <w:t xml:space="preserve"> </w:t>
      </w:r>
      <w:proofErr w:type="gramStart"/>
      <w:r>
        <w:rPr>
          <w:sz w:val="24"/>
        </w:rPr>
        <w:t>all of</w:t>
      </w:r>
      <w:proofErr w:type="gramEnd"/>
      <w:r>
        <w:rPr>
          <w:sz w:val="24"/>
        </w:rPr>
        <w:t xml:space="preserve"> the</w:t>
      </w:r>
      <w:r>
        <w:rPr>
          <w:spacing w:val="-1"/>
          <w:sz w:val="24"/>
        </w:rPr>
        <w:t xml:space="preserve"> </w:t>
      </w:r>
      <w:r>
        <w:rPr>
          <w:sz w:val="24"/>
        </w:rPr>
        <w:t>following requirements:</w:t>
      </w:r>
    </w:p>
    <w:p w14:paraId="0BF6AD8D" w14:textId="77777777" w:rsidR="00345AF9" w:rsidRDefault="009602C5">
      <w:pPr>
        <w:pStyle w:val="ListParagraph"/>
        <w:numPr>
          <w:ilvl w:val="2"/>
          <w:numId w:val="6"/>
        </w:numPr>
        <w:tabs>
          <w:tab w:val="left" w:pos="2618"/>
        </w:tabs>
        <w:spacing w:before="1" w:line="275" w:lineRule="exact"/>
        <w:ind w:left="2618" w:hanging="358"/>
        <w:jc w:val="both"/>
        <w:rPr>
          <w:sz w:val="24"/>
        </w:rPr>
      </w:pPr>
      <w:r>
        <w:rPr>
          <w:sz w:val="24"/>
        </w:rPr>
        <w:t>Are</w:t>
      </w:r>
      <w:r>
        <w:rPr>
          <w:spacing w:val="-8"/>
          <w:sz w:val="24"/>
        </w:rPr>
        <w:t xml:space="preserve"> </w:t>
      </w:r>
      <w:r>
        <w:rPr>
          <w:sz w:val="24"/>
        </w:rPr>
        <w:t>consistent</w:t>
      </w:r>
      <w:r>
        <w:rPr>
          <w:spacing w:val="-6"/>
          <w:sz w:val="24"/>
        </w:rPr>
        <w:t xml:space="preserve"> </w:t>
      </w:r>
      <w:r>
        <w:rPr>
          <w:sz w:val="24"/>
        </w:rPr>
        <w:t>with</w:t>
      </w:r>
      <w:r>
        <w:rPr>
          <w:spacing w:val="-7"/>
          <w:sz w:val="24"/>
        </w:rPr>
        <w:t xml:space="preserve"> </w:t>
      </w:r>
      <w:r>
        <w:rPr>
          <w:sz w:val="24"/>
        </w:rPr>
        <w:t>the</w:t>
      </w:r>
      <w:r>
        <w:rPr>
          <w:spacing w:val="-6"/>
          <w:sz w:val="24"/>
        </w:rPr>
        <w:t xml:space="preserve"> </w:t>
      </w:r>
      <w:r>
        <w:rPr>
          <w:sz w:val="24"/>
        </w:rPr>
        <w:t>Project</w:t>
      </w:r>
      <w:r>
        <w:rPr>
          <w:spacing w:val="-6"/>
          <w:sz w:val="24"/>
        </w:rPr>
        <w:t xml:space="preserve"> </w:t>
      </w:r>
      <w:r>
        <w:rPr>
          <w:sz w:val="24"/>
        </w:rPr>
        <w:t>as</w:t>
      </w:r>
      <w:r>
        <w:rPr>
          <w:spacing w:val="-8"/>
          <w:sz w:val="24"/>
        </w:rPr>
        <w:t xml:space="preserve"> </w:t>
      </w:r>
      <w:r>
        <w:rPr>
          <w:sz w:val="24"/>
        </w:rPr>
        <w:t>detailed</w:t>
      </w:r>
      <w:r>
        <w:rPr>
          <w:spacing w:val="-6"/>
          <w:sz w:val="24"/>
        </w:rPr>
        <w:t xml:space="preserve"> </w:t>
      </w:r>
      <w:r>
        <w:rPr>
          <w:sz w:val="24"/>
        </w:rPr>
        <w:t>in</w:t>
      </w:r>
      <w:r>
        <w:rPr>
          <w:spacing w:val="-9"/>
          <w:sz w:val="24"/>
        </w:rPr>
        <w:t xml:space="preserve"> </w:t>
      </w:r>
      <w:r>
        <w:rPr>
          <w:sz w:val="24"/>
        </w:rPr>
        <w:t>Section</w:t>
      </w:r>
      <w:r>
        <w:rPr>
          <w:spacing w:val="-9"/>
          <w:sz w:val="24"/>
        </w:rPr>
        <w:t xml:space="preserve"> </w:t>
      </w:r>
      <w:r>
        <w:rPr>
          <w:sz w:val="24"/>
        </w:rPr>
        <w:t>6 -</w:t>
      </w:r>
      <w:r>
        <w:rPr>
          <w:spacing w:val="-7"/>
          <w:sz w:val="24"/>
        </w:rPr>
        <w:t xml:space="preserve"> </w:t>
      </w:r>
      <w:r>
        <w:rPr>
          <w:sz w:val="24"/>
        </w:rPr>
        <w:t>Project</w:t>
      </w:r>
      <w:r>
        <w:rPr>
          <w:spacing w:val="-7"/>
          <w:sz w:val="24"/>
        </w:rPr>
        <w:t xml:space="preserve"> </w:t>
      </w:r>
      <w:proofErr w:type="gramStart"/>
      <w:r>
        <w:rPr>
          <w:spacing w:val="-2"/>
          <w:sz w:val="24"/>
        </w:rPr>
        <w:t>Statement;</w:t>
      </w:r>
      <w:proofErr w:type="gramEnd"/>
    </w:p>
    <w:p w14:paraId="116CA5C2" w14:textId="77777777" w:rsidR="00345AF9" w:rsidRDefault="009602C5">
      <w:pPr>
        <w:pStyle w:val="ListParagraph"/>
        <w:numPr>
          <w:ilvl w:val="2"/>
          <w:numId w:val="6"/>
        </w:numPr>
        <w:tabs>
          <w:tab w:val="left" w:pos="2618"/>
        </w:tabs>
        <w:spacing w:line="275" w:lineRule="exact"/>
        <w:ind w:left="2618" w:hanging="358"/>
        <w:jc w:val="both"/>
        <w:rPr>
          <w:sz w:val="24"/>
        </w:rPr>
      </w:pPr>
      <w:r>
        <w:rPr>
          <w:sz w:val="24"/>
        </w:rPr>
        <w:t>Do</w:t>
      </w:r>
      <w:r>
        <w:rPr>
          <w:spacing w:val="-4"/>
          <w:sz w:val="24"/>
        </w:rPr>
        <w:t xml:space="preserve"> </w:t>
      </w:r>
      <w:r>
        <w:rPr>
          <w:sz w:val="24"/>
        </w:rPr>
        <w:t>not</w:t>
      </w:r>
      <w:r>
        <w:rPr>
          <w:spacing w:val="-5"/>
          <w:sz w:val="24"/>
        </w:rPr>
        <w:t xml:space="preserve"> </w:t>
      </w:r>
      <w:r>
        <w:rPr>
          <w:sz w:val="24"/>
        </w:rPr>
        <w:t>increase</w:t>
      </w:r>
      <w:r>
        <w:rPr>
          <w:spacing w:val="-3"/>
          <w:sz w:val="24"/>
        </w:rPr>
        <w:t xml:space="preserve"> </w:t>
      </w:r>
      <w:r>
        <w:rPr>
          <w:sz w:val="24"/>
        </w:rPr>
        <w:t>the</w:t>
      </w:r>
      <w:r>
        <w:rPr>
          <w:spacing w:val="-3"/>
          <w:sz w:val="24"/>
        </w:rPr>
        <w:t xml:space="preserve"> </w:t>
      </w:r>
      <w:r>
        <w:rPr>
          <w:sz w:val="24"/>
        </w:rPr>
        <w:t>total</w:t>
      </w:r>
      <w:r>
        <w:rPr>
          <w:spacing w:val="-4"/>
          <w:sz w:val="24"/>
        </w:rPr>
        <w:t xml:space="preserve"> </w:t>
      </w:r>
      <w:r>
        <w:rPr>
          <w:sz w:val="24"/>
        </w:rPr>
        <w:t>amount</w:t>
      </w:r>
      <w:r>
        <w:rPr>
          <w:spacing w:val="-3"/>
          <w:sz w:val="24"/>
        </w:rPr>
        <w:t xml:space="preserve"> </w:t>
      </w:r>
      <w:r>
        <w:rPr>
          <w:sz w:val="24"/>
        </w:rPr>
        <w:t>of</w:t>
      </w:r>
      <w:r>
        <w:rPr>
          <w:spacing w:val="-3"/>
          <w:sz w:val="24"/>
        </w:rPr>
        <w:t xml:space="preserve"> </w:t>
      </w:r>
      <w:r>
        <w:rPr>
          <w:sz w:val="24"/>
        </w:rPr>
        <w:t>Grant</w:t>
      </w:r>
      <w:r>
        <w:rPr>
          <w:spacing w:val="-4"/>
          <w:sz w:val="24"/>
        </w:rPr>
        <w:t xml:space="preserve"> </w:t>
      </w:r>
      <w:proofErr w:type="gramStart"/>
      <w:r>
        <w:rPr>
          <w:spacing w:val="-2"/>
          <w:sz w:val="24"/>
        </w:rPr>
        <w:t>Funds;</w:t>
      </w:r>
      <w:proofErr w:type="gramEnd"/>
    </w:p>
    <w:p w14:paraId="101FCB69" w14:textId="77777777" w:rsidR="00345AF9" w:rsidRDefault="009602C5">
      <w:pPr>
        <w:pStyle w:val="ListParagraph"/>
        <w:numPr>
          <w:ilvl w:val="2"/>
          <w:numId w:val="6"/>
        </w:numPr>
        <w:tabs>
          <w:tab w:val="left" w:pos="2620"/>
        </w:tabs>
        <w:ind w:right="834"/>
        <w:jc w:val="both"/>
        <w:rPr>
          <w:sz w:val="24"/>
        </w:rPr>
      </w:pPr>
      <w:r>
        <w:rPr>
          <w:sz w:val="24"/>
        </w:rPr>
        <w:t>Do</w:t>
      </w:r>
      <w:r>
        <w:rPr>
          <w:spacing w:val="-17"/>
          <w:sz w:val="24"/>
        </w:rPr>
        <w:t xml:space="preserve"> </w:t>
      </w:r>
      <w:r>
        <w:rPr>
          <w:sz w:val="24"/>
        </w:rPr>
        <w:t>not,</w:t>
      </w:r>
      <w:r>
        <w:rPr>
          <w:spacing w:val="-17"/>
          <w:sz w:val="24"/>
        </w:rPr>
        <w:t xml:space="preserve"> </w:t>
      </w:r>
      <w:r>
        <w:rPr>
          <w:sz w:val="24"/>
        </w:rPr>
        <w:t>in</w:t>
      </w:r>
      <w:r>
        <w:rPr>
          <w:spacing w:val="-16"/>
          <w:sz w:val="24"/>
        </w:rPr>
        <w:t xml:space="preserve"> </w:t>
      </w:r>
      <w:r>
        <w:rPr>
          <w:sz w:val="24"/>
        </w:rPr>
        <w:t>the</w:t>
      </w:r>
      <w:r>
        <w:rPr>
          <w:spacing w:val="-17"/>
          <w:sz w:val="24"/>
        </w:rPr>
        <w:t xml:space="preserve"> </w:t>
      </w:r>
      <w:r>
        <w:rPr>
          <w:sz w:val="24"/>
        </w:rPr>
        <w:t>aggregate,</w:t>
      </w:r>
      <w:r>
        <w:rPr>
          <w:spacing w:val="-17"/>
          <w:sz w:val="24"/>
        </w:rPr>
        <w:t xml:space="preserve"> </w:t>
      </w:r>
      <w:r>
        <w:rPr>
          <w:sz w:val="24"/>
        </w:rPr>
        <w:t>transfer</w:t>
      </w:r>
      <w:r>
        <w:rPr>
          <w:spacing w:val="-17"/>
          <w:sz w:val="24"/>
        </w:rPr>
        <w:t xml:space="preserve"> </w:t>
      </w:r>
      <w:r>
        <w:rPr>
          <w:sz w:val="24"/>
        </w:rPr>
        <w:t>more</w:t>
      </w:r>
      <w:r>
        <w:rPr>
          <w:spacing w:val="-16"/>
          <w:sz w:val="24"/>
        </w:rPr>
        <w:t xml:space="preserve"> </w:t>
      </w:r>
      <w:r>
        <w:rPr>
          <w:sz w:val="24"/>
        </w:rPr>
        <w:t>than</w:t>
      </w:r>
      <w:r>
        <w:rPr>
          <w:spacing w:val="-17"/>
          <w:sz w:val="24"/>
        </w:rPr>
        <w:t xml:space="preserve"> </w:t>
      </w:r>
      <w:r>
        <w:rPr>
          <w:sz w:val="24"/>
        </w:rPr>
        <w:t>10%</w:t>
      </w:r>
      <w:r>
        <w:rPr>
          <w:spacing w:val="-17"/>
          <w:sz w:val="24"/>
        </w:rPr>
        <w:t xml:space="preserve"> </w:t>
      </w:r>
      <w:r>
        <w:rPr>
          <w:sz w:val="24"/>
        </w:rPr>
        <w:t>of</w:t>
      </w:r>
      <w:r>
        <w:rPr>
          <w:spacing w:val="-16"/>
          <w:sz w:val="24"/>
        </w:rPr>
        <w:t xml:space="preserve"> </w:t>
      </w:r>
      <w:r>
        <w:rPr>
          <w:sz w:val="24"/>
        </w:rPr>
        <w:t>the</w:t>
      </w:r>
      <w:r>
        <w:rPr>
          <w:spacing w:val="-17"/>
          <w:sz w:val="24"/>
        </w:rPr>
        <w:t xml:space="preserve"> </w:t>
      </w:r>
      <w:r>
        <w:rPr>
          <w:sz w:val="24"/>
        </w:rPr>
        <w:t>Grant</w:t>
      </w:r>
      <w:r>
        <w:rPr>
          <w:spacing w:val="-17"/>
          <w:sz w:val="24"/>
        </w:rPr>
        <w:t xml:space="preserve"> </w:t>
      </w:r>
      <w:r>
        <w:rPr>
          <w:sz w:val="24"/>
        </w:rPr>
        <w:t>Funds</w:t>
      </w:r>
      <w:r>
        <w:rPr>
          <w:spacing w:val="-16"/>
          <w:sz w:val="24"/>
        </w:rPr>
        <w:t xml:space="preserve"> </w:t>
      </w:r>
      <w:r>
        <w:rPr>
          <w:sz w:val="24"/>
        </w:rPr>
        <w:t>relative to the initial Budget in this Agreement or the Budget in an amendment to this Agreement executed in accordance with Section 2 of Exhibit 1.a. An amendment executed in accordance with Section 2 of</w:t>
      </w:r>
      <w:r>
        <w:rPr>
          <w:spacing w:val="-1"/>
          <w:sz w:val="24"/>
        </w:rPr>
        <w:t xml:space="preserve"> </w:t>
      </w:r>
      <w:r>
        <w:rPr>
          <w:sz w:val="24"/>
        </w:rPr>
        <w:t>Exhibit 1.a will</w:t>
      </w:r>
      <w:r>
        <w:rPr>
          <w:spacing w:val="-1"/>
          <w:sz w:val="24"/>
        </w:rPr>
        <w:t xml:space="preserve"> </w:t>
      </w:r>
      <w:r>
        <w:rPr>
          <w:sz w:val="24"/>
        </w:rPr>
        <w:t>reset the 10% threshold.</w:t>
      </w:r>
    </w:p>
    <w:p w14:paraId="2ECB3D02" w14:textId="77777777" w:rsidR="00345AF9" w:rsidRDefault="00345AF9">
      <w:pPr>
        <w:pStyle w:val="BodyText"/>
        <w:spacing w:before="11"/>
        <w:rPr>
          <w:sz w:val="20"/>
        </w:rPr>
      </w:pPr>
    </w:p>
    <w:p w14:paraId="45F0429A" w14:textId="77777777" w:rsidR="00345AF9" w:rsidRDefault="009602C5">
      <w:pPr>
        <w:pStyle w:val="ListParagraph"/>
        <w:numPr>
          <w:ilvl w:val="1"/>
          <w:numId w:val="6"/>
        </w:numPr>
        <w:tabs>
          <w:tab w:val="left" w:pos="1898"/>
          <w:tab w:val="left" w:pos="1900"/>
        </w:tabs>
        <w:ind w:right="835"/>
        <w:jc w:val="both"/>
        <w:rPr>
          <w:sz w:val="24"/>
        </w:rPr>
      </w:pPr>
      <w:r>
        <w:rPr>
          <w:b/>
          <w:sz w:val="24"/>
          <w:u w:val="single"/>
        </w:rPr>
        <w:t>Acknowledgement of Credit:</w:t>
      </w:r>
      <w:r>
        <w:rPr>
          <w:b/>
          <w:sz w:val="24"/>
        </w:rPr>
        <w:t xml:space="preserve"> </w:t>
      </w:r>
      <w:r>
        <w:rPr>
          <w:sz w:val="24"/>
        </w:rPr>
        <w:t>Grantee shall include signage, to the extent practicable,</w:t>
      </w:r>
      <w:r>
        <w:rPr>
          <w:spacing w:val="-12"/>
          <w:sz w:val="24"/>
        </w:rPr>
        <w:t xml:space="preserve"> </w:t>
      </w:r>
      <w:r>
        <w:rPr>
          <w:sz w:val="24"/>
        </w:rPr>
        <w:t>informing</w:t>
      </w:r>
      <w:r>
        <w:rPr>
          <w:spacing w:val="-14"/>
          <w:sz w:val="24"/>
        </w:rPr>
        <w:t xml:space="preserve"> </w:t>
      </w:r>
      <w:r>
        <w:rPr>
          <w:sz w:val="24"/>
        </w:rPr>
        <w:t>the</w:t>
      </w:r>
      <w:r>
        <w:rPr>
          <w:spacing w:val="-14"/>
          <w:sz w:val="24"/>
        </w:rPr>
        <w:t xml:space="preserve"> </w:t>
      </w:r>
      <w:r>
        <w:rPr>
          <w:sz w:val="24"/>
        </w:rPr>
        <w:t>public</w:t>
      </w:r>
      <w:r>
        <w:rPr>
          <w:spacing w:val="-15"/>
          <w:sz w:val="24"/>
        </w:rPr>
        <w:t xml:space="preserve"> </w:t>
      </w:r>
      <w:r>
        <w:rPr>
          <w:sz w:val="24"/>
        </w:rPr>
        <w:t>that</w:t>
      </w:r>
      <w:r>
        <w:rPr>
          <w:spacing w:val="-14"/>
          <w:sz w:val="24"/>
        </w:rPr>
        <w:t xml:space="preserve"> </w:t>
      </w:r>
      <w:r>
        <w:rPr>
          <w:sz w:val="24"/>
        </w:rPr>
        <w:t>the</w:t>
      </w:r>
      <w:r>
        <w:rPr>
          <w:spacing w:val="-14"/>
          <w:sz w:val="24"/>
        </w:rPr>
        <w:t xml:space="preserve"> </w:t>
      </w:r>
      <w:r>
        <w:rPr>
          <w:sz w:val="24"/>
        </w:rPr>
        <w:t>Project</w:t>
      </w:r>
      <w:r>
        <w:rPr>
          <w:spacing w:val="-12"/>
          <w:sz w:val="24"/>
        </w:rPr>
        <w:t xml:space="preserve"> </w:t>
      </w:r>
      <w:r>
        <w:rPr>
          <w:sz w:val="24"/>
        </w:rPr>
        <w:t>received</w:t>
      </w:r>
      <w:r>
        <w:rPr>
          <w:spacing w:val="-14"/>
          <w:sz w:val="24"/>
        </w:rPr>
        <w:t xml:space="preserve"> </w:t>
      </w:r>
      <w:r>
        <w:rPr>
          <w:sz w:val="24"/>
        </w:rPr>
        <w:t>funds</w:t>
      </w:r>
      <w:r>
        <w:rPr>
          <w:spacing w:val="-15"/>
          <w:sz w:val="24"/>
        </w:rPr>
        <w:t xml:space="preserve"> </w:t>
      </w:r>
      <w:r>
        <w:rPr>
          <w:sz w:val="24"/>
        </w:rPr>
        <w:t>through</w:t>
      </w:r>
      <w:r>
        <w:rPr>
          <w:spacing w:val="-12"/>
          <w:sz w:val="24"/>
        </w:rPr>
        <w:t xml:space="preserve"> </w:t>
      </w:r>
      <w:r>
        <w:rPr>
          <w:sz w:val="24"/>
        </w:rPr>
        <w:t>the</w:t>
      </w:r>
      <w:r>
        <w:rPr>
          <w:spacing w:val="-14"/>
          <w:sz w:val="24"/>
        </w:rPr>
        <w:t xml:space="preserve"> </w:t>
      </w:r>
      <w:r>
        <w:rPr>
          <w:sz w:val="24"/>
        </w:rPr>
        <w:t>CDFW Drought Protecting Salmon. Further, Grantee shall include appropriate acknowledgement of credit to the CDFW, for Grantor’s financial support when using</w:t>
      </w:r>
      <w:r>
        <w:rPr>
          <w:spacing w:val="63"/>
          <w:sz w:val="24"/>
        </w:rPr>
        <w:t xml:space="preserve"> </w:t>
      </w:r>
      <w:r>
        <w:rPr>
          <w:sz w:val="24"/>
        </w:rPr>
        <w:t>any</w:t>
      </w:r>
      <w:r>
        <w:rPr>
          <w:spacing w:val="62"/>
          <w:sz w:val="24"/>
        </w:rPr>
        <w:t xml:space="preserve"> </w:t>
      </w:r>
      <w:r>
        <w:rPr>
          <w:sz w:val="24"/>
        </w:rPr>
        <w:t>data</w:t>
      </w:r>
      <w:r>
        <w:rPr>
          <w:spacing w:val="62"/>
          <w:sz w:val="24"/>
        </w:rPr>
        <w:t xml:space="preserve"> </w:t>
      </w:r>
      <w:r>
        <w:rPr>
          <w:sz w:val="24"/>
        </w:rPr>
        <w:t>and/or</w:t>
      </w:r>
      <w:r>
        <w:rPr>
          <w:spacing w:val="64"/>
          <w:sz w:val="24"/>
        </w:rPr>
        <w:t xml:space="preserve"> </w:t>
      </w:r>
      <w:r>
        <w:rPr>
          <w:sz w:val="24"/>
        </w:rPr>
        <w:t>information</w:t>
      </w:r>
      <w:r>
        <w:rPr>
          <w:spacing w:val="63"/>
          <w:sz w:val="24"/>
        </w:rPr>
        <w:t xml:space="preserve"> </w:t>
      </w:r>
      <w:r>
        <w:rPr>
          <w:sz w:val="24"/>
        </w:rPr>
        <w:t>developed</w:t>
      </w:r>
      <w:r>
        <w:rPr>
          <w:spacing w:val="64"/>
          <w:sz w:val="24"/>
        </w:rPr>
        <w:t xml:space="preserve"> </w:t>
      </w:r>
      <w:r>
        <w:rPr>
          <w:sz w:val="24"/>
        </w:rPr>
        <w:t>under</w:t>
      </w:r>
      <w:r>
        <w:rPr>
          <w:spacing w:val="64"/>
          <w:sz w:val="24"/>
        </w:rPr>
        <w:t xml:space="preserve"> </w:t>
      </w:r>
      <w:r>
        <w:rPr>
          <w:sz w:val="24"/>
        </w:rPr>
        <w:t>this</w:t>
      </w:r>
      <w:r>
        <w:rPr>
          <w:spacing w:val="64"/>
          <w:sz w:val="24"/>
        </w:rPr>
        <w:t xml:space="preserve"> </w:t>
      </w:r>
      <w:r>
        <w:rPr>
          <w:sz w:val="24"/>
        </w:rPr>
        <w:t>Agreement</w:t>
      </w:r>
      <w:r>
        <w:rPr>
          <w:spacing w:val="64"/>
          <w:sz w:val="24"/>
        </w:rPr>
        <w:t xml:space="preserve"> </w:t>
      </w:r>
      <w:r>
        <w:rPr>
          <w:sz w:val="24"/>
        </w:rPr>
        <w:t>(e.g.,</w:t>
      </w:r>
      <w:r>
        <w:rPr>
          <w:spacing w:val="64"/>
          <w:sz w:val="24"/>
        </w:rPr>
        <w:t xml:space="preserve"> </w:t>
      </w:r>
      <w:r>
        <w:rPr>
          <w:sz w:val="24"/>
        </w:rPr>
        <w:t>in</w:t>
      </w:r>
    </w:p>
    <w:p w14:paraId="2D37F5B9" w14:textId="77777777" w:rsidR="00345AF9" w:rsidRDefault="00345AF9">
      <w:pPr>
        <w:jc w:val="both"/>
        <w:rPr>
          <w:sz w:val="24"/>
        </w:rPr>
        <w:sectPr w:rsidR="00345AF9">
          <w:headerReference w:type="default" r:id="rId13"/>
          <w:footerReference w:type="default" r:id="rId14"/>
          <w:pgSz w:w="12240" w:h="15840"/>
          <w:pgMar w:top="1260" w:right="600" w:bottom="980" w:left="260" w:header="203" w:footer="788" w:gutter="0"/>
          <w:pgNumType w:start="2"/>
          <w:cols w:space="720"/>
        </w:sectPr>
      </w:pPr>
    </w:p>
    <w:p w14:paraId="56DA83A3" w14:textId="77777777" w:rsidR="00345AF9" w:rsidRDefault="009602C5">
      <w:pPr>
        <w:pStyle w:val="BodyText"/>
        <w:spacing w:before="168"/>
        <w:ind w:left="1900"/>
        <w:jc w:val="both"/>
      </w:pPr>
      <w:r>
        <w:lastRenderedPageBreak/>
        <w:t>posters,</w:t>
      </w:r>
      <w:r>
        <w:rPr>
          <w:spacing w:val="-4"/>
        </w:rPr>
        <w:t xml:space="preserve"> </w:t>
      </w:r>
      <w:r>
        <w:t>reports,</w:t>
      </w:r>
      <w:r>
        <w:rPr>
          <w:spacing w:val="-6"/>
        </w:rPr>
        <w:t xml:space="preserve"> </w:t>
      </w:r>
      <w:r>
        <w:t>publications,</w:t>
      </w:r>
      <w:r>
        <w:rPr>
          <w:spacing w:val="-5"/>
        </w:rPr>
        <w:t xml:space="preserve"> </w:t>
      </w:r>
      <w:r>
        <w:rPr>
          <w:spacing w:val="-2"/>
        </w:rPr>
        <w:t>presentations).</w:t>
      </w:r>
    </w:p>
    <w:p w14:paraId="17F8DE5B" w14:textId="77777777" w:rsidR="00345AF9" w:rsidRDefault="00345AF9">
      <w:pPr>
        <w:pStyle w:val="BodyText"/>
        <w:spacing w:before="10"/>
        <w:rPr>
          <w:sz w:val="20"/>
        </w:rPr>
      </w:pPr>
    </w:p>
    <w:p w14:paraId="4177103E" w14:textId="77777777" w:rsidR="00345AF9" w:rsidRDefault="009602C5">
      <w:pPr>
        <w:pStyle w:val="ListParagraph"/>
        <w:numPr>
          <w:ilvl w:val="1"/>
          <w:numId w:val="6"/>
        </w:numPr>
        <w:tabs>
          <w:tab w:val="left" w:pos="1900"/>
        </w:tabs>
        <w:ind w:right="926"/>
        <w:rPr>
          <w:sz w:val="24"/>
        </w:rPr>
      </w:pPr>
      <w:r>
        <w:rPr>
          <w:b/>
          <w:sz w:val="24"/>
          <w:u w:val="single"/>
        </w:rPr>
        <w:t>Notice</w:t>
      </w:r>
      <w:r>
        <w:rPr>
          <w:b/>
          <w:spacing w:val="-4"/>
          <w:sz w:val="24"/>
          <w:u w:val="single"/>
        </w:rPr>
        <w:t xml:space="preserve"> </w:t>
      </w:r>
      <w:r>
        <w:rPr>
          <w:b/>
          <w:sz w:val="24"/>
          <w:u w:val="single"/>
        </w:rPr>
        <w:t>to</w:t>
      </w:r>
      <w:r>
        <w:rPr>
          <w:b/>
          <w:spacing w:val="-4"/>
          <w:sz w:val="24"/>
          <w:u w:val="single"/>
        </w:rPr>
        <w:t xml:space="preserve"> </w:t>
      </w:r>
      <w:r>
        <w:rPr>
          <w:b/>
          <w:sz w:val="24"/>
          <w:u w:val="single"/>
        </w:rPr>
        <w:t>Proceed</w:t>
      </w:r>
      <w:r>
        <w:rPr>
          <w:b/>
          <w:spacing w:val="-4"/>
          <w:sz w:val="24"/>
          <w:u w:val="single"/>
        </w:rPr>
        <w:t xml:space="preserve"> </w:t>
      </w:r>
      <w:r>
        <w:rPr>
          <w:b/>
          <w:sz w:val="24"/>
          <w:u w:val="single"/>
        </w:rPr>
        <w:t>and</w:t>
      </w:r>
      <w:r>
        <w:rPr>
          <w:b/>
          <w:spacing w:val="-4"/>
          <w:sz w:val="24"/>
          <w:u w:val="single"/>
        </w:rPr>
        <w:t xml:space="preserve"> </w:t>
      </w:r>
      <w:r>
        <w:rPr>
          <w:b/>
          <w:sz w:val="24"/>
          <w:u w:val="single"/>
        </w:rPr>
        <w:t>Landowner</w:t>
      </w:r>
      <w:r>
        <w:rPr>
          <w:b/>
          <w:spacing w:val="-2"/>
          <w:sz w:val="24"/>
          <w:u w:val="single"/>
        </w:rPr>
        <w:t xml:space="preserve"> </w:t>
      </w:r>
      <w:r>
        <w:rPr>
          <w:b/>
          <w:sz w:val="24"/>
          <w:u w:val="single"/>
        </w:rPr>
        <w:t>Access:</w:t>
      </w:r>
      <w:r>
        <w:rPr>
          <w:b/>
          <w:sz w:val="24"/>
        </w:rPr>
        <w:t xml:space="preserve"> </w:t>
      </w:r>
      <w:r>
        <w:rPr>
          <w:sz w:val="24"/>
        </w:rPr>
        <w:t>Grantee</w:t>
      </w:r>
      <w:r>
        <w:rPr>
          <w:spacing w:val="-4"/>
          <w:sz w:val="24"/>
        </w:rPr>
        <w:t xml:space="preserve"> </w:t>
      </w:r>
      <w:r>
        <w:rPr>
          <w:sz w:val="24"/>
        </w:rPr>
        <w:t>must</w:t>
      </w:r>
      <w:r>
        <w:rPr>
          <w:spacing w:val="-6"/>
          <w:sz w:val="24"/>
        </w:rPr>
        <w:t xml:space="preserve"> </w:t>
      </w:r>
      <w:r>
        <w:rPr>
          <w:sz w:val="24"/>
        </w:rPr>
        <w:t>not</w:t>
      </w:r>
      <w:r>
        <w:rPr>
          <w:spacing w:val="-6"/>
          <w:sz w:val="24"/>
        </w:rPr>
        <w:t xml:space="preserve"> </w:t>
      </w:r>
      <w:r>
        <w:rPr>
          <w:sz w:val="24"/>
        </w:rPr>
        <w:t>proceed</w:t>
      </w:r>
      <w:r>
        <w:rPr>
          <w:spacing w:val="-4"/>
          <w:sz w:val="24"/>
        </w:rPr>
        <w:t xml:space="preserve"> </w:t>
      </w:r>
      <w:r>
        <w:rPr>
          <w:sz w:val="24"/>
        </w:rPr>
        <w:t>with</w:t>
      </w:r>
      <w:r>
        <w:rPr>
          <w:spacing w:val="-4"/>
          <w:sz w:val="24"/>
        </w:rPr>
        <w:t xml:space="preserve"> </w:t>
      </w:r>
      <w:r>
        <w:rPr>
          <w:sz w:val="24"/>
        </w:rPr>
        <w:t>on the ground implementation until it has received a Notice to Proceed from the CDFW Grant Manager. The CDFW Grant Manager will not issue a Notice to Proceed until Grantee has secured all required permits, provided copies of such permits to the CDFW Grant Manager, and secured Project Site Access (as defined in Section 6.03.2 of this Agreement) that the CDFW Grant Manager determines is adequate.</w:t>
      </w:r>
    </w:p>
    <w:p w14:paraId="0FB6E36F" w14:textId="77777777" w:rsidR="00345AF9" w:rsidRDefault="00345AF9">
      <w:pPr>
        <w:pStyle w:val="BodyText"/>
        <w:rPr>
          <w:sz w:val="26"/>
        </w:rPr>
      </w:pPr>
    </w:p>
    <w:p w14:paraId="763FC2AF" w14:textId="77777777" w:rsidR="00345AF9" w:rsidRDefault="00345AF9">
      <w:pPr>
        <w:pStyle w:val="BodyText"/>
        <w:spacing w:before="10"/>
        <w:rPr>
          <w:sz w:val="21"/>
        </w:rPr>
      </w:pPr>
    </w:p>
    <w:p w14:paraId="071C979B" w14:textId="77777777" w:rsidR="00345AF9" w:rsidRDefault="009602C5">
      <w:pPr>
        <w:ind w:left="1180"/>
        <w:rPr>
          <w:b/>
          <w:sz w:val="19"/>
        </w:rPr>
      </w:pPr>
      <w:bookmarkStart w:id="5" w:name="Section_6_–_Project_Statement"/>
      <w:bookmarkEnd w:id="5"/>
      <w:r>
        <w:rPr>
          <w:b/>
          <w:sz w:val="24"/>
        </w:rPr>
        <w:t>S</w:t>
      </w:r>
      <w:r>
        <w:rPr>
          <w:b/>
          <w:sz w:val="19"/>
        </w:rPr>
        <w:t>ECTION</w:t>
      </w:r>
      <w:r>
        <w:rPr>
          <w:b/>
          <w:spacing w:val="-11"/>
          <w:sz w:val="19"/>
        </w:rPr>
        <w:t xml:space="preserve"> </w:t>
      </w:r>
      <w:r>
        <w:rPr>
          <w:b/>
          <w:sz w:val="24"/>
        </w:rPr>
        <w:t>6</w:t>
      </w:r>
      <w:r>
        <w:rPr>
          <w:b/>
          <w:spacing w:val="-16"/>
          <w:sz w:val="24"/>
        </w:rPr>
        <w:t xml:space="preserve"> </w:t>
      </w:r>
      <w:r>
        <w:rPr>
          <w:b/>
          <w:sz w:val="28"/>
        </w:rPr>
        <w:t>–</w:t>
      </w:r>
      <w:r>
        <w:rPr>
          <w:b/>
          <w:spacing w:val="-26"/>
          <w:sz w:val="28"/>
        </w:rPr>
        <w:t xml:space="preserve"> </w:t>
      </w:r>
      <w:r>
        <w:rPr>
          <w:b/>
          <w:sz w:val="24"/>
        </w:rPr>
        <w:t>P</w:t>
      </w:r>
      <w:r>
        <w:rPr>
          <w:b/>
          <w:sz w:val="19"/>
        </w:rPr>
        <w:t>ROJECT</w:t>
      </w:r>
      <w:r>
        <w:rPr>
          <w:b/>
          <w:spacing w:val="-6"/>
          <w:sz w:val="19"/>
        </w:rPr>
        <w:t xml:space="preserve"> </w:t>
      </w:r>
      <w:r>
        <w:rPr>
          <w:b/>
          <w:spacing w:val="-2"/>
          <w:sz w:val="24"/>
        </w:rPr>
        <w:t>S</w:t>
      </w:r>
      <w:r>
        <w:rPr>
          <w:b/>
          <w:spacing w:val="-2"/>
          <w:sz w:val="19"/>
        </w:rPr>
        <w:t>TATEMENT</w:t>
      </w:r>
    </w:p>
    <w:p w14:paraId="6EF0DBAA" w14:textId="77777777" w:rsidR="00345AF9" w:rsidRDefault="00345AF9">
      <w:pPr>
        <w:pStyle w:val="BodyText"/>
        <w:spacing w:before="2"/>
        <w:rPr>
          <w:b/>
        </w:rPr>
      </w:pPr>
    </w:p>
    <w:p w14:paraId="2927F81A" w14:textId="77777777" w:rsidR="00345AF9" w:rsidRDefault="009602C5">
      <w:pPr>
        <w:pStyle w:val="Heading3"/>
        <w:numPr>
          <w:ilvl w:val="1"/>
          <w:numId w:val="5"/>
        </w:numPr>
        <w:tabs>
          <w:tab w:val="left" w:pos="1898"/>
        </w:tabs>
        <w:spacing w:before="0"/>
        <w:ind w:left="1898" w:hanging="718"/>
        <w:jc w:val="both"/>
      </w:pPr>
      <w:r>
        <w:rPr>
          <w:spacing w:val="-2"/>
          <w:u w:val="single"/>
        </w:rPr>
        <w:t>Introduction:</w:t>
      </w:r>
    </w:p>
    <w:p w14:paraId="7D65D449" w14:textId="77777777" w:rsidR="00345AF9" w:rsidRDefault="009602C5">
      <w:pPr>
        <w:pStyle w:val="BodyText"/>
        <w:ind w:left="1900" w:right="835"/>
        <w:jc w:val="both"/>
      </w:pPr>
      <w:r>
        <w:t>The</w:t>
      </w:r>
      <w:r>
        <w:rPr>
          <w:spacing w:val="-12"/>
        </w:rPr>
        <w:t xml:space="preserve"> </w:t>
      </w:r>
      <w:r>
        <w:t>purpose</w:t>
      </w:r>
      <w:r>
        <w:rPr>
          <w:spacing w:val="-14"/>
        </w:rPr>
        <w:t xml:space="preserve"> </w:t>
      </w:r>
      <w:r>
        <w:t>of</w:t>
      </w:r>
      <w:r>
        <w:rPr>
          <w:spacing w:val="-10"/>
        </w:rPr>
        <w:t xml:space="preserve"> </w:t>
      </w:r>
      <w:r>
        <w:t>this</w:t>
      </w:r>
      <w:r>
        <w:rPr>
          <w:spacing w:val="-13"/>
        </w:rPr>
        <w:t xml:space="preserve"> </w:t>
      </w:r>
      <w:r>
        <w:t>project</w:t>
      </w:r>
      <w:r>
        <w:rPr>
          <w:spacing w:val="-12"/>
        </w:rPr>
        <w:t xml:space="preserve"> </w:t>
      </w:r>
      <w:r>
        <w:t>is</w:t>
      </w:r>
      <w:r>
        <w:rPr>
          <w:spacing w:val="-13"/>
        </w:rPr>
        <w:t xml:space="preserve"> </w:t>
      </w:r>
      <w:r>
        <w:t>to</w:t>
      </w:r>
      <w:r>
        <w:rPr>
          <w:spacing w:val="-8"/>
        </w:rPr>
        <w:t xml:space="preserve"> </w:t>
      </w:r>
      <w:r>
        <w:t>address</w:t>
      </w:r>
      <w:r>
        <w:rPr>
          <w:spacing w:val="-12"/>
        </w:rPr>
        <w:t xml:space="preserve"> </w:t>
      </w:r>
      <w:r>
        <w:t>threats</w:t>
      </w:r>
      <w:r>
        <w:rPr>
          <w:spacing w:val="-13"/>
        </w:rPr>
        <w:t xml:space="preserve"> </w:t>
      </w:r>
      <w:r>
        <w:t>to</w:t>
      </w:r>
      <w:r>
        <w:rPr>
          <w:spacing w:val="-11"/>
        </w:rPr>
        <w:t xml:space="preserve"> </w:t>
      </w:r>
      <w:r>
        <w:t>water</w:t>
      </w:r>
      <w:r>
        <w:rPr>
          <w:spacing w:val="-13"/>
        </w:rPr>
        <w:t xml:space="preserve"> </w:t>
      </w:r>
      <w:r>
        <w:t>resources</w:t>
      </w:r>
      <w:r>
        <w:rPr>
          <w:spacing w:val="-12"/>
        </w:rPr>
        <w:t xml:space="preserve"> </w:t>
      </w:r>
      <w:r>
        <w:t>the</w:t>
      </w:r>
      <w:r>
        <w:rPr>
          <w:spacing w:val="-12"/>
        </w:rPr>
        <w:t xml:space="preserve"> </w:t>
      </w:r>
      <w:r>
        <w:t>in</w:t>
      </w:r>
      <w:r>
        <w:rPr>
          <w:spacing w:val="-9"/>
        </w:rPr>
        <w:t xml:space="preserve"> </w:t>
      </w:r>
      <w:r>
        <w:t>the</w:t>
      </w:r>
      <w:r>
        <w:rPr>
          <w:spacing w:val="-12"/>
        </w:rPr>
        <w:t xml:space="preserve"> </w:t>
      </w:r>
      <w:r>
        <w:t>Scott Valley and progress the goals of the Sustainable Groundwater Management Act. This project is necessary because it allows the opportunity to demonstrate how existing</w:t>
      </w:r>
      <w:r>
        <w:rPr>
          <w:spacing w:val="-17"/>
        </w:rPr>
        <w:t xml:space="preserve"> </w:t>
      </w:r>
      <w:r>
        <w:t>infrastructure</w:t>
      </w:r>
      <w:r>
        <w:rPr>
          <w:spacing w:val="-17"/>
        </w:rPr>
        <w:t xml:space="preserve"> </w:t>
      </w:r>
      <w:r>
        <w:t>can</w:t>
      </w:r>
      <w:r>
        <w:rPr>
          <w:spacing w:val="-16"/>
        </w:rPr>
        <w:t xml:space="preserve"> </w:t>
      </w:r>
      <w:r>
        <w:t>be</w:t>
      </w:r>
      <w:r>
        <w:rPr>
          <w:spacing w:val="-17"/>
        </w:rPr>
        <w:t xml:space="preserve"> </w:t>
      </w:r>
      <w:r>
        <w:t>efficient</w:t>
      </w:r>
      <w:r>
        <w:rPr>
          <w:spacing w:val="-17"/>
        </w:rPr>
        <w:t xml:space="preserve"> </w:t>
      </w:r>
      <w:r>
        <w:t>to</w:t>
      </w:r>
      <w:r>
        <w:rPr>
          <w:spacing w:val="-17"/>
        </w:rPr>
        <w:t xml:space="preserve"> </w:t>
      </w:r>
      <w:r>
        <w:t>capture</w:t>
      </w:r>
      <w:r>
        <w:rPr>
          <w:spacing w:val="-16"/>
        </w:rPr>
        <w:t xml:space="preserve"> </w:t>
      </w:r>
      <w:r>
        <w:t>winter</w:t>
      </w:r>
      <w:r>
        <w:rPr>
          <w:spacing w:val="-17"/>
        </w:rPr>
        <w:t xml:space="preserve"> </w:t>
      </w:r>
      <w:r>
        <w:t>water</w:t>
      </w:r>
      <w:r>
        <w:rPr>
          <w:spacing w:val="-17"/>
        </w:rPr>
        <w:t xml:space="preserve"> </w:t>
      </w:r>
      <w:r>
        <w:t>flows</w:t>
      </w:r>
      <w:r>
        <w:rPr>
          <w:spacing w:val="-16"/>
        </w:rPr>
        <w:t xml:space="preserve"> </w:t>
      </w:r>
      <w:r>
        <w:t>for</w:t>
      </w:r>
      <w:r>
        <w:rPr>
          <w:spacing w:val="-17"/>
        </w:rPr>
        <w:t xml:space="preserve"> </w:t>
      </w:r>
      <w:r>
        <w:t>groundwater recharge. The Scott Valley Irrigation District (SVID) Recharge Project has been used to study the potential benefits of groundwater recharge, but more data is needed</w:t>
      </w:r>
      <w:r>
        <w:rPr>
          <w:spacing w:val="-17"/>
        </w:rPr>
        <w:t xml:space="preserve"> </w:t>
      </w:r>
      <w:r>
        <w:t>to</w:t>
      </w:r>
      <w:r>
        <w:rPr>
          <w:spacing w:val="-17"/>
        </w:rPr>
        <w:t xml:space="preserve"> </w:t>
      </w:r>
      <w:r>
        <w:t>quantify</w:t>
      </w:r>
      <w:r>
        <w:rPr>
          <w:spacing w:val="-16"/>
        </w:rPr>
        <w:t xml:space="preserve"> </w:t>
      </w:r>
      <w:r>
        <w:t>potential</w:t>
      </w:r>
      <w:r>
        <w:rPr>
          <w:spacing w:val="-17"/>
        </w:rPr>
        <w:t xml:space="preserve"> </w:t>
      </w:r>
      <w:r>
        <w:t>benefits</w:t>
      </w:r>
      <w:r>
        <w:rPr>
          <w:spacing w:val="-17"/>
        </w:rPr>
        <w:t xml:space="preserve"> </w:t>
      </w:r>
      <w:r>
        <w:t>to</w:t>
      </w:r>
      <w:r>
        <w:rPr>
          <w:spacing w:val="-17"/>
        </w:rPr>
        <w:t xml:space="preserve"> </w:t>
      </w:r>
      <w:r>
        <w:t>groundwater</w:t>
      </w:r>
      <w:r>
        <w:rPr>
          <w:spacing w:val="-16"/>
        </w:rPr>
        <w:t xml:space="preserve"> </w:t>
      </w:r>
      <w:r>
        <w:t>and</w:t>
      </w:r>
      <w:r>
        <w:rPr>
          <w:spacing w:val="-17"/>
        </w:rPr>
        <w:t xml:space="preserve"> </w:t>
      </w:r>
      <w:r>
        <w:t>instream</w:t>
      </w:r>
      <w:r>
        <w:rPr>
          <w:spacing w:val="-17"/>
        </w:rPr>
        <w:t xml:space="preserve"> </w:t>
      </w:r>
      <w:r>
        <w:t>flows,</w:t>
      </w:r>
      <w:r>
        <w:rPr>
          <w:spacing w:val="-16"/>
        </w:rPr>
        <w:t xml:space="preserve"> </w:t>
      </w:r>
      <w:r>
        <w:t>especially under different water year types and conditions.</w:t>
      </w:r>
      <w:r>
        <w:rPr>
          <w:spacing w:val="40"/>
        </w:rPr>
        <w:t xml:space="preserve"> </w:t>
      </w:r>
      <w:r>
        <w:t>Collection and evaluation of this data would support better design, planning, and implementation of groundwater recharge projects as a strategy to improve drought resiliency and work towards groundwater sustainability in Scott Valley. The overall project objective is to evaluate ditch water potential for groundwater recharge and stream flow augmentation via monitoring data and the Scott Valley Integrated Hydrologic Model (SVIHM). The additional data and information gathered builds on previous projects</w:t>
      </w:r>
      <w:r>
        <w:rPr>
          <w:spacing w:val="-7"/>
        </w:rPr>
        <w:t xml:space="preserve"> </w:t>
      </w:r>
      <w:r>
        <w:t>and</w:t>
      </w:r>
      <w:r>
        <w:rPr>
          <w:spacing w:val="-7"/>
        </w:rPr>
        <w:t xml:space="preserve"> </w:t>
      </w:r>
      <w:r>
        <w:t>helps</w:t>
      </w:r>
      <w:r>
        <w:rPr>
          <w:spacing w:val="-5"/>
        </w:rPr>
        <w:t xml:space="preserve"> </w:t>
      </w:r>
      <w:r>
        <w:t>SVID</w:t>
      </w:r>
      <w:r>
        <w:rPr>
          <w:spacing w:val="-6"/>
        </w:rPr>
        <w:t xml:space="preserve"> </w:t>
      </w:r>
      <w:r>
        <w:t>gather</w:t>
      </w:r>
      <w:r>
        <w:rPr>
          <w:spacing w:val="-6"/>
        </w:rPr>
        <w:t xml:space="preserve"> </w:t>
      </w:r>
      <w:r>
        <w:t>the</w:t>
      </w:r>
      <w:r>
        <w:rPr>
          <w:spacing w:val="-7"/>
        </w:rPr>
        <w:t xml:space="preserve"> </w:t>
      </w:r>
      <w:r>
        <w:t>necessary</w:t>
      </w:r>
      <w:r>
        <w:rPr>
          <w:spacing w:val="-8"/>
        </w:rPr>
        <w:t xml:space="preserve"> </w:t>
      </w:r>
      <w:r>
        <w:t>information</w:t>
      </w:r>
      <w:r>
        <w:rPr>
          <w:spacing w:val="-5"/>
        </w:rPr>
        <w:t xml:space="preserve"> </w:t>
      </w:r>
      <w:r>
        <w:t>that</w:t>
      </w:r>
      <w:r>
        <w:rPr>
          <w:spacing w:val="-7"/>
        </w:rPr>
        <w:t xml:space="preserve"> </w:t>
      </w:r>
      <w:r>
        <w:t>will</w:t>
      </w:r>
      <w:r>
        <w:rPr>
          <w:spacing w:val="-6"/>
        </w:rPr>
        <w:t xml:space="preserve"> </w:t>
      </w:r>
      <w:r>
        <w:t>support</w:t>
      </w:r>
      <w:r>
        <w:rPr>
          <w:spacing w:val="-6"/>
        </w:rPr>
        <w:t xml:space="preserve"> </w:t>
      </w:r>
      <w:r>
        <w:t>SVID’s 5-year recharge permit application.</w:t>
      </w:r>
    </w:p>
    <w:p w14:paraId="468DE25D" w14:textId="77777777" w:rsidR="00345AF9" w:rsidRDefault="00345AF9">
      <w:pPr>
        <w:pStyle w:val="BodyText"/>
        <w:spacing w:before="1"/>
      </w:pPr>
    </w:p>
    <w:p w14:paraId="4C31EEB7" w14:textId="77777777" w:rsidR="00345AF9" w:rsidRDefault="009602C5">
      <w:pPr>
        <w:pStyle w:val="ListParagraph"/>
        <w:numPr>
          <w:ilvl w:val="1"/>
          <w:numId w:val="5"/>
        </w:numPr>
        <w:tabs>
          <w:tab w:val="left" w:pos="1898"/>
        </w:tabs>
        <w:ind w:left="1898" w:hanging="718"/>
        <w:jc w:val="both"/>
        <w:rPr>
          <w:sz w:val="24"/>
        </w:rPr>
      </w:pPr>
      <w:r>
        <w:rPr>
          <w:b/>
          <w:sz w:val="24"/>
          <w:u w:val="single"/>
        </w:rPr>
        <w:t>Objectives:</w:t>
      </w:r>
      <w:r>
        <w:rPr>
          <w:b/>
          <w:spacing w:val="-7"/>
          <w:sz w:val="24"/>
        </w:rPr>
        <w:t xml:space="preserve"> </w:t>
      </w:r>
      <w:r>
        <w:rPr>
          <w:sz w:val="24"/>
        </w:rPr>
        <w:t>Specific</w:t>
      </w:r>
      <w:r>
        <w:rPr>
          <w:spacing w:val="-9"/>
          <w:sz w:val="24"/>
        </w:rPr>
        <w:t xml:space="preserve"> </w:t>
      </w:r>
      <w:r>
        <w:rPr>
          <w:sz w:val="24"/>
        </w:rPr>
        <w:t>objectives</w:t>
      </w:r>
      <w:r>
        <w:rPr>
          <w:spacing w:val="-8"/>
          <w:sz w:val="24"/>
        </w:rPr>
        <w:t xml:space="preserve"> </w:t>
      </w:r>
      <w:r>
        <w:rPr>
          <w:sz w:val="24"/>
        </w:rPr>
        <w:t>of</w:t>
      </w:r>
      <w:r>
        <w:rPr>
          <w:spacing w:val="-7"/>
          <w:sz w:val="24"/>
        </w:rPr>
        <w:t xml:space="preserve"> </w:t>
      </w:r>
      <w:r>
        <w:rPr>
          <w:sz w:val="24"/>
        </w:rPr>
        <w:t>this</w:t>
      </w:r>
      <w:r>
        <w:rPr>
          <w:spacing w:val="-9"/>
          <w:sz w:val="24"/>
        </w:rPr>
        <w:t xml:space="preserve"> </w:t>
      </w:r>
      <w:r>
        <w:rPr>
          <w:sz w:val="24"/>
        </w:rPr>
        <w:t>Project</w:t>
      </w:r>
      <w:r>
        <w:rPr>
          <w:spacing w:val="-10"/>
          <w:sz w:val="24"/>
        </w:rPr>
        <w:t xml:space="preserve"> </w:t>
      </w:r>
      <w:r>
        <w:rPr>
          <w:sz w:val="24"/>
        </w:rPr>
        <w:t>are</w:t>
      </w:r>
      <w:r>
        <w:rPr>
          <w:spacing w:val="-9"/>
          <w:sz w:val="24"/>
        </w:rPr>
        <w:t xml:space="preserve"> </w:t>
      </w:r>
      <w:r>
        <w:rPr>
          <w:spacing w:val="-5"/>
          <w:sz w:val="24"/>
        </w:rPr>
        <w:t>to:</w:t>
      </w:r>
    </w:p>
    <w:p w14:paraId="329FAFA8" w14:textId="77777777" w:rsidR="00345AF9" w:rsidRDefault="009602C5">
      <w:pPr>
        <w:pStyle w:val="ListParagraph"/>
        <w:numPr>
          <w:ilvl w:val="0"/>
          <w:numId w:val="4"/>
        </w:numPr>
        <w:tabs>
          <w:tab w:val="left" w:pos="2258"/>
          <w:tab w:val="left" w:pos="2260"/>
        </w:tabs>
        <w:ind w:right="838"/>
        <w:jc w:val="both"/>
        <w:rPr>
          <w:sz w:val="24"/>
        </w:rPr>
      </w:pPr>
      <w:r>
        <w:rPr>
          <w:sz w:val="24"/>
        </w:rPr>
        <w:t>Continue the implementation of the SVID Recharge Project in Scott Valley to study recharge potential due to:</w:t>
      </w:r>
    </w:p>
    <w:p w14:paraId="6DB73355" w14:textId="10D3031F" w:rsidR="009F3940" w:rsidRDefault="009F3940" w:rsidP="009F3940">
      <w:pPr>
        <w:pStyle w:val="ListParagraph"/>
        <w:numPr>
          <w:ilvl w:val="1"/>
          <w:numId w:val="4"/>
        </w:numPr>
        <w:tabs>
          <w:tab w:val="left" w:pos="2258"/>
          <w:tab w:val="left" w:pos="2260"/>
        </w:tabs>
        <w:ind w:right="838"/>
        <w:rPr>
          <w:sz w:val="24"/>
        </w:rPr>
      </w:pPr>
      <w:r w:rsidRPr="009F3940">
        <w:rPr>
          <w:sz w:val="24"/>
        </w:rPr>
        <w:t xml:space="preserve">Water diverted into ditches. This will be quantified through physical measurements and estimated using the Scott Valley Integrated Hydrologic Model (SVIHM). </w:t>
      </w:r>
    </w:p>
    <w:p w14:paraId="0355E862" w14:textId="4F32DF8E" w:rsidR="009F3940" w:rsidRPr="00650FD2" w:rsidRDefault="009F3940" w:rsidP="00650FD2">
      <w:pPr>
        <w:pStyle w:val="ListParagraph"/>
        <w:numPr>
          <w:ilvl w:val="1"/>
          <w:numId w:val="4"/>
        </w:numPr>
        <w:tabs>
          <w:tab w:val="left" w:pos="2258"/>
          <w:tab w:val="left" w:pos="2260"/>
        </w:tabs>
        <w:ind w:right="838"/>
        <w:rPr>
          <w:sz w:val="24"/>
        </w:rPr>
      </w:pPr>
      <w:r w:rsidRPr="00650FD2">
        <w:rPr>
          <w:sz w:val="24"/>
        </w:rPr>
        <w:t>Spreading on dormant agricultural fields and potential to support late summer and fall flows in the Scott River</w:t>
      </w:r>
    </w:p>
    <w:p w14:paraId="3C93DE49" w14:textId="77777777" w:rsidR="00345AF9" w:rsidRDefault="00345AF9">
      <w:pPr>
        <w:jc w:val="both"/>
        <w:rPr>
          <w:sz w:val="24"/>
        </w:rPr>
        <w:sectPr w:rsidR="00345AF9">
          <w:pgSz w:w="12240" w:h="15840"/>
          <w:pgMar w:top="1260" w:right="600" w:bottom="980" w:left="260" w:header="203" w:footer="788" w:gutter="0"/>
          <w:cols w:space="720"/>
        </w:sectPr>
      </w:pPr>
    </w:p>
    <w:p w14:paraId="0FC359BC" w14:textId="77777777" w:rsidR="00345AF9" w:rsidRDefault="009602C5">
      <w:pPr>
        <w:pStyle w:val="Heading3"/>
        <w:numPr>
          <w:ilvl w:val="1"/>
          <w:numId w:val="5"/>
        </w:numPr>
        <w:tabs>
          <w:tab w:val="left" w:pos="1900"/>
        </w:tabs>
        <w:spacing w:before="168"/>
      </w:pPr>
      <w:r>
        <w:rPr>
          <w:u w:val="single"/>
        </w:rPr>
        <w:lastRenderedPageBreak/>
        <w:t>Project</w:t>
      </w:r>
      <w:r>
        <w:rPr>
          <w:spacing w:val="-2"/>
          <w:u w:val="single"/>
        </w:rPr>
        <w:t xml:space="preserve"> Description:</w:t>
      </w:r>
    </w:p>
    <w:p w14:paraId="54563D9D" w14:textId="77777777" w:rsidR="00345AF9" w:rsidRDefault="00345AF9">
      <w:pPr>
        <w:pStyle w:val="BodyText"/>
        <w:rPr>
          <w:b/>
          <w:sz w:val="16"/>
        </w:rPr>
      </w:pPr>
    </w:p>
    <w:p w14:paraId="0B869258" w14:textId="77777777" w:rsidR="00345AF9" w:rsidRDefault="009602C5">
      <w:pPr>
        <w:pStyle w:val="ListParagraph"/>
        <w:numPr>
          <w:ilvl w:val="2"/>
          <w:numId w:val="5"/>
        </w:numPr>
        <w:tabs>
          <w:tab w:val="left" w:pos="2708"/>
          <w:tab w:val="left" w:pos="2711"/>
        </w:tabs>
        <w:spacing w:before="92"/>
        <w:ind w:right="834"/>
        <w:jc w:val="both"/>
        <w:rPr>
          <w:sz w:val="24"/>
        </w:rPr>
      </w:pPr>
      <w:r>
        <w:rPr>
          <w:b/>
          <w:sz w:val="24"/>
          <w:u w:val="single"/>
        </w:rPr>
        <w:t>Location:</w:t>
      </w:r>
      <w:r>
        <w:rPr>
          <w:b/>
          <w:sz w:val="24"/>
        </w:rPr>
        <w:t xml:space="preserve"> </w:t>
      </w:r>
      <w:r>
        <w:rPr>
          <w:sz w:val="24"/>
        </w:rPr>
        <w:t xml:space="preserve">Grantee will implement the Project on approximately _1,400 acres of </w:t>
      </w:r>
      <w:proofErr w:type="gramStart"/>
      <w:r>
        <w:rPr>
          <w:sz w:val="24"/>
        </w:rPr>
        <w:t>privately–owned</w:t>
      </w:r>
      <w:proofErr w:type="gramEnd"/>
      <w:r>
        <w:rPr>
          <w:sz w:val="24"/>
        </w:rPr>
        <w:t xml:space="preserve"> land located at Identify physical location(s) of project, include latitude and longitude in decimal degrees] in 41° 32' 16.623" -122° 51' 53.8272" Scott Valley, Siskiyou County, California </w:t>
      </w:r>
      <w:r>
        <w:rPr>
          <w:spacing w:val="-2"/>
          <w:sz w:val="24"/>
        </w:rPr>
        <w:t>(Property).</w:t>
      </w:r>
    </w:p>
    <w:p w14:paraId="44A8F96F" w14:textId="77777777" w:rsidR="00345AF9" w:rsidRDefault="00345AF9">
      <w:pPr>
        <w:pStyle w:val="BodyText"/>
        <w:spacing w:before="10"/>
        <w:rPr>
          <w:sz w:val="20"/>
        </w:rPr>
      </w:pPr>
    </w:p>
    <w:p w14:paraId="2175EB65" w14:textId="66323560" w:rsidR="00345AF9" w:rsidRDefault="009602C5">
      <w:pPr>
        <w:pStyle w:val="ListParagraph"/>
        <w:numPr>
          <w:ilvl w:val="2"/>
          <w:numId w:val="5"/>
        </w:numPr>
        <w:tabs>
          <w:tab w:val="left" w:pos="2708"/>
          <w:tab w:val="left" w:pos="2711"/>
        </w:tabs>
        <w:ind w:right="835"/>
        <w:jc w:val="both"/>
        <w:rPr>
          <w:sz w:val="24"/>
        </w:rPr>
      </w:pPr>
      <w:r>
        <w:rPr>
          <w:b/>
          <w:sz w:val="24"/>
          <w:u w:val="single"/>
        </w:rPr>
        <w:t>Project Site Access:</w:t>
      </w:r>
      <w:r>
        <w:rPr>
          <w:b/>
          <w:sz w:val="24"/>
        </w:rPr>
        <w:t xml:space="preserve"> </w:t>
      </w:r>
      <w:bookmarkStart w:id="6" w:name="_Hlk173140152"/>
      <w:r>
        <w:rPr>
          <w:sz w:val="24"/>
        </w:rPr>
        <w:t>Grantee shall cause the Landowner(s) to give Grantor, and the Subcontractor’s employees and agents written permission to access the Project Site at least once every 12 months from the date of Grantor’s Notice to Proceed until after the end of the Agreement Term</w:t>
      </w:r>
      <w:r w:rsidR="00DE6796">
        <w:rPr>
          <w:sz w:val="24"/>
        </w:rPr>
        <w:t>, March 15, 2026,</w:t>
      </w:r>
      <w:r>
        <w:rPr>
          <w:sz w:val="24"/>
        </w:rPr>
        <w:t xml:space="preserve"> for purposes of inspections and monitoring </w:t>
      </w:r>
      <w:r w:rsidR="00DE6796" w:rsidRPr="00DE6796">
        <w:rPr>
          <w:sz w:val="24"/>
        </w:rPr>
        <w:t xml:space="preserve">of only locations where equipment or tasks funded under this Grant Agreement are sited </w:t>
      </w:r>
      <w:r>
        <w:rPr>
          <w:sz w:val="24"/>
        </w:rPr>
        <w:t>(Project Site Access)</w:t>
      </w:r>
      <w:r>
        <w:rPr>
          <w:b/>
          <w:sz w:val="24"/>
        </w:rPr>
        <w:t>.</w:t>
      </w:r>
      <w:r>
        <w:rPr>
          <w:b/>
          <w:spacing w:val="-11"/>
          <w:sz w:val="24"/>
        </w:rPr>
        <w:t xml:space="preserve"> </w:t>
      </w:r>
      <w:r>
        <w:rPr>
          <w:sz w:val="24"/>
        </w:rPr>
        <w:t>Such</w:t>
      </w:r>
      <w:r>
        <w:rPr>
          <w:spacing w:val="-12"/>
          <w:sz w:val="24"/>
        </w:rPr>
        <w:t xml:space="preserve"> </w:t>
      </w:r>
      <w:r>
        <w:rPr>
          <w:sz w:val="24"/>
        </w:rPr>
        <w:t>access</w:t>
      </w:r>
      <w:r>
        <w:rPr>
          <w:spacing w:val="-15"/>
          <w:sz w:val="24"/>
        </w:rPr>
        <w:t xml:space="preserve"> </w:t>
      </w:r>
      <w:r>
        <w:rPr>
          <w:sz w:val="24"/>
        </w:rPr>
        <w:t>shall</w:t>
      </w:r>
      <w:r>
        <w:rPr>
          <w:spacing w:val="-14"/>
          <w:sz w:val="24"/>
        </w:rPr>
        <w:t xml:space="preserve"> </w:t>
      </w:r>
      <w:r>
        <w:rPr>
          <w:sz w:val="24"/>
        </w:rPr>
        <w:t>be</w:t>
      </w:r>
      <w:r>
        <w:rPr>
          <w:spacing w:val="-12"/>
          <w:sz w:val="24"/>
        </w:rPr>
        <w:t xml:space="preserve"> </w:t>
      </w:r>
      <w:r>
        <w:rPr>
          <w:sz w:val="24"/>
        </w:rPr>
        <w:t>reasonably</w:t>
      </w:r>
      <w:r>
        <w:rPr>
          <w:spacing w:val="-15"/>
          <w:sz w:val="24"/>
        </w:rPr>
        <w:t xml:space="preserve"> </w:t>
      </w:r>
      <w:r>
        <w:rPr>
          <w:sz w:val="24"/>
        </w:rPr>
        <w:t>acceptable</w:t>
      </w:r>
      <w:r>
        <w:rPr>
          <w:spacing w:val="-12"/>
          <w:sz w:val="24"/>
        </w:rPr>
        <w:t xml:space="preserve"> </w:t>
      </w:r>
      <w:r>
        <w:rPr>
          <w:sz w:val="24"/>
        </w:rPr>
        <w:t>to</w:t>
      </w:r>
      <w:r>
        <w:rPr>
          <w:spacing w:val="-14"/>
          <w:sz w:val="24"/>
        </w:rPr>
        <w:t xml:space="preserve"> </w:t>
      </w:r>
      <w:r>
        <w:rPr>
          <w:sz w:val="24"/>
        </w:rPr>
        <w:t>the</w:t>
      </w:r>
      <w:r>
        <w:rPr>
          <w:spacing w:val="-14"/>
          <w:sz w:val="24"/>
        </w:rPr>
        <w:t xml:space="preserve"> </w:t>
      </w:r>
      <w:r>
        <w:rPr>
          <w:sz w:val="24"/>
        </w:rPr>
        <w:t xml:space="preserve">Landowner(s) and the requester following written or verbal request to </w:t>
      </w:r>
      <w:proofErr w:type="gramStart"/>
      <w:r>
        <w:rPr>
          <w:sz w:val="24"/>
        </w:rPr>
        <w:t>Grantee</w:t>
      </w:r>
      <w:proofErr w:type="gramEnd"/>
    </w:p>
    <w:bookmarkEnd w:id="6"/>
    <w:p w14:paraId="43D453E3" w14:textId="77777777" w:rsidR="00345AF9" w:rsidRDefault="00345AF9">
      <w:pPr>
        <w:pStyle w:val="BodyText"/>
        <w:spacing w:before="11"/>
        <w:rPr>
          <w:sz w:val="20"/>
        </w:rPr>
      </w:pPr>
    </w:p>
    <w:p w14:paraId="43A30F45" w14:textId="77777777" w:rsidR="00345AF9" w:rsidRDefault="009602C5">
      <w:pPr>
        <w:pStyle w:val="ListParagraph"/>
        <w:numPr>
          <w:ilvl w:val="2"/>
          <w:numId w:val="5"/>
        </w:numPr>
        <w:tabs>
          <w:tab w:val="left" w:pos="2708"/>
          <w:tab w:val="left" w:pos="2711"/>
        </w:tabs>
        <w:ind w:right="832"/>
        <w:jc w:val="both"/>
        <w:rPr>
          <w:sz w:val="24"/>
        </w:rPr>
      </w:pPr>
      <w:r>
        <w:rPr>
          <w:b/>
          <w:sz w:val="24"/>
          <w:u w:val="single"/>
        </w:rPr>
        <w:t>Materials and Equipment:</w:t>
      </w:r>
      <w:r>
        <w:rPr>
          <w:b/>
          <w:sz w:val="24"/>
        </w:rPr>
        <w:t xml:space="preserve"> E</w:t>
      </w:r>
      <w:r>
        <w:rPr>
          <w:sz w:val="24"/>
        </w:rPr>
        <w:t>quipment purchases must comply with Section 19 of Exhibit 1.a. Equipment includes a total of 15 pressure transducers with telemetry and 5 of which with electrical conductivity sensors.</w:t>
      </w:r>
      <w:r>
        <w:rPr>
          <w:spacing w:val="-15"/>
          <w:sz w:val="24"/>
        </w:rPr>
        <w:t xml:space="preserve"> </w:t>
      </w:r>
      <w:r>
        <w:rPr>
          <w:sz w:val="24"/>
        </w:rPr>
        <w:t>These</w:t>
      </w:r>
      <w:r>
        <w:rPr>
          <w:spacing w:val="-13"/>
          <w:sz w:val="24"/>
        </w:rPr>
        <w:t xml:space="preserve"> </w:t>
      </w:r>
      <w:r>
        <w:rPr>
          <w:sz w:val="24"/>
        </w:rPr>
        <w:t>pressure</w:t>
      </w:r>
      <w:r>
        <w:rPr>
          <w:spacing w:val="-12"/>
          <w:sz w:val="24"/>
        </w:rPr>
        <w:t xml:space="preserve"> </w:t>
      </w:r>
      <w:r>
        <w:rPr>
          <w:sz w:val="24"/>
        </w:rPr>
        <w:t>transducers</w:t>
      </w:r>
      <w:r>
        <w:rPr>
          <w:spacing w:val="-11"/>
          <w:sz w:val="24"/>
        </w:rPr>
        <w:t xml:space="preserve"> </w:t>
      </w:r>
      <w:r>
        <w:rPr>
          <w:sz w:val="24"/>
        </w:rPr>
        <w:t>are</w:t>
      </w:r>
      <w:r>
        <w:rPr>
          <w:spacing w:val="-15"/>
          <w:sz w:val="24"/>
        </w:rPr>
        <w:t xml:space="preserve"> </w:t>
      </w:r>
      <w:r>
        <w:rPr>
          <w:sz w:val="24"/>
        </w:rPr>
        <w:t>necessary</w:t>
      </w:r>
      <w:r>
        <w:rPr>
          <w:spacing w:val="-13"/>
          <w:sz w:val="24"/>
        </w:rPr>
        <w:t xml:space="preserve"> </w:t>
      </w:r>
      <w:r>
        <w:rPr>
          <w:sz w:val="24"/>
        </w:rPr>
        <w:t>to</w:t>
      </w:r>
      <w:r>
        <w:rPr>
          <w:spacing w:val="-11"/>
          <w:sz w:val="24"/>
        </w:rPr>
        <w:t xml:space="preserve"> </w:t>
      </w:r>
      <w:r>
        <w:rPr>
          <w:sz w:val="24"/>
        </w:rPr>
        <w:t>conduct</w:t>
      </w:r>
      <w:r>
        <w:rPr>
          <w:spacing w:val="-14"/>
          <w:sz w:val="24"/>
        </w:rPr>
        <w:t xml:space="preserve"> </w:t>
      </w:r>
      <w:r>
        <w:rPr>
          <w:sz w:val="24"/>
        </w:rPr>
        <w:t>monitoring of groundwater levels and electrical conductivity to support quantification of recharge benefits. Diversion point improvements include equipment to facilitate</w:t>
      </w:r>
      <w:r>
        <w:rPr>
          <w:spacing w:val="-15"/>
          <w:sz w:val="24"/>
        </w:rPr>
        <w:t xml:space="preserve"> </w:t>
      </w:r>
      <w:r>
        <w:rPr>
          <w:sz w:val="24"/>
        </w:rPr>
        <w:t>monitoring</w:t>
      </w:r>
      <w:r>
        <w:rPr>
          <w:spacing w:val="-15"/>
          <w:sz w:val="24"/>
        </w:rPr>
        <w:t xml:space="preserve"> </w:t>
      </w:r>
      <w:r>
        <w:rPr>
          <w:sz w:val="24"/>
        </w:rPr>
        <w:t>and</w:t>
      </w:r>
      <w:r>
        <w:rPr>
          <w:spacing w:val="-14"/>
          <w:sz w:val="24"/>
        </w:rPr>
        <w:t xml:space="preserve"> </w:t>
      </w:r>
      <w:r>
        <w:rPr>
          <w:sz w:val="24"/>
        </w:rPr>
        <w:t>diversion</w:t>
      </w:r>
      <w:r>
        <w:rPr>
          <w:spacing w:val="-13"/>
          <w:sz w:val="24"/>
        </w:rPr>
        <w:t xml:space="preserve"> </w:t>
      </w:r>
      <w:r>
        <w:rPr>
          <w:sz w:val="24"/>
        </w:rPr>
        <w:t>of</w:t>
      </w:r>
      <w:r>
        <w:rPr>
          <w:spacing w:val="-12"/>
          <w:sz w:val="24"/>
        </w:rPr>
        <w:t xml:space="preserve"> </w:t>
      </w:r>
      <w:r>
        <w:rPr>
          <w:sz w:val="24"/>
        </w:rPr>
        <w:t>water</w:t>
      </w:r>
      <w:r>
        <w:rPr>
          <w:spacing w:val="-15"/>
          <w:sz w:val="24"/>
        </w:rPr>
        <w:t xml:space="preserve"> </w:t>
      </w:r>
      <w:r>
        <w:rPr>
          <w:sz w:val="24"/>
        </w:rPr>
        <w:t>onto</w:t>
      </w:r>
      <w:r>
        <w:rPr>
          <w:spacing w:val="-14"/>
          <w:sz w:val="24"/>
        </w:rPr>
        <w:t xml:space="preserve"> </w:t>
      </w:r>
      <w:r>
        <w:rPr>
          <w:sz w:val="24"/>
        </w:rPr>
        <w:t>the</w:t>
      </w:r>
      <w:r>
        <w:rPr>
          <w:spacing w:val="-16"/>
          <w:sz w:val="24"/>
        </w:rPr>
        <w:t xml:space="preserve"> </w:t>
      </w:r>
      <w:r>
        <w:rPr>
          <w:sz w:val="24"/>
        </w:rPr>
        <w:t>fields</w:t>
      </w:r>
      <w:r>
        <w:rPr>
          <w:spacing w:val="-14"/>
          <w:sz w:val="24"/>
        </w:rPr>
        <w:t xml:space="preserve"> </w:t>
      </w:r>
      <w:r>
        <w:rPr>
          <w:sz w:val="24"/>
        </w:rPr>
        <w:t>that</w:t>
      </w:r>
      <w:r>
        <w:rPr>
          <w:spacing w:val="-14"/>
          <w:sz w:val="24"/>
        </w:rPr>
        <w:t xml:space="preserve"> </w:t>
      </w:r>
      <w:r>
        <w:rPr>
          <w:sz w:val="24"/>
        </w:rPr>
        <w:t>have</w:t>
      </w:r>
      <w:r>
        <w:rPr>
          <w:spacing w:val="-14"/>
          <w:sz w:val="24"/>
        </w:rPr>
        <w:t xml:space="preserve"> </w:t>
      </w:r>
      <w:r>
        <w:rPr>
          <w:sz w:val="24"/>
        </w:rPr>
        <w:t>already been selected for the project. Equipment includes four flowmeters for monitoring the rate and amount of water applied to each of the four selected</w:t>
      </w:r>
      <w:r>
        <w:rPr>
          <w:spacing w:val="-14"/>
          <w:sz w:val="24"/>
        </w:rPr>
        <w:t xml:space="preserve"> </w:t>
      </w:r>
      <w:r>
        <w:rPr>
          <w:sz w:val="24"/>
        </w:rPr>
        <w:t>fields</w:t>
      </w:r>
      <w:r>
        <w:rPr>
          <w:spacing w:val="-15"/>
          <w:sz w:val="24"/>
        </w:rPr>
        <w:t xml:space="preserve"> </w:t>
      </w:r>
      <w:r>
        <w:rPr>
          <w:sz w:val="24"/>
        </w:rPr>
        <w:t>as</w:t>
      </w:r>
      <w:r>
        <w:rPr>
          <w:spacing w:val="-14"/>
          <w:sz w:val="24"/>
        </w:rPr>
        <w:t xml:space="preserve"> </w:t>
      </w:r>
      <w:r>
        <w:rPr>
          <w:sz w:val="24"/>
        </w:rPr>
        <w:t>well</w:t>
      </w:r>
      <w:r>
        <w:rPr>
          <w:spacing w:val="-17"/>
          <w:sz w:val="24"/>
        </w:rPr>
        <w:t xml:space="preserve"> </w:t>
      </w:r>
      <w:r>
        <w:rPr>
          <w:sz w:val="24"/>
        </w:rPr>
        <w:t>as</w:t>
      </w:r>
      <w:r>
        <w:rPr>
          <w:spacing w:val="-15"/>
          <w:sz w:val="24"/>
        </w:rPr>
        <w:t xml:space="preserve"> </w:t>
      </w:r>
      <w:r>
        <w:rPr>
          <w:sz w:val="24"/>
        </w:rPr>
        <w:t>materials</w:t>
      </w:r>
      <w:r>
        <w:rPr>
          <w:spacing w:val="-15"/>
          <w:sz w:val="24"/>
        </w:rPr>
        <w:t xml:space="preserve"> </w:t>
      </w:r>
      <w:r>
        <w:rPr>
          <w:sz w:val="24"/>
        </w:rPr>
        <w:t>for</w:t>
      </w:r>
      <w:r>
        <w:rPr>
          <w:spacing w:val="-14"/>
          <w:sz w:val="24"/>
        </w:rPr>
        <w:t xml:space="preserve"> </w:t>
      </w:r>
      <w:r>
        <w:rPr>
          <w:sz w:val="24"/>
        </w:rPr>
        <w:t>ditch</w:t>
      </w:r>
      <w:r>
        <w:rPr>
          <w:spacing w:val="-15"/>
          <w:sz w:val="24"/>
        </w:rPr>
        <w:t xml:space="preserve"> </w:t>
      </w:r>
      <w:r>
        <w:rPr>
          <w:sz w:val="24"/>
        </w:rPr>
        <w:t>maintenance</w:t>
      </w:r>
      <w:r>
        <w:rPr>
          <w:spacing w:val="-14"/>
          <w:sz w:val="24"/>
        </w:rPr>
        <w:t xml:space="preserve"> </w:t>
      </w:r>
      <w:r>
        <w:rPr>
          <w:sz w:val="24"/>
        </w:rPr>
        <w:t>and</w:t>
      </w:r>
      <w:r>
        <w:rPr>
          <w:spacing w:val="-14"/>
          <w:sz w:val="24"/>
        </w:rPr>
        <w:t xml:space="preserve"> </w:t>
      </w:r>
      <w:r>
        <w:rPr>
          <w:sz w:val="24"/>
        </w:rPr>
        <w:t>construction, including pipes. For diversion point enhancement, equipment includes necessary materials to add new four additional fields to the project. This includes</w:t>
      </w:r>
      <w:r>
        <w:rPr>
          <w:spacing w:val="-13"/>
          <w:sz w:val="24"/>
        </w:rPr>
        <w:t xml:space="preserve"> </w:t>
      </w:r>
      <w:r>
        <w:rPr>
          <w:sz w:val="24"/>
        </w:rPr>
        <w:t>diversion</w:t>
      </w:r>
      <w:r>
        <w:rPr>
          <w:spacing w:val="-13"/>
          <w:sz w:val="24"/>
        </w:rPr>
        <w:t xml:space="preserve"> </w:t>
      </w:r>
      <w:r>
        <w:rPr>
          <w:sz w:val="24"/>
        </w:rPr>
        <w:t>infrastructure</w:t>
      </w:r>
      <w:r>
        <w:rPr>
          <w:spacing w:val="-13"/>
          <w:sz w:val="24"/>
        </w:rPr>
        <w:t xml:space="preserve"> </w:t>
      </w:r>
      <w:r>
        <w:rPr>
          <w:sz w:val="24"/>
        </w:rPr>
        <w:t>and</w:t>
      </w:r>
      <w:r>
        <w:rPr>
          <w:spacing w:val="-13"/>
          <w:sz w:val="24"/>
        </w:rPr>
        <w:t xml:space="preserve"> </w:t>
      </w:r>
      <w:r>
        <w:rPr>
          <w:sz w:val="24"/>
        </w:rPr>
        <w:t>pipes</w:t>
      </w:r>
      <w:r>
        <w:rPr>
          <w:spacing w:val="-14"/>
          <w:sz w:val="24"/>
        </w:rPr>
        <w:t xml:space="preserve"> </w:t>
      </w:r>
      <w:r>
        <w:rPr>
          <w:sz w:val="24"/>
        </w:rPr>
        <w:t>to</w:t>
      </w:r>
      <w:r>
        <w:rPr>
          <w:spacing w:val="-15"/>
          <w:sz w:val="24"/>
        </w:rPr>
        <w:t xml:space="preserve"> </w:t>
      </w:r>
      <w:r>
        <w:rPr>
          <w:sz w:val="24"/>
        </w:rPr>
        <w:t>facilitate</w:t>
      </w:r>
      <w:r>
        <w:rPr>
          <w:spacing w:val="-12"/>
          <w:sz w:val="24"/>
        </w:rPr>
        <w:t xml:space="preserve"> </w:t>
      </w:r>
      <w:r>
        <w:rPr>
          <w:sz w:val="24"/>
        </w:rPr>
        <w:t>water</w:t>
      </w:r>
      <w:r>
        <w:rPr>
          <w:spacing w:val="-14"/>
          <w:sz w:val="24"/>
        </w:rPr>
        <w:t xml:space="preserve"> </w:t>
      </w:r>
      <w:r>
        <w:rPr>
          <w:sz w:val="24"/>
        </w:rPr>
        <w:t>transport</w:t>
      </w:r>
      <w:r>
        <w:rPr>
          <w:spacing w:val="-14"/>
          <w:sz w:val="24"/>
        </w:rPr>
        <w:t xml:space="preserve"> </w:t>
      </w:r>
      <w:r>
        <w:rPr>
          <w:sz w:val="24"/>
        </w:rPr>
        <w:t>from the</w:t>
      </w:r>
      <w:r>
        <w:rPr>
          <w:spacing w:val="-11"/>
          <w:sz w:val="24"/>
        </w:rPr>
        <w:t xml:space="preserve"> </w:t>
      </w:r>
      <w:r>
        <w:rPr>
          <w:sz w:val="24"/>
        </w:rPr>
        <w:t>SVID</w:t>
      </w:r>
      <w:r>
        <w:rPr>
          <w:spacing w:val="-9"/>
          <w:sz w:val="24"/>
        </w:rPr>
        <w:t xml:space="preserve"> </w:t>
      </w:r>
      <w:r>
        <w:rPr>
          <w:sz w:val="24"/>
        </w:rPr>
        <w:t>ditch</w:t>
      </w:r>
      <w:r>
        <w:rPr>
          <w:spacing w:val="-9"/>
          <w:sz w:val="24"/>
        </w:rPr>
        <w:t xml:space="preserve"> </w:t>
      </w:r>
      <w:r>
        <w:rPr>
          <w:sz w:val="24"/>
        </w:rPr>
        <w:t>to</w:t>
      </w:r>
      <w:r>
        <w:rPr>
          <w:spacing w:val="-12"/>
          <w:sz w:val="24"/>
        </w:rPr>
        <w:t xml:space="preserve"> </w:t>
      </w:r>
      <w:r>
        <w:rPr>
          <w:sz w:val="24"/>
        </w:rPr>
        <w:t>fields,</w:t>
      </w:r>
      <w:r>
        <w:rPr>
          <w:spacing w:val="-9"/>
          <w:sz w:val="24"/>
        </w:rPr>
        <w:t xml:space="preserve"> </w:t>
      </w:r>
      <w:r>
        <w:rPr>
          <w:sz w:val="24"/>
        </w:rPr>
        <w:t>and</w:t>
      </w:r>
      <w:r>
        <w:rPr>
          <w:spacing w:val="-11"/>
          <w:sz w:val="24"/>
        </w:rPr>
        <w:t xml:space="preserve"> </w:t>
      </w:r>
      <w:r>
        <w:rPr>
          <w:sz w:val="24"/>
        </w:rPr>
        <w:t>flowmeters</w:t>
      </w:r>
      <w:r>
        <w:rPr>
          <w:spacing w:val="-12"/>
          <w:sz w:val="24"/>
        </w:rPr>
        <w:t xml:space="preserve"> </w:t>
      </w:r>
      <w:r>
        <w:rPr>
          <w:sz w:val="24"/>
        </w:rPr>
        <w:t>for</w:t>
      </w:r>
      <w:r>
        <w:rPr>
          <w:spacing w:val="-10"/>
          <w:sz w:val="24"/>
        </w:rPr>
        <w:t xml:space="preserve"> </w:t>
      </w:r>
      <w:r>
        <w:rPr>
          <w:sz w:val="24"/>
        </w:rPr>
        <w:t>each</w:t>
      </w:r>
      <w:r>
        <w:rPr>
          <w:spacing w:val="-9"/>
          <w:sz w:val="24"/>
        </w:rPr>
        <w:t xml:space="preserve"> </w:t>
      </w:r>
      <w:r>
        <w:rPr>
          <w:sz w:val="24"/>
        </w:rPr>
        <w:t>of</w:t>
      </w:r>
      <w:r>
        <w:rPr>
          <w:spacing w:val="-10"/>
          <w:sz w:val="24"/>
        </w:rPr>
        <w:t xml:space="preserve"> </w:t>
      </w:r>
      <w:r>
        <w:rPr>
          <w:sz w:val="24"/>
        </w:rPr>
        <w:t>the</w:t>
      </w:r>
      <w:r>
        <w:rPr>
          <w:spacing w:val="-14"/>
          <w:sz w:val="24"/>
        </w:rPr>
        <w:t xml:space="preserve"> </w:t>
      </w:r>
      <w:r>
        <w:rPr>
          <w:sz w:val="24"/>
        </w:rPr>
        <w:t>four</w:t>
      </w:r>
      <w:r>
        <w:rPr>
          <w:spacing w:val="-10"/>
          <w:sz w:val="24"/>
        </w:rPr>
        <w:t xml:space="preserve"> </w:t>
      </w:r>
      <w:r>
        <w:rPr>
          <w:sz w:val="24"/>
        </w:rPr>
        <w:t>additional</w:t>
      </w:r>
      <w:r>
        <w:rPr>
          <w:spacing w:val="-10"/>
          <w:sz w:val="24"/>
        </w:rPr>
        <w:t xml:space="preserve"> </w:t>
      </w:r>
      <w:r>
        <w:rPr>
          <w:sz w:val="24"/>
        </w:rPr>
        <w:t>sites proposed to measure the amount and rate of water applied to each of the sites. Unit costs are listed in the budget under Tab D. Equipment and include</w:t>
      </w:r>
      <w:r>
        <w:rPr>
          <w:spacing w:val="-1"/>
          <w:sz w:val="24"/>
        </w:rPr>
        <w:t xml:space="preserve"> </w:t>
      </w:r>
      <w:r>
        <w:rPr>
          <w:sz w:val="24"/>
        </w:rPr>
        <w:t>costs</w:t>
      </w:r>
      <w:r>
        <w:rPr>
          <w:spacing w:val="-1"/>
          <w:sz w:val="24"/>
        </w:rPr>
        <w:t xml:space="preserve"> </w:t>
      </w:r>
      <w:r>
        <w:rPr>
          <w:sz w:val="24"/>
        </w:rPr>
        <w:t>of equipment,</w:t>
      </w:r>
      <w:r>
        <w:rPr>
          <w:spacing w:val="-1"/>
          <w:sz w:val="24"/>
        </w:rPr>
        <w:t xml:space="preserve"> </w:t>
      </w:r>
      <w:r>
        <w:rPr>
          <w:sz w:val="24"/>
        </w:rPr>
        <w:t>installation,</w:t>
      </w:r>
      <w:r>
        <w:rPr>
          <w:spacing w:val="-3"/>
          <w:sz w:val="24"/>
        </w:rPr>
        <w:t xml:space="preserve"> </w:t>
      </w:r>
      <w:r>
        <w:rPr>
          <w:sz w:val="24"/>
        </w:rPr>
        <w:t>and</w:t>
      </w:r>
      <w:r>
        <w:rPr>
          <w:spacing w:val="-4"/>
          <w:sz w:val="24"/>
        </w:rPr>
        <w:t xml:space="preserve"> </w:t>
      </w:r>
      <w:r>
        <w:rPr>
          <w:sz w:val="24"/>
        </w:rPr>
        <w:t>equipment</w:t>
      </w:r>
      <w:r>
        <w:rPr>
          <w:spacing w:val="-1"/>
          <w:sz w:val="24"/>
        </w:rPr>
        <w:t xml:space="preserve"> </w:t>
      </w:r>
      <w:r>
        <w:rPr>
          <w:sz w:val="24"/>
        </w:rPr>
        <w:t>preparation</w:t>
      </w:r>
      <w:r>
        <w:rPr>
          <w:spacing w:val="-2"/>
          <w:sz w:val="24"/>
        </w:rPr>
        <w:t xml:space="preserve"> </w:t>
      </w:r>
      <w:r>
        <w:rPr>
          <w:sz w:val="24"/>
        </w:rPr>
        <w:t>costs. All equipment purchases will be completed by the subcontractor.</w:t>
      </w:r>
    </w:p>
    <w:p w14:paraId="618DA1CE" w14:textId="77777777" w:rsidR="00345AF9" w:rsidRDefault="00345AF9">
      <w:pPr>
        <w:pStyle w:val="BodyText"/>
        <w:spacing w:before="11"/>
        <w:rPr>
          <w:sz w:val="20"/>
        </w:rPr>
      </w:pPr>
    </w:p>
    <w:p w14:paraId="11855094" w14:textId="77777777" w:rsidR="00345AF9" w:rsidRDefault="009602C5">
      <w:pPr>
        <w:pStyle w:val="ListParagraph"/>
        <w:numPr>
          <w:ilvl w:val="2"/>
          <w:numId w:val="5"/>
        </w:numPr>
        <w:tabs>
          <w:tab w:val="left" w:pos="2708"/>
          <w:tab w:val="left" w:pos="2711"/>
        </w:tabs>
        <w:ind w:right="840"/>
        <w:jc w:val="both"/>
        <w:rPr>
          <w:sz w:val="24"/>
        </w:rPr>
      </w:pPr>
      <w:r>
        <w:rPr>
          <w:b/>
          <w:sz w:val="24"/>
          <w:u w:val="single"/>
        </w:rPr>
        <w:t>Project Implementation:</w:t>
      </w:r>
      <w:r>
        <w:rPr>
          <w:b/>
          <w:sz w:val="24"/>
        </w:rPr>
        <w:t xml:space="preserve"> </w:t>
      </w:r>
      <w:r>
        <w:rPr>
          <w:sz w:val="24"/>
        </w:rPr>
        <w:t>Consistent with Grantee’s proposal for the Project, Grantee will complete the following tasks in accordance with Section 6.04 – Schedule of Due Dates and Deliverables.</w:t>
      </w:r>
    </w:p>
    <w:p w14:paraId="4270F117" w14:textId="77777777" w:rsidR="00345AF9" w:rsidRDefault="00345AF9">
      <w:pPr>
        <w:pStyle w:val="BodyText"/>
        <w:spacing w:before="10"/>
        <w:rPr>
          <w:sz w:val="20"/>
        </w:rPr>
      </w:pPr>
    </w:p>
    <w:p w14:paraId="01DDE975" w14:textId="77777777" w:rsidR="00345AF9" w:rsidRDefault="009602C5">
      <w:pPr>
        <w:pStyle w:val="Heading3"/>
        <w:spacing w:before="1"/>
        <w:ind w:left="2711"/>
        <w:jc w:val="both"/>
      </w:pPr>
      <w:r>
        <w:rPr>
          <w:u w:val="single"/>
        </w:rPr>
        <w:t>Task</w:t>
      </w:r>
      <w:r>
        <w:rPr>
          <w:spacing w:val="-4"/>
          <w:u w:val="single"/>
        </w:rPr>
        <w:t xml:space="preserve"> </w:t>
      </w:r>
      <w:r>
        <w:rPr>
          <w:u w:val="single"/>
        </w:rPr>
        <w:t>1 –</w:t>
      </w:r>
      <w:r>
        <w:rPr>
          <w:spacing w:val="-2"/>
          <w:u w:val="single"/>
        </w:rPr>
        <w:t xml:space="preserve"> </w:t>
      </w:r>
      <w:r>
        <w:rPr>
          <w:u w:val="single"/>
        </w:rPr>
        <w:t>Project</w:t>
      </w:r>
      <w:r>
        <w:rPr>
          <w:spacing w:val="-2"/>
          <w:u w:val="single"/>
        </w:rPr>
        <w:t xml:space="preserve"> </w:t>
      </w:r>
      <w:r>
        <w:rPr>
          <w:u w:val="single"/>
        </w:rPr>
        <w:t>Management</w:t>
      </w:r>
      <w:r>
        <w:rPr>
          <w:spacing w:val="-2"/>
          <w:u w:val="single"/>
        </w:rPr>
        <w:t xml:space="preserve"> </w:t>
      </w:r>
      <w:r>
        <w:rPr>
          <w:u w:val="single"/>
        </w:rPr>
        <w:t xml:space="preserve">and </w:t>
      </w:r>
      <w:r>
        <w:rPr>
          <w:spacing w:val="-2"/>
          <w:u w:val="single"/>
        </w:rPr>
        <w:t>Administration</w:t>
      </w:r>
    </w:p>
    <w:p w14:paraId="3951E8C6" w14:textId="77777777" w:rsidR="00345AF9" w:rsidRDefault="009602C5">
      <w:pPr>
        <w:pStyle w:val="BodyText"/>
        <w:ind w:left="2711" w:right="834"/>
        <w:jc w:val="both"/>
      </w:pPr>
      <w:r>
        <w:t>Grantee</w:t>
      </w:r>
      <w:r>
        <w:rPr>
          <w:spacing w:val="-2"/>
        </w:rPr>
        <w:t xml:space="preserve"> </w:t>
      </w:r>
      <w:r>
        <w:t>will</w:t>
      </w:r>
      <w:r>
        <w:rPr>
          <w:spacing w:val="-1"/>
        </w:rPr>
        <w:t xml:space="preserve"> </w:t>
      </w:r>
      <w:r>
        <w:t>provide</w:t>
      </w:r>
      <w:r>
        <w:rPr>
          <w:spacing w:val="-2"/>
        </w:rPr>
        <w:t xml:space="preserve"> </w:t>
      </w:r>
      <w:r>
        <w:t>technical</w:t>
      </w:r>
      <w:r>
        <w:rPr>
          <w:spacing w:val="-3"/>
        </w:rPr>
        <w:t xml:space="preserve"> </w:t>
      </w:r>
      <w:r>
        <w:t>and</w:t>
      </w:r>
      <w:r>
        <w:rPr>
          <w:spacing w:val="-2"/>
        </w:rPr>
        <w:t xml:space="preserve"> </w:t>
      </w:r>
      <w:r>
        <w:t>administrative</w:t>
      </w:r>
      <w:r>
        <w:rPr>
          <w:spacing w:val="-2"/>
        </w:rPr>
        <w:t xml:space="preserve"> </w:t>
      </w:r>
      <w:r>
        <w:t>services</w:t>
      </w:r>
      <w:r>
        <w:rPr>
          <w:spacing w:val="-2"/>
        </w:rPr>
        <w:t xml:space="preserve"> </w:t>
      </w:r>
      <w:r>
        <w:t>associated</w:t>
      </w:r>
      <w:r>
        <w:rPr>
          <w:spacing w:val="-2"/>
        </w:rPr>
        <w:t xml:space="preserve"> </w:t>
      </w:r>
      <w:r>
        <w:t>with implementation of the Project, including managing this Agreement, assuring all permits are finalized, securing Project Site Access, administering</w:t>
      </w:r>
      <w:r>
        <w:rPr>
          <w:spacing w:val="-15"/>
        </w:rPr>
        <w:t xml:space="preserve"> </w:t>
      </w:r>
      <w:r>
        <w:t>subcontracts,</w:t>
      </w:r>
      <w:r>
        <w:rPr>
          <w:spacing w:val="-14"/>
        </w:rPr>
        <w:t xml:space="preserve"> </w:t>
      </w:r>
      <w:proofErr w:type="gramStart"/>
      <w:r>
        <w:t>invoicing</w:t>
      </w:r>
      <w:proofErr w:type="gramEnd"/>
      <w:r>
        <w:rPr>
          <w:spacing w:val="-15"/>
        </w:rPr>
        <w:t xml:space="preserve"> </w:t>
      </w:r>
      <w:r>
        <w:t>and</w:t>
      </w:r>
      <w:r>
        <w:rPr>
          <w:spacing w:val="-15"/>
        </w:rPr>
        <w:t xml:space="preserve"> </w:t>
      </w:r>
      <w:r>
        <w:t>payments,</w:t>
      </w:r>
      <w:r>
        <w:rPr>
          <w:spacing w:val="-15"/>
        </w:rPr>
        <w:t xml:space="preserve"> </w:t>
      </w:r>
      <w:r>
        <w:t>drafting</w:t>
      </w:r>
      <w:r>
        <w:rPr>
          <w:spacing w:val="-15"/>
        </w:rPr>
        <w:t xml:space="preserve"> </w:t>
      </w:r>
      <w:r>
        <w:t>and</w:t>
      </w:r>
      <w:r>
        <w:rPr>
          <w:spacing w:val="-15"/>
        </w:rPr>
        <w:t xml:space="preserve"> </w:t>
      </w:r>
      <w:r>
        <w:t>finalizing progress and final reports, and data management.</w:t>
      </w:r>
    </w:p>
    <w:p w14:paraId="165BC169" w14:textId="77777777" w:rsidR="00345AF9" w:rsidRDefault="00345AF9">
      <w:pPr>
        <w:jc w:val="both"/>
        <w:sectPr w:rsidR="00345AF9">
          <w:pgSz w:w="12240" w:h="15840"/>
          <w:pgMar w:top="1260" w:right="600" w:bottom="980" w:left="260" w:header="203" w:footer="788" w:gutter="0"/>
          <w:cols w:space="720"/>
        </w:sectPr>
      </w:pPr>
    </w:p>
    <w:p w14:paraId="59179C94" w14:textId="77777777" w:rsidR="00345AF9" w:rsidRDefault="009602C5">
      <w:pPr>
        <w:pStyle w:val="Heading3"/>
        <w:spacing w:before="168"/>
        <w:ind w:left="2711"/>
      </w:pPr>
      <w:r>
        <w:rPr>
          <w:u w:val="single"/>
        </w:rPr>
        <w:lastRenderedPageBreak/>
        <w:t>Task</w:t>
      </w:r>
      <w:r>
        <w:rPr>
          <w:spacing w:val="-5"/>
          <w:u w:val="single"/>
        </w:rPr>
        <w:t xml:space="preserve"> </w:t>
      </w:r>
      <w:r>
        <w:rPr>
          <w:u w:val="single"/>
        </w:rPr>
        <w:t>2</w:t>
      </w:r>
      <w:r>
        <w:rPr>
          <w:spacing w:val="-2"/>
          <w:u w:val="single"/>
        </w:rPr>
        <w:t xml:space="preserve"> </w:t>
      </w:r>
      <w:r>
        <w:rPr>
          <w:u w:val="single"/>
        </w:rPr>
        <w:t>–</w:t>
      </w:r>
      <w:r>
        <w:rPr>
          <w:spacing w:val="-4"/>
          <w:u w:val="single"/>
        </w:rPr>
        <w:t xml:space="preserve"> </w:t>
      </w:r>
      <w:r>
        <w:rPr>
          <w:u w:val="single"/>
        </w:rPr>
        <w:t>SVID</w:t>
      </w:r>
      <w:r>
        <w:rPr>
          <w:spacing w:val="-3"/>
          <w:u w:val="single"/>
        </w:rPr>
        <w:t xml:space="preserve"> </w:t>
      </w:r>
      <w:r>
        <w:rPr>
          <w:u w:val="single"/>
        </w:rPr>
        <w:t>Recharge</w:t>
      </w:r>
      <w:r>
        <w:rPr>
          <w:spacing w:val="-3"/>
          <w:u w:val="single"/>
        </w:rPr>
        <w:t xml:space="preserve"> </w:t>
      </w:r>
      <w:r>
        <w:rPr>
          <w:spacing w:val="-2"/>
          <w:u w:val="single"/>
        </w:rPr>
        <w:t>Project:</w:t>
      </w:r>
    </w:p>
    <w:p w14:paraId="353417A7" w14:textId="6884977C" w:rsidR="00500785" w:rsidRPr="00500785" w:rsidRDefault="009602C5" w:rsidP="00500785">
      <w:pPr>
        <w:pStyle w:val="BodyText"/>
        <w:ind w:left="2711" w:right="871"/>
      </w:pPr>
      <w:r>
        <w:t>This</w:t>
      </w:r>
      <w:r>
        <w:rPr>
          <w:spacing w:val="-4"/>
        </w:rPr>
        <w:t xml:space="preserve"> </w:t>
      </w:r>
      <w:r>
        <w:t>task</w:t>
      </w:r>
      <w:r>
        <w:rPr>
          <w:spacing w:val="-4"/>
        </w:rPr>
        <w:t xml:space="preserve"> </w:t>
      </w:r>
      <w:r>
        <w:t>involves</w:t>
      </w:r>
      <w:r>
        <w:rPr>
          <w:spacing w:val="-4"/>
        </w:rPr>
        <w:t xml:space="preserve"> </w:t>
      </w:r>
      <w:r>
        <w:t>continuation</w:t>
      </w:r>
      <w:r>
        <w:rPr>
          <w:spacing w:val="-4"/>
        </w:rPr>
        <w:t xml:space="preserve"> </w:t>
      </w:r>
      <w:r>
        <w:t>of</w:t>
      </w:r>
      <w:r>
        <w:rPr>
          <w:spacing w:val="-4"/>
        </w:rPr>
        <w:t xml:space="preserve"> </w:t>
      </w:r>
      <w:r>
        <w:t>the</w:t>
      </w:r>
      <w:r>
        <w:rPr>
          <w:spacing w:val="-4"/>
        </w:rPr>
        <w:t xml:space="preserve"> </w:t>
      </w:r>
      <w:r>
        <w:t>SVID</w:t>
      </w:r>
      <w:r>
        <w:rPr>
          <w:spacing w:val="-4"/>
        </w:rPr>
        <w:t xml:space="preserve"> </w:t>
      </w:r>
      <w:r>
        <w:t>Recharge</w:t>
      </w:r>
      <w:r>
        <w:rPr>
          <w:spacing w:val="-4"/>
        </w:rPr>
        <w:t xml:space="preserve"> </w:t>
      </w:r>
      <w:r>
        <w:t>Project,</w:t>
      </w:r>
      <w:r>
        <w:rPr>
          <w:spacing w:val="-4"/>
        </w:rPr>
        <w:t xml:space="preserve"> </w:t>
      </w:r>
      <w:r>
        <w:t>with</w:t>
      </w:r>
      <w:r>
        <w:rPr>
          <w:spacing w:val="-4"/>
        </w:rPr>
        <w:t xml:space="preserve"> </w:t>
      </w:r>
      <w:r>
        <w:t xml:space="preserve">added focus </w:t>
      </w:r>
      <w:proofErr w:type="gramStart"/>
      <w:r>
        <w:t>on  potential</w:t>
      </w:r>
      <w:proofErr w:type="gramEnd"/>
      <w:r>
        <w:t xml:space="preserve"> benefits to groundwater recharge and instream flows. Work under this task involves completing necessary</w:t>
      </w:r>
      <w:r w:rsidR="00F5023F">
        <w:t xml:space="preserve"> regulatory requirements and</w:t>
      </w:r>
      <w:r>
        <w:t xml:space="preserve"> reporting efforts to ensure the continuation of this recharge project under the 5-year temporary water rights permit and progress towards</w:t>
      </w:r>
      <w:r>
        <w:rPr>
          <w:spacing w:val="-6"/>
        </w:rPr>
        <w:t xml:space="preserve"> </w:t>
      </w:r>
      <w:r>
        <w:t>a</w:t>
      </w:r>
      <w:r>
        <w:rPr>
          <w:spacing w:val="-6"/>
        </w:rPr>
        <w:t xml:space="preserve"> </w:t>
      </w:r>
      <w:r>
        <w:t>permanent</w:t>
      </w:r>
      <w:r>
        <w:rPr>
          <w:spacing w:val="-6"/>
        </w:rPr>
        <w:t xml:space="preserve"> </w:t>
      </w:r>
      <w:r>
        <w:t>permit</w:t>
      </w:r>
      <w:r>
        <w:rPr>
          <w:spacing w:val="-6"/>
        </w:rPr>
        <w:t xml:space="preserve"> </w:t>
      </w:r>
      <w:r>
        <w:t>application.</w:t>
      </w:r>
      <w:r>
        <w:rPr>
          <w:spacing w:val="-1"/>
        </w:rPr>
        <w:t xml:space="preserve"> </w:t>
      </w:r>
      <w:r>
        <w:t>Reporting</w:t>
      </w:r>
      <w:r>
        <w:rPr>
          <w:spacing w:val="-8"/>
        </w:rPr>
        <w:t xml:space="preserve"> </w:t>
      </w:r>
      <w:r>
        <w:t>includes</w:t>
      </w:r>
      <w:r>
        <w:rPr>
          <w:spacing w:val="-6"/>
        </w:rPr>
        <w:t xml:space="preserve"> </w:t>
      </w:r>
      <w:r>
        <w:t xml:space="preserve">development of annual Diversion Reports, as required by the under the temporary water rights permits. </w:t>
      </w:r>
    </w:p>
    <w:p w14:paraId="267958AF" w14:textId="77777777" w:rsidR="00500785" w:rsidRPr="00500785" w:rsidRDefault="00500785" w:rsidP="00500785">
      <w:pPr>
        <w:pStyle w:val="BodyText"/>
        <w:ind w:left="2711" w:right="871"/>
      </w:pPr>
      <w:r w:rsidRPr="00500785">
        <w:t xml:space="preserve">Regulatory requirements for 2025, include an agreement under the California Department of Fish and Wildlife’s Lake and Streambed Alteration Program and securing a conditional waiver for low threat discharge from the North Coast Regional Water Quality Control Board. </w:t>
      </w:r>
      <w:proofErr w:type="gramStart"/>
      <w:r w:rsidRPr="00500785">
        <w:t>The majority of</w:t>
      </w:r>
      <w:proofErr w:type="gramEnd"/>
      <w:r w:rsidRPr="00500785">
        <w:t xml:space="preserve"> instrumented monitoring sites have telemetry, ensuring data is available in-real time. However, data collection may involve calibrations, field verifications, quality assurance and quality control of the data, as well as fulfilment of the biological monitoring plan, as required under the current 180-day temporary permit. Geochemical monitoring includes collection of isotope samples, radon samples, and major ion samples, as necessary to provide additional information. The geochemical sampling effort has increased sample frequency to provide more detailed information groundwater recharge dynamics. This increased sample frequency during the recharge period is intended to provide information on not only changes in water composition, but also timing. For example, samples that are collected from the surface ditch water and groundwater wells on or near recharge fields can indicate when recharged surface water reaches the groundwater through changes in isotopic composition of the groundwater. More frequent samples allow better tracking of this change over the recharge period, and continued sampling throughout the summer and early fall months result in a timeseries over the period of interest. This can be used to understand more about the timing and movement of recharged water and can be used in comparison to model estimates. Radon samples evaluate groundwater discharge to surface water. Like the isotope samples, this information can be used to provide information on where, both spatially and temporally, groundwater is discharging to Scott River. Major ion samples may be added where additional information is desired, or where isotope data is inconclusive.  Understanding these dynamics will, in combination with physical groundwater level measurements in wells and near-stream shallow transects will support the hypothesized benefit of this groundwater recharge to instream flows, a major objective of this project. Conducting this monitoring will allow an on-the-ground line of evidence to support model scenarios run and will be instrumental in continuing and expanding groundwater recharge implementation in Scott Valley. isotope analysis The SVIHM will be used to run long term scenarios and quantity benefits from ditch infiltration and groundwater recharge under different water year types and conditions. Work under this task will be primarily completed by the subcontractor and a water </w:t>
      </w:r>
      <w:r w:rsidRPr="00500785">
        <w:lastRenderedPageBreak/>
        <w:t>rights Consultant.</w:t>
      </w:r>
    </w:p>
    <w:p w14:paraId="725A736C" w14:textId="5CD0FE5A" w:rsidR="00345AF9" w:rsidRDefault="00345AF9" w:rsidP="00500785">
      <w:pPr>
        <w:pStyle w:val="BodyText"/>
        <w:ind w:left="2711" w:right="871"/>
      </w:pPr>
    </w:p>
    <w:p w14:paraId="130AEE0C" w14:textId="77777777" w:rsidR="00345AF9" w:rsidRDefault="00345AF9">
      <w:pPr>
        <w:pStyle w:val="BodyText"/>
        <w:spacing w:before="5"/>
      </w:pPr>
    </w:p>
    <w:p w14:paraId="255B06EC" w14:textId="4BD220D6" w:rsidR="00345AF9" w:rsidRDefault="009602C5">
      <w:pPr>
        <w:pStyle w:val="BodyText"/>
        <w:spacing w:line="235" w:lineRule="auto"/>
        <w:ind w:left="2711" w:right="931"/>
      </w:pPr>
      <w:r>
        <w:t>Deliverables</w:t>
      </w:r>
      <w:proofErr w:type="gramStart"/>
      <w:r>
        <w:t>:</w:t>
      </w:r>
      <w:r>
        <w:rPr>
          <w:spacing w:val="40"/>
        </w:rPr>
        <w:t xml:space="preserve"> </w:t>
      </w:r>
      <w:r w:rsidR="00500785" w:rsidRPr="00500785">
        <w:t>:</w:t>
      </w:r>
      <w:proofErr w:type="gramEnd"/>
      <w:r w:rsidR="00500785" w:rsidRPr="00500785">
        <w:t xml:space="preserve"> Diversion Reports, annually with estimated completion by June 1st, Summary reports of water levels, geochemical, and isotope data annually by August 1</w:t>
      </w:r>
      <w:r w:rsidR="00500785" w:rsidRPr="00500785">
        <w:rPr>
          <w:vertAlign w:val="superscript"/>
        </w:rPr>
        <w:t>st</w:t>
      </w:r>
      <w:r w:rsidR="00500785" w:rsidRPr="00500785">
        <w:t>, Final report, estimated completion by March 15, 2026.</w:t>
      </w:r>
    </w:p>
    <w:p w14:paraId="302546EE" w14:textId="77777777" w:rsidR="00345AF9" w:rsidRDefault="00345AF9">
      <w:pPr>
        <w:pStyle w:val="BodyText"/>
        <w:spacing w:before="1"/>
      </w:pPr>
    </w:p>
    <w:p w14:paraId="211EDEF8" w14:textId="77777777" w:rsidR="00345AF9" w:rsidRDefault="009602C5">
      <w:pPr>
        <w:pStyle w:val="Heading3"/>
        <w:spacing w:before="0"/>
        <w:ind w:left="2711"/>
      </w:pPr>
      <w:r>
        <w:rPr>
          <w:u w:val="single"/>
        </w:rPr>
        <w:t>Task</w:t>
      </w:r>
      <w:r>
        <w:rPr>
          <w:spacing w:val="-5"/>
          <w:u w:val="single"/>
        </w:rPr>
        <w:t xml:space="preserve"> </w:t>
      </w:r>
      <w:r>
        <w:rPr>
          <w:u w:val="single"/>
        </w:rPr>
        <w:t>3</w:t>
      </w:r>
      <w:r>
        <w:rPr>
          <w:spacing w:val="-1"/>
          <w:u w:val="single"/>
        </w:rPr>
        <w:t xml:space="preserve"> </w:t>
      </w:r>
      <w:r>
        <w:rPr>
          <w:u w:val="single"/>
        </w:rPr>
        <w:t>–</w:t>
      </w:r>
      <w:r>
        <w:rPr>
          <w:spacing w:val="-1"/>
          <w:u w:val="single"/>
        </w:rPr>
        <w:t xml:space="preserve"> </w:t>
      </w:r>
      <w:r>
        <w:rPr>
          <w:u w:val="single"/>
        </w:rPr>
        <w:t>Ditch</w:t>
      </w:r>
      <w:r>
        <w:rPr>
          <w:spacing w:val="-2"/>
          <w:u w:val="single"/>
        </w:rPr>
        <w:t xml:space="preserve"> </w:t>
      </w:r>
      <w:r>
        <w:rPr>
          <w:u w:val="single"/>
        </w:rPr>
        <w:t>Infiltration</w:t>
      </w:r>
      <w:r>
        <w:rPr>
          <w:spacing w:val="-3"/>
          <w:u w:val="single"/>
        </w:rPr>
        <w:t xml:space="preserve"> </w:t>
      </w:r>
      <w:r>
        <w:rPr>
          <w:spacing w:val="-2"/>
          <w:u w:val="single"/>
        </w:rPr>
        <w:t>Studies</w:t>
      </w:r>
    </w:p>
    <w:p w14:paraId="23B21706" w14:textId="77777777" w:rsidR="00500785" w:rsidRPr="00500785" w:rsidRDefault="00500785" w:rsidP="00500785">
      <w:pPr>
        <w:pStyle w:val="BodyText"/>
        <w:ind w:left="2711" w:right="884"/>
      </w:pPr>
      <w:r w:rsidRPr="00500785">
        <w:t>A second mechanism of groundwater recharge, infiltration through unlined irrigation ditches, specifically the Scott Valley Irrigation District (SVID) ditch, will be investigated. This task will focus on the recharge due solely to infiltration through the unlined irrigation ditch, as opposed to water applied to fields.  Monitoring will include a combination of physical and geochemical analyses including measurements of radon, isotopic composition, and major ions in ditch water, creek water, and groundwater. A Lab Services budget line item was added to account for laboratory analyses. Infiltration volumes and rates along sections of the SVID will be conducted to better understand the quantity of groundwater recharger able to be achieved through ditch infiltration</w:t>
      </w:r>
      <w:r w:rsidRPr="00500785">
        <w:rPr>
          <w:b/>
          <w:bCs/>
        </w:rPr>
        <w:t xml:space="preserve">. </w:t>
      </w:r>
      <w:r w:rsidRPr="00500785">
        <w:t>These new observations will be used to refine the numerical model, and then the current conditions and future model will be used to evaluate benefits and examine long term scenarios based on the timing and duration of winter ditch use under different conditions and water year types. These results will also be used to evaluate if using unlined irrigation ditches for groundwater recharge is a feasible groundwater recharge mechanism that provides measurable benefits to groundwater levels and instream flows. Results from geochemical samples will be used to understand and/ or validate groundwater recharge dynamics from ditch infiltration. This will enable more precise reporting in permit summary reports on the water recharged through the ditch versus the water applied to fields. This will provide greater understanding of the path and timing of the recharged water to the river, which will influence estimates of timing and benefits by SVIHM. Work under this task also includes any ditch infrastructure improvements or added monitoring to better delineate the rate and location of ditch infiltration throughout the recharge period to improve ditch infiltration estimates.  This is primarily to improve monitoring to better account for water diverted onto fields used for recharge. This may include pipe flow sensors or weir boxes and concrete boxes and debris screens, as necessary. These would be located within or adjacent to the ditch and are not anticipated to require permits. Improvements to diversion measurements at Young’s Dam may include improving the flashboards for a more stable rating curve. This is all to contribute to gathering reliable continuous data to track water more precisely. Work under this task will be primarily completed by the subcontractor.</w:t>
      </w:r>
    </w:p>
    <w:p w14:paraId="557FEC8A" w14:textId="77777777" w:rsidR="00345AF9" w:rsidRDefault="00345AF9">
      <w:pPr>
        <w:pStyle w:val="BodyText"/>
        <w:spacing w:before="4"/>
      </w:pPr>
    </w:p>
    <w:p w14:paraId="65AF8EC0" w14:textId="77777777" w:rsidR="00500785" w:rsidRPr="00500785" w:rsidRDefault="009602C5" w:rsidP="00500785">
      <w:pPr>
        <w:pStyle w:val="BodyText"/>
        <w:spacing w:line="237" w:lineRule="auto"/>
        <w:ind w:left="2711" w:right="931"/>
      </w:pPr>
      <w:r>
        <w:t>Deliverables:</w:t>
      </w:r>
      <w:r>
        <w:rPr>
          <w:spacing w:val="40"/>
        </w:rPr>
        <w:t xml:space="preserve"> </w:t>
      </w:r>
    </w:p>
    <w:p w14:paraId="2B60F9FB" w14:textId="77777777" w:rsidR="00500785" w:rsidRPr="00500785" w:rsidRDefault="00500785" w:rsidP="00500785">
      <w:pPr>
        <w:pStyle w:val="BodyText"/>
        <w:spacing w:line="237" w:lineRule="auto"/>
        <w:ind w:left="2711" w:right="931"/>
      </w:pPr>
      <w:r w:rsidRPr="00500785">
        <w:t xml:space="preserve">Final monitoring design plan, estimated completion by September 31, </w:t>
      </w:r>
      <w:r w:rsidRPr="00500785">
        <w:lastRenderedPageBreak/>
        <w:t>2024. Data collection annually by June 1st, Diversion records and reporting annually by June 1st. Summary reports of water levels, geochemical, and isotope data annually by August 1</w:t>
      </w:r>
      <w:r w:rsidRPr="00500785">
        <w:rPr>
          <w:vertAlign w:val="superscript"/>
        </w:rPr>
        <w:t>st</w:t>
      </w:r>
      <w:r w:rsidRPr="00500785">
        <w:t>, Final report, estimated completion by March 15, 2026.</w:t>
      </w:r>
    </w:p>
    <w:p w14:paraId="181C0D5D" w14:textId="77777777" w:rsidR="00345AF9" w:rsidRDefault="00345AF9" w:rsidP="00500785">
      <w:pPr>
        <w:pStyle w:val="BodyText"/>
        <w:spacing w:line="237" w:lineRule="auto"/>
        <w:ind w:left="2711" w:right="931"/>
        <w:sectPr w:rsidR="00345AF9">
          <w:pgSz w:w="12240" w:h="15840"/>
          <w:pgMar w:top="1260" w:right="600" w:bottom="980" w:left="260" w:header="203" w:footer="788" w:gutter="0"/>
          <w:cols w:space="720"/>
        </w:sectPr>
      </w:pPr>
    </w:p>
    <w:p w14:paraId="0739646F" w14:textId="77777777" w:rsidR="00345AF9" w:rsidRDefault="009602C5">
      <w:pPr>
        <w:pStyle w:val="Heading3"/>
        <w:numPr>
          <w:ilvl w:val="1"/>
          <w:numId w:val="5"/>
        </w:numPr>
        <w:tabs>
          <w:tab w:val="left" w:pos="1900"/>
        </w:tabs>
        <w:spacing w:before="168"/>
      </w:pPr>
      <w:r>
        <w:rPr>
          <w:u w:val="single"/>
        </w:rPr>
        <w:lastRenderedPageBreak/>
        <w:t>Schedule</w:t>
      </w:r>
      <w:r>
        <w:rPr>
          <w:spacing w:val="-5"/>
          <w:u w:val="single"/>
        </w:rPr>
        <w:t xml:space="preserve"> </w:t>
      </w:r>
      <w:r>
        <w:rPr>
          <w:u w:val="single"/>
        </w:rPr>
        <w:t>of</w:t>
      </w:r>
      <w:r>
        <w:rPr>
          <w:spacing w:val="-3"/>
          <w:u w:val="single"/>
        </w:rPr>
        <w:t xml:space="preserve"> </w:t>
      </w:r>
      <w:r>
        <w:rPr>
          <w:u w:val="single"/>
        </w:rPr>
        <w:t>Due</w:t>
      </w:r>
      <w:r>
        <w:rPr>
          <w:spacing w:val="-3"/>
          <w:u w:val="single"/>
        </w:rPr>
        <w:t xml:space="preserve"> </w:t>
      </w:r>
      <w:r>
        <w:rPr>
          <w:u w:val="single"/>
        </w:rPr>
        <w:t>Dates</w:t>
      </w:r>
      <w:r>
        <w:rPr>
          <w:spacing w:val="-3"/>
          <w:u w:val="single"/>
        </w:rPr>
        <w:t xml:space="preserve"> </w:t>
      </w:r>
      <w:r>
        <w:rPr>
          <w:u w:val="single"/>
        </w:rPr>
        <w:t>and</w:t>
      </w:r>
      <w:r>
        <w:rPr>
          <w:spacing w:val="-2"/>
          <w:u w:val="single"/>
        </w:rPr>
        <w:t xml:space="preserve"> Deliverables:</w:t>
      </w:r>
    </w:p>
    <w:p w14:paraId="3FCE99EA" w14:textId="77777777" w:rsidR="00345AF9" w:rsidRDefault="00345AF9">
      <w:pPr>
        <w:pStyle w:val="BodyText"/>
        <w:spacing w:before="2"/>
        <w:rPr>
          <w:b/>
        </w:rPr>
      </w:pPr>
    </w:p>
    <w:tbl>
      <w:tblPr>
        <w:tblW w:w="0" w:type="auto"/>
        <w:tblInd w:w="1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2617"/>
        <w:gridCol w:w="2626"/>
        <w:gridCol w:w="2617"/>
      </w:tblGrid>
      <w:tr w:rsidR="00345AF9" w14:paraId="244EB584" w14:textId="77777777">
        <w:trPr>
          <w:trHeight w:val="666"/>
        </w:trPr>
        <w:tc>
          <w:tcPr>
            <w:tcW w:w="778" w:type="dxa"/>
          </w:tcPr>
          <w:p w14:paraId="73F38A8F" w14:textId="77777777" w:rsidR="00345AF9" w:rsidRDefault="009602C5">
            <w:pPr>
              <w:pStyle w:val="TableParagraph"/>
              <w:spacing w:before="55" w:line="240" w:lineRule="auto"/>
              <w:ind w:left="115"/>
              <w:rPr>
                <w:b/>
                <w:sz w:val="24"/>
              </w:rPr>
            </w:pPr>
            <w:r>
              <w:rPr>
                <w:b/>
                <w:spacing w:val="-4"/>
                <w:sz w:val="24"/>
                <w:u w:val="single"/>
              </w:rPr>
              <w:t>Task</w:t>
            </w:r>
          </w:p>
        </w:tc>
        <w:tc>
          <w:tcPr>
            <w:tcW w:w="2617" w:type="dxa"/>
          </w:tcPr>
          <w:p w14:paraId="61178702" w14:textId="77777777" w:rsidR="00345AF9" w:rsidRDefault="009602C5">
            <w:pPr>
              <w:pStyle w:val="TableParagraph"/>
              <w:spacing w:before="55" w:line="240" w:lineRule="auto"/>
              <w:ind w:left="647"/>
              <w:rPr>
                <w:b/>
                <w:sz w:val="24"/>
              </w:rPr>
            </w:pPr>
            <w:r>
              <w:rPr>
                <w:b/>
                <w:spacing w:val="-2"/>
                <w:sz w:val="24"/>
                <w:u w:val="single"/>
              </w:rPr>
              <w:t>Description</w:t>
            </w:r>
          </w:p>
        </w:tc>
        <w:tc>
          <w:tcPr>
            <w:tcW w:w="2626" w:type="dxa"/>
          </w:tcPr>
          <w:p w14:paraId="5EA349B1" w14:textId="77777777" w:rsidR="00345AF9" w:rsidRDefault="009602C5">
            <w:pPr>
              <w:pStyle w:val="TableParagraph"/>
              <w:spacing w:before="55" w:line="240" w:lineRule="auto"/>
              <w:ind w:left="603"/>
              <w:rPr>
                <w:b/>
                <w:sz w:val="24"/>
              </w:rPr>
            </w:pPr>
            <w:r>
              <w:rPr>
                <w:b/>
                <w:spacing w:val="-2"/>
                <w:sz w:val="24"/>
                <w:u w:val="single"/>
              </w:rPr>
              <w:t>Deliverables</w:t>
            </w:r>
          </w:p>
        </w:tc>
        <w:tc>
          <w:tcPr>
            <w:tcW w:w="2617" w:type="dxa"/>
          </w:tcPr>
          <w:p w14:paraId="394EEFB5" w14:textId="77777777" w:rsidR="00345AF9" w:rsidRDefault="009602C5">
            <w:pPr>
              <w:pStyle w:val="TableParagraph"/>
              <w:spacing w:before="55" w:line="240" w:lineRule="auto"/>
              <w:ind w:left="284" w:firstLine="446"/>
              <w:rPr>
                <w:b/>
                <w:sz w:val="24"/>
              </w:rPr>
            </w:pPr>
            <w:r>
              <w:rPr>
                <w:b/>
                <w:spacing w:val="-2"/>
                <w:sz w:val="24"/>
                <w:u w:val="single"/>
              </w:rPr>
              <w:t>Estimated</w:t>
            </w:r>
            <w:r>
              <w:rPr>
                <w:b/>
                <w:spacing w:val="-2"/>
                <w:sz w:val="24"/>
              </w:rPr>
              <w:t xml:space="preserve"> </w:t>
            </w:r>
            <w:r>
              <w:rPr>
                <w:b/>
                <w:sz w:val="24"/>
                <w:u w:val="single"/>
              </w:rPr>
              <w:t>Completion</w:t>
            </w:r>
            <w:r>
              <w:rPr>
                <w:b/>
                <w:spacing w:val="-17"/>
                <w:sz w:val="24"/>
                <w:u w:val="single"/>
              </w:rPr>
              <w:t xml:space="preserve"> </w:t>
            </w:r>
            <w:r>
              <w:rPr>
                <w:b/>
                <w:sz w:val="24"/>
                <w:u w:val="single"/>
              </w:rPr>
              <w:t>Dates</w:t>
            </w:r>
          </w:p>
        </w:tc>
      </w:tr>
      <w:tr w:rsidR="00345AF9" w14:paraId="531FC84D" w14:textId="77777777">
        <w:trPr>
          <w:trHeight w:val="2210"/>
        </w:trPr>
        <w:tc>
          <w:tcPr>
            <w:tcW w:w="778" w:type="dxa"/>
            <w:vMerge w:val="restart"/>
          </w:tcPr>
          <w:p w14:paraId="7A965CB8" w14:textId="77777777" w:rsidR="00345AF9" w:rsidRDefault="009602C5">
            <w:pPr>
              <w:pStyle w:val="TableParagraph"/>
              <w:spacing w:line="240" w:lineRule="auto"/>
              <w:ind w:left="8"/>
              <w:jc w:val="center"/>
              <w:rPr>
                <w:sz w:val="24"/>
              </w:rPr>
            </w:pPr>
            <w:r>
              <w:rPr>
                <w:w w:val="99"/>
                <w:sz w:val="24"/>
              </w:rPr>
              <w:t>1</w:t>
            </w:r>
          </w:p>
        </w:tc>
        <w:tc>
          <w:tcPr>
            <w:tcW w:w="2617" w:type="dxa"/>
            <w:vMerge w:val="restart"/>
          </w:tcPr>
          <w:p w14:paraId="757001E4" w14:textId="77777777" w:rsidR="00345AF9" w:rsidRDefault="009602C5">
            <w:pPr>
              <w:pStyle w:val="TableParagraph"/>
              <w:spacing w:line="240" w:lineRule="auto"/>
              <w:rPr>
                <w:sz w:val="24"/>
              </w:rPr>
            </w:pPr>
            <w:r>
              <w:rPr>
                <w:sz w:val="24"/>
              </w:rPr>
              <w:t>Project</w:t>
            </w:r>
            <w:r>
              <w:rPr>
                <w:spacing w:val="-17"/>
                <w:sz w:val="24"/>
              </w:rPr>
              <w:t xml:space="preserve"> </w:t>
            </w:r>
            <w:r>
              <w:rPr>
                <w:sz w:val="24"/>
              </w:rPr>
              <w:t>Management and Administration</w:t>
            </w:r>
          </w:p>
        </w:tc>
        <w:tc>
          <w:tcPr>
            <w:tcW w:w="2626" w:type="dxa"/>
          </w:tcPr>
          <w:p w14:paraId="65057C31" w14:textId="77777777" w:rsidR="00345AF9" w:rsidRDefault="009602C5">
            <w:pPr>
              <w:pStyle w:val="TableParagraph"/>
              <w:spacing w:line="240" w:lineRule="auto"/>
              <w:ind w:right="492"/>
              <w:rPr>
                <w:sz w:val="24"/>
              </w:rPr>
            </w:pPr>
            <w:r>
              <w:rPr>
                <w:sz w:val="24"/>
              </w:rPr>
              <w:t>Quarterly</w:t>
            </w:r>
            <w:r>
              <w:rPr>
                <w:spacing w:val="-17"/>
                <w:sz w:val="24"/>
              </w:rPr>
              <w:t xml:space="preserve"> </w:t>
            </w:r>
            <w:r>
              <w:rPr>
                <w:sz w:val="24"/>
              </w:rPr>
              <w:t xml:space="preserve">Progress </w:t>
            </w:r>
            <w:r>
              <w:rPr>
                <w:spacing w:val="-2"/>
                <w:sz w:val="24"/>
              </w:rPr>
              <w:t>Reports</w:t>
            </w:r>
          </w:p>
        </w:tc>
        <w:tc>
          <w:tcPr>
            <w:tcW w:w="2617" w:type="dxa"/>
          </w:tcPr>
          <w:p w14:paraId="1E7A4117" w14:textId="77777777" w:rsidR="00345AF9" w:rsidRDefault="009602C5">
            <w:pPr>
              <w:pStyle w:val="TableParagraph"/>
              <w:spacing w:line="240" w:lineRule="auto"/>
              <w:ind w:left="104" w:right="312"/>
              <w:rPr>
                <w:sz w:val="24"/>
              </w:rPr>
            </w:pPr>
            <w:r>
              <w:rPr>
                <w:color w:val="232323"/>
                <w:sz w:val="24"/>
              </w:rPr>
              <w:t xml:space="preserve">Due within 30 days following each calendar quarter (March, June, </w:t>
            </w:r>
            <w:r>
              <w:rPr>
                <w:color w:val="232323"/>
                <w:spacing w:val="-2"/>
                <w:sz w:val="24"/>
              </w:rPr>
              <w:t xml:space="preserve">September, </w:t>
            </w:r>
            <w:r>
              <w:rPr>
                <w:color w:val="232323"/>
                <w:sz w:val="24"/>
              </w:rPr>
              <w:t>December)</w:t>
            </w:r>
            <w:r>
              <w:rPr>
                <w:color w:val="232323"/>
                <w:spacing w:val="-17"/>
                <w:sz w:val="24"/>
              </w:rPr>
              <w:t xml:space="preserve"> </w:t>
            </w:r>
            <w:r>
              <w:rPr>
                <w:color w:val="232323"/>
                <w:sz w:val="24"/>
              </w:rPr>
              <w:t>following grant execution.</w:t>
            </w:r>
          </w:p>
        </w:tc>
      </w:tr>
      <w:tr w:rsidR="00345AF9" w14:paraId="4BC6D45E" w14:textId="77777777">
        <w:trPr>
          <w:trHeight w:val="2208"/>
        </w:trPr>
        <w:tc>
          <w:tcPr>
            <w:tcW w:w="778" w:type="dxa"/>
            <w:vMerge/>
            <w:tcBorders>
              <w:top w:val="nil"/>
            </w:tcBorders>
          </w:tcPr>
          <w:p w14:paraId="05540D9D" w14:textId="77777777" w:rsidR="00345AF9" w:rsidRDefault="00345AF9">
            <w:pPr>
              <w:rPr>
                <w:sz w:val="2"/>
                <w:szCs w:val="2"/>
              </w:rPr>
            </w:pPr>
          </w:p>
        </w:tc>
        <w:tc>
          <w:tcPr>
            <w:tcW w:w="2617" w:type="dxa"/>
            <w:vMerge/>
            <w:tcBorders>
              <w:top w:val="nil"/>
            </w:tcBorders>
          </w:tcPr>
          <w:p w14:paraId="049AF922" w14:textId="77777777" w:rsidR="00345AF9" w:rsidRDefault="00345AF9">
            <w:pPr>
              <w:rPr>
                <w:sz w:val="2"/>
                <w:szCs w:val="2"/>
              </w:rPr>
            </w:pPr>
          </w:p>
        </w:tc>
        <w:tc>
          <w:tcPr>
            <w:tcW w:w="2626" w:type="dxa"/>
          </w:tcPr>
          <w:p w14:paraId="48545090" w14:textId="77777777" w:rsidR="00345AF9" w:rsidRDefault="009602C5">
            <w:pPr>
              <w:pStyle w:val="TableParagraph"/>
              <w:rPr>
                <w:sz w:val="24"/>
              </w:rPr>
            </w:pPr>
            <w:r>
              <w:rPr>
                <w:sz w:val="24"/>
              </w:rPr>
              <w:t>Quarterly</w:t>
            </w:r>
            <w:r>
              <w:rPr>
                <w:spacing w:val="-6"/>
                <w:sz w:val="24"/>
              </w:rPr>
              <w:t xml:space="preserve"> </w:t>
            </w:r>
            <w:r>
              <w:rPr>
                <w:spacing w:val="-2"/>
                <w:sz w:val="24"/>
              </w:rPr>
              <w:t>Invoices</w:t>
            </w:r>
          </w:p>
        </w:tc>
        <w:tc>
          <w:tcPr>
            <w:tcW w:w="2617" w:type="dxa"/>
          </w:tcPr>
          <w:p w14:paraId="65A37B87" w14:textId="77777777" w:rsidR="00345AF9" w:rsidRDefault="009602C5">
            <w:pPr>
              <w:pStyle w:val="TableParagraph"/>
              <w:spacing w:line="240" w:lineRule="auto"/>
              <w:ind w:left="104" w:right="312"/>
              <w:rPr>
                <w:sz w:val="24"/>
              </w:rPr>
            </w:pPr>
            <w:r>
              <w:rPr>
                <w:color w:val="232323"/>
                <w:sz w:val="24"/>
              </w:rPr>
              <w:t xml:space="preserve">Due within 30 days following each calendar quarter (March, June, </w:t>
            </w:r>
            <w:r>
              <w:rPr>
                <w:color w:val="232323"/>
                <w:spacing w:val="-2"/>
                <w:sz w:val="24"/>
              </w:rPr>
              <w:t xml:space="preserve">September, </w:t>
            </w:r>
            <w:r>
              <w:rPr>
                <w:color w:val="232323"/>
                <w:sz w:val="24"/>
              </w:rPr>
              <w:t>December)</w:t>
            </w:r>
            <w:r>
              <w:rPr>
                <w:color w:val="232323"/>
                <w:spacing w:val="-17"/>
                <w:sz w:val="24"/>
              </w:rPr>
              <w:t xml:space="preserve"> </w:t>
            </w:r>
            <w:r>
              <w:rPr>
                <w:color w:val="232323"/>
                <w:sz w:val="24"/>
              </w:rPr>
              <w:t>following grant execution.</w:t>
            </w:r>
          </w:p>
        </w:tc>
      </w:tr>
      <w:tr w:rsidR="00345AF9" w14:paraId="39B6C4B9" w14:textId="77777777">
        <w:trPr>
          <w:trHeight w:val="791"/>
        </w:trPr>
        <w:tc>
          <w:tcPr>
            <w:tcW w:w="778" w:type="dxa"/>
            <w:vMerge/>
            <w:tcBorders>
              <w:top w:val="nil"/>
            </w:tcBorders>
          </w:tcPr>
          <w:p w14:paraId="25CDEA53" w14:textId="77777777" w:rsidR="00345AF9" w:rsidRDefault="00345AF9">
            <w:pPr>
              <w:rPr>
                <w:sz w:val="2"/>
                <w:szCs w:val="2"/>
              </w:rPr>
            </w:pPr>
          </w:p>
        </w:tc>
        <w:tc>
          <w:tcPr>
            <w:tcW w:w="2617" w:type="dxa"/>
            <w:vMerge/>
            <w:tcBorders>
              <w:top w:val="nil"/>
            </w:tcBorders>
          </w:tcPr>
          <w:p w14:paraId="67A33343" w14:textId="77777777" w:rsidR="00345AF9" w:rsidRDefault="00345AF9">
            <w:pPr>
              <w:rPr>
                <w:sz w:val="2"/>
                <w:szCs w:val="2"/>
              </w:rPr>
            </w:pPr>
          </w:p>
        </w:tc>
        <w:tc>
          <w:tcPr>
            <w:tcW w:w="2626" w:type="dxa"/>
          </w:tcPr>
          <w:p w14:paraId="7AF28B9F" w14:textId="77777777" w:rsidR="00345AF9" w:rsidRDefault="009602C5">
            <w:pPr>
              <w:pStyle w:val="TableParagraph"/>
              <w:spacing w:line="240" w:lineRule="auto"/>
              <w:rPr>
                <w:sz w:val="24"/>
              </w:rPr>
            </w:pPr>
            <w:r>
              <w:rPr>
                <w:sz w:val="24"/>
              </w:rPr>
              <w:t>Copies</w:t>
            </w:r>
            <w:r>
              <w:rPr>
                <w:spacing w:val="-17"/>
                <w:sz w:val="24"/>
              </w:rPr>
              <w:t xml:space="preserve"> </w:t>
            </w:r>
            <w:r>
              <w:rPr>
                <w:sz w:val="24"/>
              </w:rPr>
              <w:t>of</w:t>
            </w:r>
            <w:r>
              <w:rPr>
                <w:spacing w:val="-17"/>
                <w:sz w:val="24"/>
              </w:rPr>
              <w:t xml:space="preserve"> </w:t>
            </w:r>
            <w:r>
              <w:rPr>
                <w:sz w:val="24"/>
              </w:rPr>
              <w:t xml:space="preserve">Executed </w:t>
            </w:r>
            <w:r>
              <w:rPr>
                <w:spacing w:val="-2"/>
                <w:sz w:val="24"/>
              </w:rPr>
              <w:t>Subcontracts</w:t>
            </w:r>
          </w:p>
        </w:tc>
        <w:tc>
          <w:tcPr>
            <w:tcW w:w="2617" w:type="dxa"/>
          </w:tcPr>
          <w:p w14:paraId="45E33D62" w14:textId="77777777" w:rsidR="00345AF9" w:rsidRDefault="009602C5">
            <w:pPr>
              <w:pStyle w:val="TableParagraph"/>
              <w:ind w:left="104"/>
              <w:rPr>
                <w:sz w:val="24"/>
              </w:rPr>
            </w:pPr>
            <w:r>
              <w:rPr>
                <w:color w:val="232323"/>
                <w:spacing w:val="-2"/>
                <w:sz w:val="24"/>
              </w:rPr>
              <w:t>05/30/2023</w:t>
            </w:r>
          </w:p>
        </w:tc>
      </w:tr>
      <w:tr w:rsidR="00345AF9" w14:paraId="71CFE8C9" w14:textId="77777777">
        <w:trPr>
          <w:trHeight w:val="794"/>
        </w:trPr>
        <w:tc>
          <w:tcPr>
            <w:tcW w:w="778" w:type="dxa"/>
            <w:vMerge/>
            <w:tcBorders>
              <w:top w:val="nil"/>
            </w:tcBorders>
          </w:tcPr>
          <w:p w14:paraId="33A5CB2B" w14:textId="77777777" w:rsidR="00345AF9" w:rsidRDefault="00345AF9">
            <w:pPr>
              <w:rPr>
                <w:sz w:val="2"/>
                <w:szCs w:val="2"/>
              </w:rPr>
            </w:pPr>
          </w:p>
        </w:tc>
        <w:tc>
          <w:tcPr>
            <w:tcW w:w="2617" w:type="dxa"/>
            <w:vMerge/>
            <w:tcBorders>
              <w:top w:val="nil"/>
            </w:tcBorders>
          </w:tcPr>
          <w:p w14:paraId="7A7001EA" w14:textId="77777777" w:rsidR="00345AF9" w:rsidRDefault="00345AF9">
            <w:pPr>
              <w:rPr>
                <w:sz w:val="2"/>
                <w:szCs w:val="2"/>
              </w:rPr>
            </w:pPr>
          </w:p>
        </w:tc>
        <w:tc>
          <w:tcPr>
            <w:tcW w:w="2626" w:type="dxa"/>
          </w:tcPr>
          <w:p w14:paraId="36067148" w14:textId="77777777" w:rsidR="00345AF9" w:rsidRDefault="009602C5">
            <w:pPr>
              <w:pStyle w:val="TableParagraph"/>
              <w:rPr>
                <w:sz w:val="24"/>
              </w:rPr>
            </w:pPr>
            <w:r>
              <w:rPr>
                <w:sz w:val="24"/>
              </w:rPr>
              <w:t>Submit</w:t>
            </w:r>
            <w:r>
              <w:rPr>
                <w:spacing w:val="-4"/>
                <w:sz w:val="24"/>
              </w:rPr>
              <w:t xml:space="preserve"> </w:t>
            </w:r>
            <w:r>
              <w:rPr>
                <w:sz w:val="24"/>
              </w:rPr>
              <w:t>Project</w:t>
            </w:r>
            <w:r>
              <w:rPr>
                <w:spacing w:val="-3"/>
                <w:sz w:val="24"/>
              </w:rPr>
              <w:t xml:space="preserve"> </w:t>
            </w:r>
            <w:r>
              <w:rPr>
                <w:spacing w:val="-4"/>
                <w:sz w:val="24"/>
              </w:rPr>
              <w:t>Data</w:t>
            </w:r>
          </w:p>
        </w:tc>
        <w:tc>
          <w:tcPr>
            <w:tcW w:w="2617" w:type="dxa"/>
          </w:tcPr>
          <w:p w14:paraId="3034B9FD" w14:textId="77777777" w:rsidR="00345AF9" w:rsidRDefault="009602C5">
            <w:pPr>
              <w:pStyle w:val="TableParagraph"/>
              <w:spacing w:line="240" w:lineRule="auto"/>
              <w:ind w:left="104" w:right="382"/>
              <w:rPr>
                <w:sz w:val="24"/>
              </w:rPr>
            </w:pPr>
            <w:r>
              <w:rPr>
                <w:color w:val="232323"/>
                <w:sz w:val="24"/>
              </w:rPr>
              <w:t>With</w:t>
            </w:r>
            <w:r>
              <w:rPr>
                <w:color w:val="232323"/>
                <w:spacing w:val="-17"/>
                <w:sz w:val="24"/>
              </w:rPr>
              <w:t xml:space="preserve"> </w:t>
            </w:r>
            <w:r>
              <w:rPr>
                <w:color w:val="232323"/>
                <w:sz w:val="24"/>
              </w:rPr>
              <w:t>Final</w:t>
            </w:r>
            <w:r>
              <w:rPr>
                <w:color w:val="232323"/>
                <w:spacing w:val="-17"/>
                <w:sz w:val="24"/>
              </w:rPr>
              <w:t xml:space="preserve"> </w:t>
            </w:r>
            <w:r>
              <w:rPr>
                <w:color w:val="232323"/>
                <w:sz w:val="24"/>
              </w:rPr>
              <w:t>Report, by 03/15/2026</w:t>
            </w:r>
          </w:p>
        </w:tc>
      </w:tr>
      <w:tr w:rsidR="00345AF9" w14:paraId="0E48E3E4" w14:textId="77777777">
        <w:trPr>
          <w:trHeight w:val="791"/>
        </w:trPr>
        <w:tc>
          <w:tcPr>
            <w:tcW w:w="778" w:type="dxa"/>
            <w:vMerge/>
            <w:tcBorders>
              <w:top w:val="nil"/>
            </w:tcBorders>
          </w:tcPr>
          <w:p w14:paraId="50226AF8" w14:textId="77777777" w:rsidR="00345AF9" w:rsidRDefault="00345AF9">
            <w:pPr>
              <w:rPr>
                <w:sz w:val="2"/>
                <w:szCs w:val="2"/>
              </w:rPr>
            </w:pPr>
          </w:p>
        </w:tc>
        <w:tc>
          <w:tcPr>
            <w:tcW w:w="2617" w:type="dxa"/>
            <w:vMerge/>
            <w:tcBorders>
              <w:top w:val="nil"/>
            </w:tcBorders>
          </w:tcPr>
          <w:p w14:paraId="536E80FD" w14:textId="77777777" w:rsidR="00345AF9" w:rsidRDefault="00345AF9">
            <w:pPr>
              <w:rPr>
                <w:sz w:val="2"/>
                <w:szCs w:val="2"/>
              </w:rPr>
            </w:pPr>
          </w:p>
        </w:tc>
        <w:tc>
          <w:tcPr>
            <w:tcW w:w="2626" w:type="dxa"/>
          </w:tcPr>
          <w:p w14:paraId="51573C08" w14:textId="77777777" w:rsidR="00345AF9" w:rsidRDefault="009602C5">
            <w:pPr>
              <w:pStyle w:val="TableParagraph"/>
              <w:rPr>
                <w:sz w:val="24"/>
              </w:rPr>
            </w:pPr>
            <w:r>
              <w:rPr>
                <w:sz w:val="24"/>
              </w:rPr>
              <w:t>Final</w:t>
            </w:r>
            <w:r>
              <w:rPr>
                <w:spacing w:val="-5"/>
                <w:sz w:val="24"/>
              </w:rPr>
              <w:t xml:space="preserve"> </w:t>
            </w:r>
            <w:r>
              <w:rPr>
                <w:sz w:val="24"/>
              </w:rPr>
              <w:t>Progress</w:t>
            </w:r>
            <w:r>
              <w:rPr>
                <w:spacing w:val="-2"/>
                <w:sz w:val="24"/>
              </w:rPr>
              <w:t xml:space="preserve"> Report</w:t>
            </w:r>
          </w:p>
        </w:tc>
        <w:tc>
          <w:tcPr>
            <w:tcW w:w="2617" w:type="dxa"/>
          </w:tcPr>
          <w:p w14:paraId="1AA6DBBF" w14:textId="77777777" w:rsidR="00345AF9" w:rsidRDefault="009602C5">
            <w:pPr>
              <w:pStyle w:val="TableParagraph"/>
              <w:ind w:left="104"/>
              <w:rPr>
                <w:sz w:val="24"/>
              </w:rPr>
            </w:pPr>
            <w:r>
              <w:rPr>
                <w:spacing w:val="-2"/>
                <w:sz w:val="24"/>
              </w:rPr>
              <w:t>03/15/2026</w:t>
            </w:r>
          </w:p>
        </w:tc>
      </w:tr>
      <w:tr w:rsidR="00345AF9" w14:paraId="60B26939" w14:textId="77777777">
        <w:trPr>
          <w:trHeight w:val="794"/>
        </w:trPr>
        <w:tc>
          <w:tcPr>
            <w:tcW w:w="778" w:type="dxa"/>
            <w:vMerge/>
            <w:tcBorders>
              <w:top w:val="nil"/>
            </w:tcBorders>
          </w:tcPr>
          <w:p w14:paraId="1D5B4978" w14:textId="77777777" w:rsidR="00345AF9" w:rsidRDefault="00345AF9">
            <w:pPr>
              <w:rPr>
                <w:sz w:val="2"/>
                <w:szCs w:val="2"/>
              </w:rPr>
            </w:pPr>
          </w:p>
        </w:tc>
        <w:tc>
          <w:tcPr>
            <w:tcW w:w="2617" w:type="dxa"/>
            <w:vMerge/>
            <w:tcBorders>
              <w:top w:val="nil"/>
            </w:tcBorders>
          </w:tcPr>
          <w:p w14:paraId="521E3771" w14:textId="77777777" w:rsidR="00345AF9" w:rsidRDefault="00345AF9">
            <w:pPr>
              <w:rPr>
                <w:sz w:val="2"/>
                <w:szCs w:val="2"/>
              </w:rPr>
            </w:pPr>
          </w:p>
        </w:tc>
        <w:tc>
          <w:tcPr>
            <w:tcW w:w="2626" w:type="dxa"/>
          </w:tcPr>
          <w:p w14:paraId="6C41C264" w14:textId="77777777" w:rsidR="00345AF9" w:rsidRDefault="009602C5">
            <w:pPr>
              <w:pStyle w:val="TableParagraph"/>
              <w:spacing w:line="240" w:lineRule="auto"/>
              <w:rPr>
                <w:sz w:val="24"/>
              </w:rPr>
            </w:pPr>
            <w:r>
              <w:rPr>
                <w:sz w:val="24"/>
              </w:rPr>
              <w:t>Final</w:t>
            </w:r>
            <w:r>
              <w:rPr>
                <w:spacing w:val="-4"/>
                <w:sz w:val="24"/>
              </w:rPr>
              <w:t xml:space="preserve"> </w:t>
            </w:r>
            <w:r>
              <w:rPr>
                <w:spacing w:val="-2"/>
                <w:sz w:val="24"/>
              </w:rPr>
              <w:t>Invoice</w:t>
            </w:r>
          </w:p>
        </w:tc>
        <w:tc>
          <w:tcPr>
            <w:tcW w:w="2617" w:type="dxa"/>
          </w:tcPr>
          <w:p w14:paraId="31CB5616" w14:textId="77777777" w:rsidR="00345AF9" w:rsidRDefault="009602C5">
            <w:pPr>
              <w:pStyle w:val="TableParagraph"/>
              <w:spacing w:line="240" w:lineRule="auto"/>
              <w:ind w:left="104"/>
              <w:rPr>
                <w:sz w:val="24"/>
              </w:rPr>
            </w:pPr>
            <w:r>
              <w:rPr>
                <w:color w:val="232323"/>
                <w:spacing w:val="-2"/>
                <w:sz w:val="24"/>
              </w:rPr>
              <w:t>03/15/2026</w:t>
            </w:r>
          </w:p>
        </w:tc>
      </w:tr>
      <w:tr w:rsidR="00345AF9" w14:paraId="305B9E76" w14:textId="77777777">
        <w:trPr>
          <w:trHeight w:val="551"/>
        </w:trPr>
        <w:tc>
          <w:tcPr>
            <w:tcW w:w="778" w:type="dxa"/>
            <w:vMerge w:val="restart"/>
          </w:tcPr>
          <w:p w14:paraId="377BAABD" w14:textId="77777777" w:rsidR="00345AF9" w:rsidRDefault="009602C5">
            <w:pPr>
              <w:pStyle w:val="TableParagraph"/>
              <w:ind w:left="8"/>
              <w:jc w:val="center"/>
              <w:rPr>
                <w:sz w:val="24"/>
              </w:rPr>
            </w:pPr>
            <w:r>
              <w:rPr>
                <w:w w:val="99"/>
                <w:sz w:val="24"/>
              </w:rPr>
              <w:t>2</w:t>
            </w:r>
          </w:p>
        </w:tc>
        <w:tc>
          <w:tcPr>
            <w:tcW w:w="2617" w:type="dxa"/>
            <w:vMerge w:val="restart"/>
          </w:tcPr>
          <w:p w14:paraId="1E51F83E" w14:textId="77777777" w:rsidR="00345AF9" w:rsidRDefault="009602C5">
            <w:pPr>
              <w:pStyle w:val="TableParagraph"/>
              <w:spacing w:line="240" w:lineRule="auto"/>
              <w:ind w:right="829"/>
              <w:rPr>
                <w:sz w:val="24"/>
              </w:rPr>
            </w:pPr>
            <w:r>
              <w:rPr>
                <w:sz w:val="24"/>
              </w:rPr>
              <w:t>SVID</w:t>
            </w:r>
            <w:r>
              <w:rPr>
                <w:spacing w:val="-17"/>
                <w:sz w:val="24"/>
              </w:rPr>
              <w:t xml:space="preserve"> </w:t>
            </w:r>
            <w:r>
              <w:rPr>
                <w:sz w:val="24"/>
              </w:rPr>
              <w:t xml:space="preserve">Recharge </w:t>
            </w:r>
            <w:r>
              <w:rPr>
                <w:spacing w:val="-2"/>
                <w:sz w:val="24"/>
              </w:rPr>
              <w:t>Project</w:t>
            </w:r>
          </w:p>
        </w:tc>
        <w:tc>
          <w:tcPr>
            <w:tcW w:w="2626" w:type="dxa"/>
          </w:tcPr>
          <w:p w14:paraId="49AD255C" w14:textId="77777777" w:rsidR="00345AF9" w:rsidRDefault="009602C5">
            <w:pPr>
              <w:pStyle w:val="TableParagraph"/>
              <w:rPr>
                <w:sz w:val="24"/>
              </w:rPr>
            </w:pPr>
            <w:r>
              <w:rPr>
                <w:sz w:val="24"/>
              </w:rPr>
              <w:t>Final</w:t>
            </w:r>
            <w:r>
              <w:rPr>
                <w:spacing w:val="-4"/>
                <w:sz w:val="24"/>
              </w:rPr>
              <w:t xml:space="preserve"> </w:t>
            </w:r>
            <w:r>
              <w:rPr>
                <w:spacing w:val="-2"/>
                <w:sz w:val="24"/>
              </w:rPr>
              <w:t>Report</w:t>
            </w:r>
          </w:p>
        </w:tc>
        <w:tc>
          <w:tcPr>
            <w:tcW w:w="2617" w:type="dxa"/>
          </w:tcPr>
          <w:p w14:paraId="127F152A" w14:textId="77777777" w:rsidR="00345AF9" w:rsidRDefault="009602C5">
            <w:pPr>
              <w:pStyle w:val="TableParagraph"/>
              <w:ind w:left="104"/>
              <w:rPr>
                <w:sz w:val="24"/>
              </w:rPr>
            </w:pPr>
            <w:r>
              <w:rPr>
                <w:spacing w:val="-2"/>
                <w:sz w:val="24"/>
              </w:rPr>
              <w:t>03/15/2026</w:t>
            </w:r>
          </w:p>
        </w:tc>
      </w:tr>
      <w:tr w:rsidR="00345AF9" w14:paraId="6A7D5483" w14:textId="77777777">
        <w:trPr>
          <w:trHeight w:val="827"/>
        </w:trPr>
        <w:tc>
          <w:tcPr>
            <w:tcW w:w="778" w:type="dxa"/>
            <w:vMerge/>
            <w:tcBorders>
              <w:top w:val="nil"/>
            </w:tcBorders>
          </w:tcPr>
          <w:p w14:paraId="45DAE32B" w14:textId="77777777" w:rsidR="00345AF9" w:rsidRDefault="00345AF9">
            <w:pPr>
              <w:rPr>
                <w:sz w:val="2"/>
                <w:szCs w:val="2"/>
              </w:rPr>
            </w:pPr>
          </w:p>
        </w:tc>
        <w:tc>
          <w:tcPr>
            <w:tcW w:w="2617" w:type="dxa"/>
            <w:vMerge/>
            <w:tcBorders>
              <w:top w:val="nil"/>
            </w:tcBorders>
          </w:tcPr>
          <w:p w14:paraId="7949BB57" w14:textId="77777777" w:rsidR="00345AF9" w:rsidRDefault="00345AF9">
            <w:pPr>
              <w:rPr>
                <w:sz w:val="2"/>
                <w:szCs w:val="2"/>
              </w:rPr>
            </w:pPr>
          </w:p>
        </w:tc>
        <w:tc>
          <w:tcPr>
            <w:tcW w:w="2626" w:type="dxa"/>
          </w:tcPr>
          <w:p w14:paraId="1CA4E6D4" w14:textId="77777777" w:rsidR="00345AF9" w:rsidRDefault="009602C5">
            <w:pPr>
              <w:pStyle w:val="TableParagraph"/>
              <w:rPr>
                <w:sz w:val="24"/>
              </w:rPr>
            </w:pPr>
            <w:r>
              <w:rPr>
                <w:sz w:val="24"/>
              </w:rPr>
              <w:t>Diversion</w:t>
            </w:r>
            <w:r>
              <w:rPr>
                <w:spacing w:val="-8"/>
                <w:sz w:val="24"/>
              </w:rPr>
              <w:t xml:space="preserve"> </w:t>
            </w:r>
            <w:r>
              <w:rPr>
                <w:spacing w:val="-2"/>
                <w:sz w:val="24"/>
              </w:rPr>
              <w:t>Reports</w:t>
            </w:r>
          </w:p>
        </w:tc>
        <w:tc>
          <w:tcPr>
            <w:tcW w:w="2617" w:type="dxa"/>
          </w:tcPr>
          <w:p w14:paraId="7D380DFB" w14:textId="77777777" w:rsidR="00345AF9" w:rsidRDefault="009602C5">
            <w:pPr>
              <w:pStyle w:val="TableParagraph"/>
              <w:spacing w:line="240" w:lineRule="auto"/>
              <w:ind w:left="104" w:right="104"/>
              <w:rPr>
                <w:sz w:val="24"/>
              </w:rPr>
            </w:pPr>
            <w:r>
              <w:rPr>
                <w:sz w:val="24"/>
              </w:rPr>
              <w:t>Due</w:t>
            </w:r>
            <w:r>
              <w:rPr>
                <w:spacing w:val="-12"/>
                <w:sz w:val="24"/>
              </w:rPr>
              <w:t xml:space="preserve"> </w:t>
            </w:r>
            <w:r>
              <w:rPr>
                <w:sz w:val="24"/>
              </w:rPr>
              <w:t>Annually</w:t>
            </w:r>
            <w:r>
              <w:rPr>
                <w:spacing w:val="-14"/>
                <w:sz w:val="24"/>
              </w:rPr>
              <w:t xml:space="preserve"> </w:t>
            </w:r>
            <w:r>
              <w:rPr>
                <w:sz w:val="24"/>
              </w:rPr>
              <w:t>by</w:t>
            </w:r>
            <w:r>
              <w:rPr>
                <w:spacing w:val="-14"/>
                <w:sz w:val="24"/>
              </w:rPr>
              <w:t xml:space="preserve"> </w:t>
            </w:r>
            <w:r>
              <w:rPr>
                <w:sz w:val="24"/>
              </w:rPr>
              <w:t xml:space="preserve">June </w:t>
            </w:r>
            <w:r>
              <w:rPr>
                <w:spacing w:val="-10"/>
                <w:sz w:val="24"/>
              </w:rPr>
              <w:t>1</w:t>
            </w:r>
          </w:p>
        </w:tc>
      </w:tr>
      <w:tr w:rsidR="00345AF9" w14:paraId="5464C8BC" w14:textId="77777777">
        <w:trPr>
          <w:trHeight w:val="551"/>
        </w:trPr>
        <w:tc>
          <w:tcPr>
            <w:tcW w:w="778" w:type="dxa"/>
            <w:vMerge w:val="restart"/>
          </w:tcPr>
          <w:p w14:paraId="65200905" w14:textId="77777777" w:rsidR="00345AF9" w:rsidRDefault="009602C5">
            <w:pPr>
              <w:pStyle w:val="TableParagraph"/>
              <w:ind w:left="8"/>
              <w:jc w:val="center"/>
              <w:rPr>
                <w:sz w:val="24"/>
              </w:rPr>
            </w:pPr>
            <w:r>
              <w:rPr>
                <w:w w:val="99"/>
                <w:sz w:val="24"/>
              </w:rPr>
              <w:t>3</w:t>
            </w:r>
          </w:p>
        </w:tc>
        <w:tc>
          <w:tcPr>
            <w:tcW w:w="2617" w:type="dxa"/>
            <w:vMerge w:val="restart"/>
          </w:tcPr>
          <w:p w14:paraId="1906E015" w14:textId="77777777" w:rsidR="00345AF9" w:rsidRDefault="009602C5">
            <w:pPr>
              <w:pStyle w:val="TableParagraph"/>
              <w:spacing w:line="240" w:lineRule="auto"/>
              <w:ind w:right="312"/>
              <w:rPr>
                <w:sz w:val="24"/>
              </w:rPr>
            </w:pPr>
            <w:r>
              <w:rPr>
                <w:sz w:val="24"/>
              </w:rPr>
              <w:t>Ditch</w:t>
            </w:r>
            <w:r>
              <w:rPr>
                <w:spacing w:val="-17"/>
                <w:sz w:val="24"/>
              </w:rPr>
              <w:t xml:space="preserve"> </w:t>
            </w:r>
            <w:r>
              <w:rPr>
                <w:sz w:val="24"/>
              </w:rPr>
              <w:t xml:space="preserve">Infiltration </w:t>
            </w:r>
            <w:r>
              <w:rPr>
                <w:spacing w:val="-2"/>
                <w:sz w:val="24"/>
              </w:rPr>
              <w:t>Studies</w:t>
            </w:r>
          </w:p>
        </w:tc>
        <w:tc>
          <w:tcPr>
            <w:tcW w:w="2626" w:type="dxa"/>
          </w:tcPr>
          <w:p w14:paraId="37CF423F" w14:textId="77777777" w:rsidR="00345AF9" w:rsidRDefault="009602C5">
            <w:pPr>
              <w:pStyle w:val="TableParagraph"/>
              <w:rPr>
                <w:sz w:val="24"/>
              </w:rPr>
            </w:pPr>
            <w:r>
              <w:rPr>
                <w:sz w:val="24"/>
              </w:rPr>
              <w:t>Final</w:t>
            </w:r>
            <w:r>
              <w:rPr>
                <w:spacing w:val="-4"/>
                <w:sz w:val="24"/>
              </w:rPr>
              <w:t xml:space="preserve"> </w:t>
            </w:r>
            <w:r>
              <w:rPr>
                <w:spacing w:val="-2"/>
                <w:sz w:val="24"/>
              </w:rPr>
              <w:t>Report</w:t>
            </w:r>
          </w:p>
        </w:tc>
        <w:tc>
          <w:tcPr>
            <w:tcW w:w="2617" w:type="dxa"/>
          </w:tcPr>
          <w:p w14:paraId="252D42B4" w14:textId="77777777" w:rsidR="00345AF9" w:rsidRDefault="009602C5">
            <w:pPr>
              <w:pStyle w:val="TableParagraph"/>
              <w:ind w:left="104"/>
              <w:rPr>
                <w:sz w:val="24"/>
              </w:rPr>
            </w:pPr>
            <w:r>
              <w:rPr>
                <w:spacing w:val="-2"/>
                <w:sz w:val="24"/>
              </w:rPr>
              <w:t>03/15/2026</w:t>
            </w:r>
          </w:p>
        </w:tc>
      </w:tr>
      <w:tr w:rsidR="00345AF9" w14:paraId="06879A3E" w14:textId="77777777">
        <w:trPr>
          <w:trHeight w:val="830"/>
        </w:trPr>
        <w:tc>
          <w:tcPr>
            <w:tcW w:w="778" w:type="dxa"/>
            <w:vMerge/>
            <w:tcBorders>
              <w:top w:val="nil"/>
            </w:tcBorders>
          </w:tcPr>
          <w:p w14:paraId="3975A9DE" w14:textId="77777777" w:rsidR="00345AF9" w:rsidRDefault="00345AF9">
            <w:pPr>
              <w:rPr>
                <w:sz w:val="2"/>
                <w:szCs w:val="2"/>
              </w:rPr>
            </w:pPr>
          </w:p>
        </w:tc>
        <w:tc>
          <w:tcPr>
            <w:tcW w:w="2617" w:type="dxa"/>
            <w:vMerge/>
            <w:tcBorders>
              <w:top w:val="nil"/>
            </w:tcBorders>
          </w:tcPr>
          <w:p w14:paraId="72026DC1" w14:textId="77777777" w:rsidR="00345AF9" w:rsidRDefault="00345AF9">
            <w:pPr>
              <w:rPr>
                <w:sz w:val="2"/>
                <w:szCs w:val="2"/>
              </w:rPr>
            </w:pPr>
          </w:p>
        </w:tc>
        <w:tc>
          <w:tcPr>
            <w:tcW w:w="2626" w:type="dxa"/>
          </w:tcPr>
          <w:p w14:paraId="62398996" w14:textId="77777777" w:rsidR="00345AF9" w:rsidRDefault="009602C5">
            <w:pPr>
              <w:pStyle w:val="TableParagraph"/>
              <w:spacing w:line="240" w:lineRule="auto"/>
              <w:ind w:right="492"/>
              <w:rPr>
                <w:sz w:val="24"/>
              </w:rPr>
            </w:pPr>
            <w:r>
              <w:rPr>
                <w:sz w:val="24"/>
              </w:rPr>
              <w:t>Final</w:t>
            </w:r>
            <w:r>
              <w:rPr>
                <w:spacing w:val="-17"/>
                <w:sz w:val="24"/>
              </w:rPr>
              <w:t xml:space="preserve"> </w:t>
            </w:r>
            <w:r>
              <w:rPr>
                <w:sz w:val="24"/>
              </w:rPr>
              <w:t xml:space="preserve">Monitoring </w:t>
            </w:r>
            <w:r>
              <w:rPr>
                <w:spacing w:val="-2"/>
                <w:sz w:val="24"/>
              </w:rPr>
              <w:t>Design</w:t>
            </w:r>
          </w:p>
        </w:tc>
        <w:tc>
          <w:tcPr>
            <w:tcW w:w="2617" w:type="dxa"/>
          </w:tcPr>
          <w:p w14:paraId="54601EBA" w14:textId="45999C0C" w:rsidR="00345AF9" w:rsidRDefault="00D128DC">
            <w:pPr>
              <w:pStyle w:val="TableParagraph"/>
              <w:spacing w:line="240" w:lineRule="auto"/>
              <w:ind w:left="104"/>
              <w:rPr>
                <w:sz w:val="24"/>
              </w:rPr>
            </w:pPr>
            <w:r>
              <w:rPr>
                <w:spacing w:val="-2"/>
                <w:sz w:val="24"/>
              </w:rPr>
              <w:t>10</w:t>
            </w:r>
            <w:r w:rsidR="009602C5">
              <w:rPr>
                <w:spacing w:val="-2"/>
                <w:sz w:val="24"/>
              </w:rPr>
              <w:t>/30/2</w:t>
            </w:r>
            <w:r>
              <w:rPr>
                <w:spacing w:val="-2"/>
                <w:sz w:val="24"/>
              </w:rPr>
              <w:t>4</w:t>
            </w:r>
          </w:p>
        </w:tc>
      </w:tr>
      <w:tr w:rsidR="00345AF9" w14:paraId="00C99CAC" w14:textId="77777777">
        <w:trPr>
          <w:trHeight w:val="827"/>
        </w:trPr>
        <w:tc>
          <w:tcPr>
            <w:tcW w:w="778" w:type="dxa"/>
            <w:vMerge/>
            <w:tcBorders>
              <w:top w:val="nil"/>
            </w:tcBorders>
          </w:tcPr>
          <w:p w14:paraId="1B34F9BE" w14:textId="77777777" w:rsidR="00345AF9" w:rsidRDefault="00345AF9">
            <w:pPr>
              <w:rPr>
                <w:sz w:val="2"/>
                <w:szCs w:val="2"/>
              </w:rPr>
            </w:pPr>
          </w:p>
        </w:tc>
        <w:tc>
          <w:tcPr>
            <w:tcW w:w="2617" w:type="dxa"/>
            <w:vMerge/>
            <w:tcBorders>
              <w:top w:val="nil"/>
            </w:tcBorders>
          </w:tcPr>
          <w:p w14:paraId="5A5DB0DC" w14:textId="77777777" w:rsidR="00345AF9" w:rsidRDefault="00345AF9">
            <w:pPr>
              <w:rPr>
                <w:sz w:val="2"/>
                <w:szCs w:val="2"/>
              </w:rPr>
            </w:pPr>
          </w:p>
        </w:tc>
        <w:tc>
          <w:tcPr>
            <w:tcW w:w="2626" w:type="dxa"/>
          </w:tcPr>
          <w:p w14:paraId="5756C2A9" w14:textId="77777777" w:rsidR="00345AF9" w:rsidRDefault="009602C5">
            <w:pPr>
              <w:pStyle w:val="TableParagraph"/>
              <w:spacing w:line="240" w:lineRule="auto"/>
              <w:ind w:right="492"/>
              <w:rPr>
                <w:sz w:val="24"/>
              </w:rPr>
            </w:pPr>
            <w:r>
              <w:rPr>
                <w:sz w:val="24"/>
              </w:rPr>
              <w:t>Diversion</w:t>
            </w:r>
            <w:r>
              <w:rPr>
                <w:spacing w:val="-17"/>
                <w:sz w:val="24"/>
              </w:rPr>
              <w:t xml:space="preserve"> </w:t>
            </w:r>
            <w:r>
              <w:rPr>
                <w:sz w:val="24"/>
              </w:rPr>
              <w:t>Records and Reporting</w:t>
            </w:r>
          </w:p>
        </w:tc>
        <w:tc>
          <w:tcPr>
            <w:tcW w:w="2617" w:type="dxa"/>
          </w:tcPr>
          <w:p w14:paraId="3676A5F6" w14:textId="77777777" w:rsidR="00345AF9" w:rsidRDefault="009602C5">
            <w:pPr>
              <w:pStyle w:val="TableParagraph"/>
              <w:spacing w:line="240" w:lineRule="auto"/>
              <w:ind w:left="104" w:right="104"/>
              <w:rPr>
                <w:sz w:val="24"/>
              </w:rPr>
            </w:pPr>
            <w:r>
              <w:rPr>
                <w:sz w:val="24"/>
              </w:rPr>
              <w:t>Due</w:t>
            </w:r>
            <w:r>
              <w:rPr>
                <w:spacing w:val="-12"/>
                <w:sz w:val="24"/>
              </w:rPr>
              <w:t xml:space="preserve"> </w:t>
            </w:r>
            <w:r>
              <w:rPr>
                <w:sz w:val="24"/>
              </w:rPr>
              <w:t>Annually</w:t>
            </w:r>
            <w:r>
              <w:rPr>
                <w:spacing w:val="-14"/>
                <w:sz w:val="24"/>
              </w:rPr>
              <w:t xml:space="preserve"> </w:t>
            </w:r>
            <w:r>
              <w:rPr>
                <w:sz w:val="24"/>
              </w:rPr>
              <w:t>by</w:t>
            </w:r>
            <w:r>
              <w:rPr>
                <w:spacing w:val="-14"/>
                <w:sz w:val="24"/>
              </w:rPr>
              <w:t xml:space="preserve"> </w:t>
            </w:r>
            <w:r>
              <w:rPr>
                <w:sz w:val="24"/>
              </w:rPr>
              <w:t xml:space="preserve">June </w:t>
            </w:r>
            <w:r>
              <w:rPr>
                <w:spacing w:val="-10"/>
                <w:sz w:val="24"/>
              </w:rPr>
              <w:t>1</w:t>
            </w:r>
          </w:p>
        </w:tc>
      </w:tr>
    </w:tbl>
    <w:p w14:paraId="518C1ED7" w14:textId="77777777" w:rsidR="00345AF9" w:rsidRDefault="00345AF9">
      <w:pPr>
        <w:rPr>
          <w:sz w:val="24"/>
        </w:rPr>
        <w:sectPr w:rsidR="00345AF9">
          <w:pgSz w:w="12240" w:h="15840"/>
          <w:pgMar w:top="1260" w:right="600" w:bottom="980" w:left="260" w:header="203" w:footer="788" w:gutter="0"/>
          <w:cols w:space="720"/>
        </w:sectPr>
      </w:pPr>
    </w:p>
    <w:p w14:paraId="07880C54" w14:textId="77777777" w:rsidR="00345AF9" w:rsidRDefault="00345AF9">
      <w:pPr>
        <w:pStyle w:val="BodyText"/>
        <w:spacing w:before="8" w:after="1"/>
        <w:rPr>
          <w:b/>
          <w:sz w:val="14"/>
        </w:rPr>
      </w:pPr>
    </w:p>
    <w:tbl>
      <w:tblPr>
        <w:tblW w:w="0" w:type="auto"/>
        <w:tblInd w:w="1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2617"/>
        <w:gridCol w:w="2626"/>
        <w:gridCol w:w="2617"/>
      </w:tblGrid>
      <w:tr w:rsidR="00345AF9" w14:paraId="0B96060E" w14:textId="77777777">
        <w:trPr>
          <w:trHeight w:val="667"/>
        </w:trPr>
        <w:tc>
          <w:tcPr>
            <w:tcW w:w="778" w:type="dxa"/>
          </w:tcPr>
          <w:p w14:paraId="094DB8E1" w14:textId="77777777" w:rsidR="00345AF9" w:rsidRDefault="009602C5">
            <w:pPr>
              <w:pStyle w:val="TableParagraph"/>
              <w:spacing w:before="56" w:line="240" w:lineRule="auto"/>
              <w:ind w:left="115"/>
              <w:rPr>
                <w:b/>
                <w:sz w:val="24"/>
              </w:rPr>
            </w:pPr>
            <w:r>
              <w:rPr>
                <w:b/>
                <w:spacing w:val="-4"/>
                <w:sz w:val="24"/>
                <w:u w:val="single"/>
              </w:rPr>
              <w:t>Task</w:t>
            </w:r>
          </w:p>
        </w:tc>
        <w:tc>
          <w:tcPr>
            <w:tcW w:w="2617" w:type="dxa"/>
          </w:tcPr>
          <w:p w14:paraId="05BA325C" w14:textId="77777777" w:rsidR="00345AF9" w:rsidRDefault="009602C5">
            <w:pPr>
              <w:pStyle w:val="TableParagraph"/>
              <w:spacing w:before="56" w:line="240" w:lineRule="auto"/>
              <w:ind w:left="647"/>
              <w:rPr>
                <w:b/>
                <w:sz w:val="24"/>
              </w:rPr>
            </w:pPr>
            <w:r>
              <w:rPr>
                <w:b/>
                <w:spacing w:val="-2"/>
                <w:sz w:val="24"/>
                <w:u w:val="single"/>
              </w:rPr>
              <w:t>Description</w:t>
            </w:r>
          </w:p>
        </w:tc>
        <w:tc>
          <w:tcPr>
            <w:tcW w:w="2626" w:type="dxa"/>
          </w:tcPr>
          <w:p w14:paraId="532AA3C0" w14:textId="77777777" w:rsidR="00345AF9" w:rsidRDefault="009602C5">
            <w:pPr>
              <w:pStyle w:val="TableParagraph"/>
              <w:spacing w:before="56" w:line="240" w:lineRule="auto"/>
              <w:ind w:left="603"/>
              <w:rPr>
                <w:b/>
                <w:sz w:val="24"/>
              </w:rPr>
            </w:pPr>
            <w:r>
              <w:rPr>
                <w:b/>
                <w:spacing w:val="-2"/>
                <w:sz w:val="24"/>
                <w:u w:val="single"/>
              </w:rPr>
              <w:t>Deliverables</w:t>
            </w:r>
          </w:p>
        </w:tc>
        <w:tc>
          <w:tcPr>
            <w:tcW w:w="2617" w:type="dxa"/>
          </w:tcPr>
          <w:p w14:paraId="25D8DCA9" w14:textId="77777777" w:rsidR="00345AF9" w:rsidRDefault="009602C5">
            <w:pPr>
              <w:pStyle w:val="TableParagraph"/>
              <w:spacing w:before="56" w:line="240" w:lineRule="auto"/>
              <w:ind w:left="284" w:firstLine="446"/>
              <w:rPr>
                <w:b/>
                <w:sz w:val="24"/>
              </w:rPr>
            </w:pPr>
            <w:r>
              <w:rPr>
                <w:b/>
                <w:spacing w:val="-2"/>
                <w:sz w:val="24"/>
                <w:u w:val="single"/>
              </w:rPr>
              <w:t>Estimated</w:t>
            </w:r>
            <w:r>
              <w:rPr>
                <w:b/>
                <w:spacing w:val="-2"/>
                <w:sz w:val="24"/>
              </w:rPr>
              <w:t xml:space="preserve"> </w:t>
            </w:r>
            <w:r>
              <w:rPr>
                <w:b/>
                <w:sz w:val="24"/>
                <w:u w:val="single"/>
              </w:rPr>
              <w:t>Completion</w:t>
            </w:r>
            <w:r>
              <w:rPr>
                <w:b/>
                <w:spacing w:val="-17"/>
                <w:sz w:val="24"/>
                <w:u w:val="single"/>
              </w:rPr>
              <w:t xml:space="preserve"> </w:t>
            </w:r>
            <w:r>
              <w:rPr>
                <w:b/>
                <w:sz w:val="24"/>
                <w:u w:val="single"/>
              </w:rPr>
              <w:t>Dates</w:t>
            </w:r>
          </w:p>
        </w:tc>
      </w:tr>
      <w:tr w:rsidR="00345AF9" w14:paraId="4E5E7981" w14:textId="77777777">
        <w:trPr>
          <w:trHeight w:val="830"/>
        </w:trPr>
        <w:tc>
          <w:tcPr>
            <w:tcW w:w="778" w:type="dxa"/>
          </w:tcPr>
          <w:p w14:paraId="15730594" w14:textId="77777777" w:rsidR="00345AF9" w:rsidRDefault="00345AF9">
            <w:pPr>
              <w:pStyle w:val="TableParagraph"/>
              <w:spacing w:line="240" w:lineRule="auto"/>
              <w:ind w:left="0"/>
              <w:rPr>
                <w:rFonts w:ascii="Times New Roman"/>
              </w:rPr>
            </w:pPr>
          </w:p>
        </w:tc>
        <w:tc>
          <w:tcPr>
            <w:tcW w:w="2617" w:type="dxa"/>
          </w:tcPr>
          <w:p w14:paraId="78A9C4F8" w14:textId="77777777" w:rsidR="00345AF9" w:rsidRDefault="00345AF9">
            <w:pPr>
              <w:pStyle w:val="TableParagraph"/>
              <w:spacing w:line="240" w:lineRule="auto"/>
              <w:ind w:left="0"/>
              <w:rPr>
                <w:rFonts w:ascii="Times New Roman"/>
              </w:rPr>
            </w:pPr>
          </w:p>
        </w:tc>
        <w:tc>
          <w:tcPr>
            <w:tcW w:w="2626" w:type="dxa"/>
          </w:tcPr>
          <w:p w14:paraId="23F665DE" w14:textId="77777777" w:rsidR="00345AF9" w:rsidRDefault="009602C5">
            <w:pPr>
              <w:pStyle w:val="TableParagraph"/>
              <w:spacing w:line="240" w:lineRule="auto"/>
              <w:ind w:right="492"/>
              <w:rPr>
                <w:sz w:val="24"/>
              </w:rPr>
            </w:pPr>
            <w:r>
              <w:rPr>
                <w:sz w:val="24"/>
              </w:rPr>
              <w:t>Data</w:t>
            </w:r>
            <w:r>
              <w:rPr>
                <w:spacing w:val="-17"/>
                <w:sz w:val="24"/>
              </w:rPr>
              <w:t xml:space="preserve"> </w:t>
            </w:r>
            <w:r>
              <w:rPr>
                <w:sz w:val="24"/>
              </w:rPr>
              <w:t xml:space="preserve">Collection </w:t>
            </w:r>
            <w:r>
              <w:rPr>
                <w:spacing w:val="-2"/>
                <w:sz w:val="24"/>
              </w:rPr>
              <w:t>Report</w:t>
            </w:r>
          </w:p>
        </w:tc>
        <w:tc>
          <w:tcPr>
            <w:tcW w:w="2617" w:type="dxa"/>
          </w:tcPr>
          <w:p w14:paraId="3EAEAE38" w14:textId="77777777" w:rsidR="00345AF9" w:rsidRDefault="009602C5">
            <w:pPr>
              <w:pStyle w:val="TableParagraph"/>
              <w:spacing w:line="240" w:lineRule="auto"/>
              <w:ind w:left="104" w:right="104"/>
              <w:rPr>
                <w:sz w:val="24"/>
              </w:rPr>
            </w:pPr>
            <w:r>
              <w:rPr>
                <w:sz w:val="24"/>
              </w:rPr>
              <w:t>Due</w:t>
            </w:r>
            <w:r>
              <w:rPr>
                <w:spacing w:val="-12"/>
                <w:sz w:val="24"/>
              </w:rPr>
              <w:t xml:space="preserve"> </w:t>
            </w:r>
            <w:r>
              <w:rPr>
                <w:sz w:val="24"/>
              </w:rPr>
              <w:t>Annually</w:t>
            </w:r>
            <w:r>
              <w:rPr>
                <w:spacing w:val="-14"/>
                <w:sz w:val="24"/>
              </w:rPr>
              <w:t xml:space="preserve"> </w:t>
            </w:r>
            <w:r>
              <w:rPr>
                <w:sz w:val="24"/>
              </w:rPr>
              <w:t>by</w:t>
            </w:r>
            <w:r>
              <w:rPr>
                <w:spacing w:val="-14"/>
                <w:sz w:val="24"/>
              </w:rPr>
              <w:t xml:space="preserve"> </w:t>
            </w:r>
            <w:r>
              <w:rPr>
                <w:sz w:val="24"/>
              </w:rPr>
              <w:t xml:space="preserve">June </w:t>
            </w:r>
            <w:r>
              <w:rPr>
                <w:spacing w:val="-10"/>
                <w:sz w:val="24"/>
              </w:rPr>
              <w:t>1</w:t>
            </w:r>
          </w:p>
        </w:tc>
      </w:tr>
    </w:tbl>
    <w:p w14:paraId="19681791" w14:textId="77777777" w:rsidR="00345AF9" w:rsidRDefault="00345AF9">
      <w:pPr>
        <w:pStyle w:val="BodyText"/>
        <w:spacing w:before="8"/>
        <w:rPr>
          <w:b/>
          <w:sz w:val="15"/>
        </w:rPr>
      </w:pPr>
    </w:p>
    <w:p w14:paraId="495CD703" w14:textId="77777777" w:rsidR="00345AF9" w:rsidRDefault="009602C5">
      <w:pPr>
        <w:spacing w:before="92"/>
        <w:ind w:left="1180"/>
        <w:jc w:val="both"/>
        <w:rPr>
          <w:b/>
          <w:sz w:val="19"/>
        </w:rPr>
      </w:pPr>
      <w:bookmarkStart w:id="7" w:name="Section_7_–_Contacts"/>
      <w:bookmarkEnd w:id="7"/>
      <w:r>
        <w:rPr>
          <w:b/>
          <w:sz w:val="24"/>
        </w:rPr>
        <w:t>S</w:t>
      </w:r>
      <w:r>
        <w:rPr>
          <w:b/>
          <w:sz w:val="19"/>
        </w:rPr>
        <w:t>ECTION</w:t>
      </w:r>
      <w:r>
        <w:rPr>
          <w:b/>
          <w:spacing w:val="-6"/>
          <w:sz w:val="19"/>
        </w:rPr>
        <w:t xml:space="preserve"> </w:t>
      </w:r>
      <w:r>
        <w:rPr>
          <w:b/>
          <w:sz w:val="24"/>
        </w:rPr>
        <w:t>7</w:t>
      </w:r>
      <w:r>
        <w:rPr>
          <w:b/>
          <w:spacing w:val="-16"/>
          <w:sz w:val="24"/>
        </w:rPr>
        <w:t xml:space="preserve"> </w:t>
      </w:r>
      <w:r>
        <w:rPr>
          <w:b/>
          <w:sz w:val="28"/>
        </w:rPr>
        <w:t>–</w:t>
      </w:r>
      <w:r>
        <w:rPr>
          <w:b/>
          <w:spacing w:val="-26"/>
          <w:sz w:val="28"/>
        </w:rPr>
        <w:t xml:space="preserve"> </w:t>
      </w:r>
      <w:r>
        <w:rPr>
          <w:b/>
          <w:spacing w:val="-2"/>
          <w:sz w:val="24"/>
        </w:rPr>
        <w:t>C</w:t>
      </w:r>
      <w:r>
        <w:rPr>
          <w:b/>
          <w:spacing w:val="-2"/>
          <w:sz w:val="19"/>
        </w:rPr>
        <w:t>ONTACTS</w:t>
      </w:r>
    </w:p>
    <w:p w14:paraId="09B176EB" w14:textId="77777777" w:rsidR="00345AF9" w:rsidRDefault="00345AF9">
      <w:pPr>
        <w:pStyle w:val="BodyText"/>
        <w:spacing w:before="1"/>
        <w:rPr>
          <w:b/>
        </w:rPr>
      </w:pPr>
    </w:p>
    <w:p w14:paraId="782BCD44" w14:textId="77777777" w:rsidR="00345AF9" w:rsidRDefault="009602C5">
      <w:pPr>
        <w:pStyle w:val="BodyText"/>
        <w:ind w:left="1180" w:right="834"/>
        <w:jc w:val="both"/>
      </w:pPr>
      <w:r>
        <w:t>The point of contact may be changed at any time by either party by providing a 10–day advance written notice to the other party. The Parties hereby designate the following points of contact during the Term of this Agreement:</w:t>
      </w:r>
    </w:p>
    <w:p w14:paraId="436E96E0" w14:textId="77777777" w:rsidR="00345AF9" w:rsidRDefault="00345AF9">
      <w:pPr>
        <w:pStyle w:val="BodyText"/>
        <w:spacing w:before="2"/>
      </w:pPr>
    </w:p>
    <w:tbl>
      <w:tblPr>
        <w:tblW w:w="0" w:type="auto"/>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3971"/>
        <w:gridCol w:w="1164"/>
        <w:gridCol w:w="3154"/>
      </w:tblGrid>
      <w:tr w:rsidR="00345AF9" w14:paraId="2EDAA385" w14:textId="77777777">
        <w:trPr>
          <w:trHeight w:val="278"/>
        </w:trPr>
        <w:tc>
          <w:tcPr>
            <w:tcW w:w="5135" w:type="dxa"/>
            <w:gridSpan w:val="2"/>
          </w:tcPr>
          <w:p w14:paraId="049EDBE1" w14:textId="77777777" w:rsidR="00345AF9" w:rsidRDefault="009602C5">
            <w:pPr>
              <w:pStyle w:val="TableParagraph"/>
              <w:spacing w:line="259" w:lineRule="exact"/>
              <w:rPr>
                <w:b/>
                <w:sz w:val="24"/>
              </w:rPr>
            </w:pPr>
            <w:r>
              <w:rPr>
                <w:b/>
                <w:sz w:val="24"/>
              </w:rPr>
              <w:t>CDFW</w:t>
            </w:r>
            <w:r>
              <w:rPr>
                <w:b/>
                <w:spacing w:val="-2"/>
                <w:sz w:val="24"/>
              </w:rPr>
              <w:t xml:space="preserve"> </w:t>
            </w:r>
            <w:r>
              <w:rPr>
                <w:b/>
                <w:sz w:val="24"/>
              </w:rPr>
              <w:t>Grant</w:t>
            </w:r>
            <w:r>
              <w:rPr>
                <w:b/>
                <w:spacing w:val="-4"/>
                <w:sz w:val="24"/>
              </w:rPr>
              <w:t xml:space="preserve"> </w:t>
            </w:r>
            <w:r>
              <w:rPr>
                <w:b/>
                <w:spacing w:val="-2"/>
                <w:sz w:val="24"/>
              </w:rPr>
              <w:t>Manager</w:t>
            </w:r>
          </w:p>
        </w:tc>
        <w:tc>
          <w:tcPr>
            <w:tcW w:w="4318" w:type="dxa"/>
            <w:gridSpan w:val="2"/>
          </w:tcPr>
          <w:p w14:paraId="5D660BAC" w14:textId="77777777" w:rsidR="00345AF9" w:rsidRDefault="009602C5">
            <w:pPr>
              <w:pStyle w:val="TableParagraph"/>
              <w:spacing w:line="259" w:lineRule="exact"/>
              <w:rPr>
                <w:b/>
                <w:sz w:val="24"/>
              </w:rPr>
            </w:pPr>
            <w:r>
              <w:rPr>
                <w:b/>
                <w:sz w:val="24"/>
              </w:rPr>
              <w:t>Grantee</w:t>
            </w:r>
            <w:r>
              <w:rPr>
                <w:b/>
                <w:spacing w:val="-4"/>
                <w:sz w:val="24"/>
              </w:rPr>
              <w:t xml:space="preserve"> </w:t>
            </w:r>
            <w:r>
              <w:rPr>
                <w:b/>
                <w:sz w:val="24"/>
              </w:rPr>
              <w:t>Project</w:t>
            </w:r>
            <w:r>
              <w:rPr>
                <w:b/>
                <w:spacing w:val="-2"/>
                <w:sz w:val="24"/>
              </w:rPr>
              <w:t xml:space="preserve"> Manager</w:t>
            </w:r>
          </w:p>
        </w:tc>
      </w:tr>
      <w:tr w:rsidR="00345AF9" w14:paraId="7E8B0BAD" w14:textId="77777777">
        <w:trPr>
          <w:trHeight w:val="275"/>
        </w:trPr>
        <w:tc>
          <w:tcPr>
            <w:tcW w:w="1164" w:type="dxa"/>
          </w:tcPr>
          <w:p w14:paraId="14BFFD96" w14:textId="77777777" w:rsidR="00345AF9" w:rsidRDefault="009602C5">
            <w:pPr>
              <w:pStyle w:val="TableParagraph"/>
              <w:spacing w:line="256" w:lineRule="exact"/>
              <w:rPr>
                <w:sz w:val="24"/>
              </w:rPr>
            </w:pPr>
            <w:r>
              <w:rPr>
                <w:spacing w:val="-2"/>
                <w:sz w:val="24"/>
              </w:rPr>
              <w:t>Name:</w:t>
            </w:r>
          </w:p>
        </w:tc>
        <w:tc>
          <w:tcPr>
            <w:tcW w:w="3971" w:type="dxa"/>
          </w:tcPr>
          <w:p w14:paraId="247015EC" w14:textId="77777777" w:rsidR="00345AF9" w:rsidRDefault="009602C5">
            <w:pPr>
              <w:pStyle w:val="TableParagraph"/>
              <w:spacing w:line="256" w:lineRule="exact"/>
              <w:rPr>
                <w:sz w:val="24"/>
              </w:rPr>
            </w:pPr>
            <w:r>
              <w:rPr>
                <w:sz w:val="24"/>
              </w:rPr>
              <w:t>Evangelina</w:t>
            </w:r>
            <w:r>
              <w:rPr>
                <w:spacing w:val="-7"/>
                <w:sz w:val="24"/>
              </w:rPr>
              <w:t xml:space="preserve"> </w:t>
            </w:r>
            <w:r>
              <w:rPr>
                <w:spacing w:val="-2"/>
                <w:sz w:val="24"/>
              </w:rPr>
              <w:t>Chavez</w:t>
            </w:r>
          </w:p>
        </w:tc>
        <w:tc>
          <w:tcPr>
            <w:tcW w:w="1164" w:type="dxa"/>
          </w:tcPr>
          <w:p w14:paraId="7B05BB93" w14:textId="77777777" w:rsidR="00345AF9" w:rsidRDefault="009602C5">
            <w:pPr>
              <w:pStyle w:val="TableParagraph"/>
              <w:spacing w:line="256" w:lineRule="exact"/>
              <w:rPr>
                <w:sz w:val="24"/>
              </w:rPr>
            </w:pPr>
            <w:r>
              <w:rPr>
                <w:spacing w:val="-2"/>
                <w:sz w:val="24"/>
              </w:rPr>
              <w:t>Name:</w:t>
            </w:r>
          </w:p>
        </w:tc>
        <w:tc>
          <w:tcPr>
            <w:tcW w:w="3154" w:type="dxa"/>
          </w:tcPr>
          <w:p w14:paraId="25F9E320" w14:textId="77777777" w:rsidR="00345AF9" w:rsidRDefault="009602C5">
            <w:pPr>
              <w:pStyle w:val="TableParagraph"/>
              <w:spacing w:line="256" w:lineRule="exact"/>
              <w:rPr>
                <w:sz w:val="24"/>
              </w:rPr>
            </w:pPr>
            <w:r>
              <w:rPr>
                <w:sz w:val="24"/>
              </w:rPr>
              <w:t>Matt</w:t>
            </w:r>
            <w:r>
              <w:rPr>
                <w:spacing w:val="-7"/>
                <w:sz w:val="24"/>
              </w:rPr>
              <w:t xml:space="preserve"> </w:t>
            </w:r>
            <w:r>
              <w:rPr>
                <w:spacing w:val="-2"/>
                <w:sz w:val="24"/>
              </w:rPr>
              <w:t>Parker</w:t>
            </w:r>
          </w:p>
        </w:tc>
      </w:tr>
      <w:tr w:rsidR="00345AF9" w14:paraId="6A128846" w14:textId="77777777">
        <w:trPr>
          <w:trHeight w:val="551"/>
        </w:trPr>
        <w:tc>
          <w:tcPr>
            <w:tcW w:w="1164" w:type="dxa"/>
          </w:tcPr>
          <w:p w14:paraId="374BEFDF" w14:textId="77777777" w:rsidR="00345AF9" w:rsidRDefault="009602C5">
            <w:pPr>
              <w:pStyle w:val="TableParagraph"/>
              <w:rPr>
                <w:sz w:val="24"/>
              </w:rPr>
            </w:pPr>
            <w:r>
              <w:rPr>
                <w:spacing w:val="-2"/>
                <w:sz w:val="24"/>
              </w:rPr>
              <w:t>Title:</w:t>
            </w:r>
          </w:p>
        </w:tc>
        <w:tc>
          <w:tcPr>
            <w:tcW w:w="3971" w:type="dxa"/>
          </w:tcPr>
          <w:p w14:paraId="773E19F2" w14:textId="77777777" w:rsidR="00345AF9" w:rsidRDefault="009602C5">
            <w:pPr>
              <w:pStyle w:val="TableParagraph"/>
              <w:rPr>
                <w:sz w:val="24"/>
              </w:rPr>
            </w:pPr>
            <w:r>
              <w:rPr>
                <w:sz w:val="24"/>
              </w:rPr>
              <w:t>Environmental</w:t>
            </w:r>
            <w:r>
              <w:rPr>
                <w:spacing w:val="-6"/>
                <w:sz w:val="24"/>
              </w:rPr>
              <w:t xml:space="preserve"> </w:t>
            </w:r>
            <w:r>
              <w:rPr>
                <w:spacing w:val="-2"/>
                <w:sz w:val="24"/>
              </w:rPr>
              <w:t>Scientist</w:t>
            </w:r>
          </w:p>
        </w:tc>
        <w:tc>
          <w:tcPr>
            <w:tcW w:w="1164" w:type="dxa"/>
          </w:tcPr>
          <w:p w14:paraId="24765440" w14:textId="77777777" w:rsidR="00345AF9" w:rsidRDefault="009602C5">
            <w:pPr>
              <w:pStyle w:val="TableParagraph"/>
              <w:rPr>
                <w:sz w:val="24"/>
              </w:rPr>
            </w:pPr>
            <w:r>
              <w:rPr>
                <w:spacing w:val="-2"/>
                <w:sz w:val="24"/>
              </w:rPr>
              <w:t>Title:</w:t>
            </w:r>
          </w:p>
        </w:tc>
        <w:tc>
          <w:tcPr>
            <w:tcW w:w="3154" w:type="dxa"/>
          </w:tcPr>
          <w:p w14:paraId="6A8ACE20" w14:textId="77777777" w:rsidR="00345AF9" w:rsidRDefault="009602C5">
            <w:pPr>
              <w:pStyle w:val="TableParagraph"/>
              <w:spacing w:line="276" w:lineRule="exact"/>
              <w:ind w:right="96"/>
              <w:rPr>
                <w:sz w:val="24"/>
              </w:rPr>
            </w:pPr>
            <w:r>
              <w:rPr>
                <w:sz w:val="24"/>
              </w:rPr>
              <w:t>Natural</w:t>
            </w:r>
            <w:r>
              <w:rPr>
                <w:spacing w:val="-17"/>
                <w:sz w:val="24"/>
              </w:rPr>
              <w:t xml:space="preserve"> </w:t>
            </w:r>
            <w:r>
              <w:rPr>
                <w:sz w:val="24"/>
              </w:rPr>
              <w:t xml:space="preserve">Resources </w:t>
            </w:r>
            <w:r>
              <w:rPr>
                <w:spacing w:val="-2"/>
                <w:sz w:val="24"/>
              </w:rPr>
              <w:t>Specialist</w:t>
            </w:r>
          </w:p>
        </w:tc>
      </w:tr>
      <w:tr w:rsidR="00345AF9" w14:paraId="2154572D" w14:textId="77777777">
        <w:trPr>
          <w:trHeight w:val="551"/>
        </w:trPr>
        <w:tc>
          <w:tcPr>
            <w:tcW w:w="1164" w:type="dxa"/>
          </w:tcPr>
          <w:p w14:paraId="6402DFC9" w14:textId="77777777" w:rsidR="00345AF9" w:rsidRDefault="009602C5">
            <w:pPr>
              <w:pStyle w:val="TableParagraph"/>
              <w:spacing w:line="273" w:lineRule="exact"/>
              <w:rPr>
                <w:sz w:val="24"/>
              </w:rPr>
            </w:pPr>
            <w:r>
              <w:rPr>
                <w:spacing w:val="-2"/>
                <w:sz w:val="24"/>
              </w:rPr>
              <w:t>Address:</w:t>
            </w:r>
          </w:p>
        </w:tc>
        <w:tc>
          <w:tcPr>
            <w:tcW w:w="3971" w:type="dxa"/>
          </w:tcPr>
          <w:p w14:paraId="5D50139C" w14:textId="77777777" w:rsidR="00345AF9" w:rsidRDefault="009602C5">
            <w:pPr>
              <w:pStyle w:val="TableParagraph"/>
              <w:spacing w:line="276" w:lineRule="exact"/>
              <w:rPr>
                <w:sz w:val="24"/>
              </w:rPr>
            </w:pPr>
            <w:r>
              <w:rPr>
                <w:sz w:val="24"/>
              </w:rPr>
              <w:t>1010</w:t>
            </w:r>
            <w:r>
              <w:rPr>
                <w:spacing w:val="-11"/>
                <w:sz w:val="24"/>
              </w:rPr>
              <w:t xml:space="preserve"> </w:t>
            </w:r>
            <w:r>
              <w:rPr>
                <w:sz w:val="24"/>
              </w:rPr>
              <w:t>Riverside</w:t>
            </w:r>
            <w:r>
              <w:rPr>
                <w:spacing w:val="-11"/>
                <w:sz w:val="24"/>
              </w:rPr>
              <w:t xml:space="preserve"> </w:t>
            </w:r>
            <w:r>
              <w:rPr>
                <w:sz w:val="24"/>
              </w:rPr>
              <w:t>Office,</w:t>
            </w:r>
            <w:r>
              <w:rPr>
                <w:spacing w:val="-13"/>
                <w:sz w:val="24"/>
              </w:rPr>
              <w:t xml:space="preserve"> </w:t>
            </w:r>
            <w:r>
              <w:rPr>
                <w:sz w:val="24"/>
              </w:rPr>
              <w:t xml:space="preserve">West </w:t>
            </w:r>
            <w:proofErr w:type="gramStart"/>
            <w:r>
              <w:rPr>
                <w:sz w:val="24"/>
              </w:rPr>
              <w:t>Sacramento ,CA</w:t>
            </w:r>
            <w:proofErr w:type="gramEnd"/>
            <w:r>
              <w:rPr>
                <w:sz w:val="24"/>
              </w:rPr>
              <w:t xml:space="preserve"> 95605</w:t>
            </w:r>
          </w:p>
        </w:tc>
        <w:tc>
          <w:tcPr>
            <w:tcW w:w="1164" w:type="dxa"/>
          </w:tcPr>
          <w:p w14:paraId="640D2F98" w14:textId="77777777" w:rsidR="00345AF9" w:rsidRDefault="009602C5">
            <w:pPr>
              <w:pStyle w:val="TableParagraph"/>
              <w:spacing w:line="273" w:lineRule="exact"/>
              <w:rPr>
                <w:sz w:val="24"/>
              </w:rPr>
            </w:pPr>
            <w:r>
              <w:rPr>
                <w:spacing w:val="-2"/>
                <w:sz w:val="24"/>
              </w:rPr>
              <w:t>Address:</w:t>
            </w:r>
          </w:p>
        </w:tc>
        <w:tc>
          <w:tcPr>
            <w:tcW w:w="3154" w:type="dxa"/>
          </w:tcPr>
          <w:p w14:paraId="68E7D7F2" w14:textId="77777777" w:rsidR="00345AF9" w:rsidRDefault="009602C5">
            <w:pPr>
              <w:pStyle w:val="TableParagraph"/>
              <w:spacing w:line="276" w:lineRule="exact"/>
              <w:ind w:right="96"/>
              <w:rPr>
                <w:sz w:val="24"/>
              </w:rPr>
            </w:pPr>
            <w:r>
              <w:rPr>
                <w:sz w:val="24"/>
              </w:rPr>
              <w:t>1312</w:t>
            </w:r>
            <w:r>
              <w:rPr>
                <w:spacing w:val="-13"/>
                <w:sz w:val="24"/>
              </w:rPr>
              <w:t xml:space="preserve"> </w:t>
            </w:r>
            <w:r>
              <w:rPr>
                <w:sz w:val="24"/>
              </w:rPr>
              <w:t>Fairlane</w:t>
            </w:r>
            <w:r>
              <w:rPr>
                <w:spacing w:val="-15"/>
                <w:sz w:val="24"/>
              </w:rPr>
              <w:t xml:space="preserve"> </w:t>
            </w:r>
            <w:r>
              <w:rPr>
                <w:sz w:val="24"/>
              </w:rPr>
              <w:t>Rd,</w:t>
            </w:r>
            <w:r>
              <w:rPr>
                <w:spacing w:val="-13"/>
                <w:sz w:val="24"/>
              </w:rPr>
              <w:t xml:space="preserve"> </w:t>
            </w:r>
            <w:r>
              <w:rPr>
                <w:sz w:val="24"/>
              </w:rPr>
              <w:t>Yreka, CA 96097</w:t>
            </w:r>
          </w:p>
        </w:tc>
      </w:tr>
      <w:tr w:rsidR="00345AF9" w14:paraId="785E57B1" w14:textId="77777777">
        <w:trPr>
          <w:trHeight w:val="274"/>
        </w:trPr>
        <w:tc>
          <w:tcPr>
            <w:tcW w:w="1164" w:type="dxa"/>
          </w:tcPr>
          <w:p w14:paraId="3BA12148" w14:textId="77777777" w:rsidR="00345AF9" w:rsidRDefault="009602C5">
            <w:pPr>
              <w:pStyle w:val="TableParagraph"/>
              <w:spacing w:line="255" w:lineRule="exact"/>
              <w:rPr>
                <w:sz w:val="24"/>
              </w:rPr>
            </w:pPr>
            <w:r>
              <w:rPr>
                <w:spacing w:val="-2"/>
                <w:sz w:val="24"/>
              </w:rPr>
              <w:t>Phone:</w:t>
            </w:r>
          </w:p>
        </w:tc>
        <w:tc>
          <w:tcPr>
            <w:tcW w:w="3971" w:type="dxa"/>
          </w:tcPr>
          <w:p w14:paraId="2F868905" w14:textId="77777777" w:rsidR="00345AF9" w:rsidRDefault="009602C5">
            <w:pPr>
              <w:pStyle w:val="TableParagraph"/>
              <w:spacing w:line="255" w:lineRule="exact"/>
              <w:rPr>
                <w:sz w:val="24"/>
              </w:rPr>
            </w:pPr>
            <w:r>
              <w:rPr>
                <w:sz w:val="24"/>
              </w:rPr>
              <w:t>(916)</w:t>
            </w:r>
            <w:r>
              <w:rPr>
                <w:spacing w:val="-14"/>
                <w:sz w:val="24"/>
              </w:rPr>
              <w:t xml:space="preserve"> </w:t>
            </w:r>
            <w:r>
              <w:rPr>
                <w:sz w:val="24"/>
              </w:rPr>
              <w:t>764-</w:t>
            </w:r>
            <w:r>
              <w:rPr>
                <w:spacing w:val="-4"/>
                <w:sz w:val="24"/>
              </w:rPr>
              <w:t>0526</w:t>
            </w:r>
          </w:p>
        </w:tc>
        <w:tc>
          <w:tcPr>
            <w:tcW w:w="1164" w:type="dxa"/>
          </w:tcPr>
          <w:p w14:paraId="574351B1" w14:textId="77777777" w:rsidR="00345AF9" w:rsidRDefault="009602C5">
            <w:pPr>
              <w:pStyle w:val="TableParagraph"/>
              <w:spacing w:line="255" w:lineRule="exact"/>
              <w:rPr>
                <w:sz w:val="24"/>
              </w:rPr>
            </w:pPr>
            <w:r>
              <w:rPr>
                <w:spacing w:val="-2"/>
                <w:sz w:val="24"/>
              </w:rPr>
              <w:t>Phone:</w:t>
            </w:r>
          </w:p>
        </w:tc>
        <w:tc>
          <w:tcPr>
            <w:tcW w:w="3154" w:type="dxa"/>
          </w:tcPr>
          <w:p w14:paraId="4CA1DB13" w14:textId="77777777" w:rsidR="00345AF9" w:rsidRDefault="009602C5">
            <w:pPr>
              <w:pStyle w:val="TableParagraph"/>
              <w:spacing w:line="255" w:lineRule="exact"/>
              <w:rPr>
                <w:sz w:val="24"/>
              </w:rPr>
            </w:pPr>
            <w:r>
              <w:rPr>
                <w:spacing w:val="-2"/>
                <w:sz w:val="24"/>
              </w:rPr>
              <w:t>530-842-</w:t>
            </w:r>
            <w:r>
              <w:rPr>
                <w:spacing w:val="-4"/>
                <w:sz w:val="24"/>
              </w:rPr>
              <w:t>8019</w:t>
            </w:r>
          </w:p>
        </w:tc>
      </w:tr>
      <w:tr w:rsidR="00345AF9" w14:paraId="52613DB1" w14:textId="77777777">
        <w:trPr>
          <w:trHeight w:val="277"/>
        </w:trPr>
        <w:tc>
          <w:tcPr>
            <w:tcW w:w="1164" w:type="dxa"/>
          </w:tcPr>
          <w:p w14:paraId="565721CD" w14:textId="77777777" w:rsidR="00345AF9" w:rsidRDefault="009602C5">
            <w:pPr>
              <w:pStyle w:val="TableParagraph"/>
              <w:spacing w:line="258" w:lineRule="exact"/>
              <w:rPr>
                <w:sz w:val="24"/>
              </w:rPr>
            </w:pPr>
            <w:r>
              <w:rPr>
                <w:spacing w:val="-2"/>
                <w:sz w:val="24"/>
              </w:rPr>
              <w:t>Email:</w:t>
            </w:r>
          </w:p>
        </w:tc>
        <w:tc>
          <w:tcPr>
            <w:tcW w:w="3971" w:type="dxa"/>
          </w:tcPr>
          <w:p w14:paraId="67B8A317" w14:textId="77777777" w:rsidR="00345AF9" w:rsidRDefault="00650FD2">
            <w:pPr>
              <w:pStyle w:val="TableParagraph"/>
              <w:spacing w:line="258" w:lineRule="exact"/>
              <w:rPr>
                <w:sz w:val="24"/>
              </w:rPr>
            </w:pPr>
            <w:hyperlink r:id="rId15">
              <w:r w:rsidR="009602C5">
                <w:rPr>
                  <w:spacing w:val="-2"/>
                  <w:sz w:val="24"/>
                </w:rPr>
                <w:t>Evangelina.chavez@wildlife.ca.gov</w:t>
              </w:r>
            </w:hyperlink>
          </w:p>
        </w:tc>
        <w:tc>
          <w:tcPr>
            <w:tcW w:w="1164" w:type="dxa"/>
          </w:tcPr>
          <w:p w14:paraId="31559F98" w14:textId="77777777" w:rsidR="00345AF9" w:rsidRDefault="009602C5">
            <w:pPr>
              <w:pStyle w:val="TableParagraph"/>
              <w:spacing w:line="258" w:lineRule="exact"/>
              <w:rPr>
                <w:sz w:val="24"/>
              </w:rPr>
            </w:pPr>
            <w:r>
              <w:rPr>
                <w:spacing w:val="-2"/>
                <w:sz w:val="24"/>
              </w:rPr>
              <w:t>Email:</w:t>
            </w:r>
          </w:p>
        </w:tc>
        <w:tc>
          <w:tcPr>
            <w:tcW w:w="3154" w:type="dxa"/>
          </w:tcPr>
          <w:p w14:paraId="3CD855D2" w14:textId="77777777" w:rsidR="00345AF9" w:rsidRDefault="00650FD2">
            <w:pPr>
              <w:pStyle w:val="TableParagraph"/>
              <w:spacing w:line="258" w:lineRule="exact"/>
              <w:rPr>
                <w:sz w:val="24"/>
              </w:rPr>
            </w:pPr>
            <w:hyperlink r:id="rId16">
              <w:r w:rsidR="009602C5">
                <w:rPr>
                  <w:spacing w:val="-2"/>
                  <w:sz w:val="24"/>
                </w:rPr>
                <w:t>mparker@co.siskiyou.ca.us</w:t>
              </w:r>
            </w:hyperlink>
          </w:p>
        </w:tc>
      </w:tr>
    </w:tbl>
    <w:p w14:paraId="7788986C" w14:textId="77777777" w:rsidR="00345AF9" w:rsidRDefault="00345AF9">
      <w:pPr>
        <w:pStyle w:val="BodyText"/>
        <w:spacing w:before="1"/>
      </w:pPr>
    </w:p>
    <w:p w14:paraId="4E4C615E" w14:textId="77777777" w:rsidR="00345AF9" w:rsidRDefault="009602C5">
      <w:pPr>
        <w:pStyle w:val="BodyText"/>
        <w:ind w:left="1180"/>
        <w:jc w:val="both"/>
      </w:pPr>
      <w:r>
        <w:t>Direct</w:t>
      </w:r>
      <w:r>
        <w:rPr>
          <w:spacing w:val="-3"/>
        </w:rPr>
        <w:t xml:space="preserve"> </w:t>
      </w:r>
      <w:r>
        <w:t>all</w:t>
      </w:r>
      <w:r>
        <w:rPr>
          <w:spacing w:val="-4"/>
        </w:rPr>
        <w:t xml:space="preserve"> </w:t>
      </w:r>
      <w:r>
        <w:t>administrative</w:t>
      </w:r>
      <w:r>
        <w:rPr>
          <w:spacing w:val="-3"/>
        </w:rPr>
        <w:t xml:space="preserve"> </w:t>
      </w:r>
      <w:r>
        <w:t>inquiries</w:t>
      </w:r>
      <w:r>
        <w:rPr>
          <w:spacing w:val="-3"/>
        </w:rPr>
        <w:t xml:space="preserve"> </w:t>
      </w:r>
      <w:r>
        <w:rPr>
          <w:spacing w:val="-5"/>
        </w:rPr>
        <w:t>to:</w:t>
      </w:r>
    </w:p>
    <w:p w14:paraId="63402FFC" w14:textId="77777777" w:rsidR="00345AF9" w:rsidRDefault="00345AF9">
      <w:pPr>
        <w:pStyle w:val="BodyText"/>
        <w:spacing w:before="2"/>
      </w:pPr>
    </w:p>
    <w:tbl>
      <w:tblPr>
        <w:tblW w:w="0" w:type="auto"/>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3509"/>
        <w:gridCol w:w="1171"/>
        <w:gridCol w:w="3509"/>
      </w:tblGrid>
      <w:tr w:rsidR="00345AF9" w14:paraId="5E074CA7" w14:textId="77777777">
        <w:trPr>
          <w:trHeight w:val="275"/>
        </w:trPr>
        <w:tc>
          <w:tcPr>
            <w:tcW w:w="4680" w:type="dxa"/>
            <w:gridSpan w:val="2"/>
          </w:tcPr>
          <w:p w14:paraId="307DB269" w14:textId="77777777" w:rsidR="00345AF9" w:rsidRDefault="009602C5">
            <w:pPr>
              <w:pStyle w:val="TableParagraph"/>
              <w:spacing w:line="256" w:lineRule="exact"/>
              <w:rPr>
                <w:b/>
                <w:sz w:val="24"/>
              </w:rPr>
            </w:pPr>
            <w:r>
              <w:rPr>
                <w:b/>
                <w:sz w:val="24"/>
              </w:rPr>
              <w:t>CDFW</w:t>
            </w:r>
            <w:r>
              <w:rPr>
                <w:b/>
                <w:spacing w:val="-2"/>
                <w:sz w:val="24"/>
              </w:rPr>
              <w:t xml:space="preserve"> </w:t>
            </w:r>
            <w:r>
              <w:rPr>
                <w:b/>
                <w:sz w:val="24"/>
              </w:rPr>
              <w:t>Grant</w:t>
            </w:r>
            <w:r>
              <w:rPr>
                <w:b/>
                <w:spacing w:val="-4"/>
                <w:sz w:val="24"/>
              </w:rPr>
              <w:t xml:space="preserve"> </w:t>
            </w:r>
            <w:r>
              <w:rPr>
                <w:b/>
                <w:spacing w:val="-2"/>
                <w:sz w:val="24"/>
              </w:rPr>
              <w:t>Coordinator</w:t>
            </w:r>
          </w:p>
        </w:tc>
        <w:tc>
          <w:tcPr>
            <w:tcW w:w="4680" w:type="dxa"/>
            <w:gridSpan w:val="2"/>
          </w:tcPr>
          <w:p w14:paraId="61323425" w14:textId="77777777" w:rsidR="00345AF9" w:rsidRDefault="009602C5">
            <w:pPr>
              <w:pStyle w:val="TableParagraph"/>
              <w:spacing w:line="256" w:lineRule="exact"/>
              <w:ind w:left="108"/>
              <w:rPr>
                <w:b/>
                <w:sz w:val="24"/>
              </w:rPr>
            </w:pPr>
            <w:r>
              <w:rPr>
                <w:b/>
                <w:sz w:val="24"/>
              </w:rPr>
              <w:t>Grantee</w:t>
            </w:r>
            <w:r>
              <w:rPr>
                <w:b/>
                <w:spacing w:val="-4"/>
                <w:sz w:val="24"/>
              </w:rPr>
              <w:t xml:space="preserve"> </w:t>
            </w:r>
            <w:r>
              <w:rPr>
                <w:b/>
                <w:sz w:val="24"/>
              </w:rPr>
              <w:t>Project</w:t>
            </w:r>
            <w:r>
              <w:rPr>
                <w:b/>
                <w:spacing w:val="-1"/>
                <w:sz w:val="24"/>
              </w:rPr>
              <w:t xml:space="preserve"> </w:t>
            </w:r>
            <w:r>
              <w:rPr>
                <w:b/>
                <w:spacing w:val="-2"/>
                <w:sz w:val="24"/>
              </w:rPr>
              <w:t>Coordinator</w:t>
            </w:r>
          </w:p>
        </w:tc>
      </w:tr>
      <w:tr w:rsidR="00345AF9" w14:paraId="14D58675" w14:textId="77777777">
        <w:trPr>
          <w:trHeight w:val="275"/>
        </w:trPr>
        <w:tc>
          <w:tcPr>
            <w:tcW w:w="1171" w:type="dxa"/>
          </w:tcPr>
          <w:p w14:paraId="59147B02" w14:textId="77777777" w:rsidR="00345AF9" w:rsidRDefault="009602C5">
            <w:pPr>
              <w:pStyle w:val="TableParagraph"/>
              <w:spacing w:line="256" w:lineRule="exact"/>
              <w:rPr>
                <w:sz w:val="24"/>
              </w:rPr>
            </w:pPr>
            <w:r>
              <w:rPr>
                <w:spacing w:val="-2"/>
                <w:sz w:val="24"/>
              </w:rPr>
              <w:t>Name:</w:t>
            </w:r>
          </w:p>
        </w:tc>
        <w:tc>
          <w:tcPr>
            <w:tcW w:w="3509" w:type="dxa"/>
          </w:tcPr>
          <w:p w14:paraId="01BFDB7D" w14:textId="77777777" w:rsidR="00345AF9" w:rsidRDefault="009602C5">
            <w:pPr>
              <w:pStyle w:val="TableParagraph"/>
              <w:spacing w:line="256" w:lineRule="exact"/>
              <w:ind w:left="105"/>
              <w:rPr>
                <w:sz w:val="24"/>
              </w:rPr>
            </w:pPr>
            <w:r>
              <w:rPr>
                <w:sz w:val="24"/>
              </w:rPr>
              <w:t>Ariel</w:t>
            </w:r>
            <w:r>
              <w:rPr>
                <w:spacing w:val="-9"/>
                <w:sz w:val="24"/>
              </w:rPr>
              <w:t xml:space="preserve"> </w:t>
            </w:r>
            <w:r>
              <w:rPr>
                <w:sz w:val="24"/>
              </w:rPr>
              <w:t>Boone-</w:t>
            </w:r>
            <w:proofErr w:type="spellStart"/>
            <w:r>
              <w:rPr>
                <w:spacing w:val="-2"/>
                <w:sz w:val="24"/>
              </w:rPr>
              <w:t>Worthman</w:t>
            </w:r>
            <w:proofErr w:type="spellEnd"/>
          </w:p>
        </w:tc>
        <w:tc>
          <w:tcPr>
            <w:tcW w:w="1171" w:type="dxa"/>
          </w:tcPr>
          <w:p w14:paraId="38540322" w14:textId="77777777" w:rsidR="00345AF9" w:rsidRDefault="009602C5">
            <w:pPr>
              <w:pStyle w:val="TableParagraph"/>
              <w:spacing w:line="256" w:lineRule="exact"/>
              <w:ind w:left="108"/>
              <w:rPr>
                <w:sz w:val="24"/>
              </w:rPr>
            </w:pPr>
            <w:r>
              <w:rPr>
                <w:spacing w:val="-2"/>
                <w:sz w:val="24"/>
              </w:rPr>
              <w:t>Name:</w:t>
            </w:r>
          </w:p>
        </w:tc>
        <w:tc>
          <w:tcPr>
            <w:tcW w:w="3509" w:type="dxa"/>
          </w:tcPr>
          <w:p w14:paraId="0A08F617" w14:textId="77777777" w:rsidR="00345AF9" w:rsidRDefault="009602C5">
            <w:pPr>
              <w:pStyle w:val="TableParagraph"/>
              <w:spacing w:line="256" w:lineRule="exact"/>
              <w:ind w:left="106"/>
              <w:rPr>
                <w:sz w:val="24"/>
              </w:rPr>
            </w:pPr>
            <w:r>
              <w:rPr>
                <w:sz w:val="24"/>
              </w:rPr>
              <w:t>Matt</w:t>
            </w:r>
            <w:r>
              <w:rPr>
                <w:spacing w:val="-7"/>
                <w:sz w:val="24"/>
              </w:rPr>
              <w:t xml:space="preserve"> </w:t>
            </w:r>
            <w:r>
              <w:rPr>
                <w:spacing w:val="-2"/>
                <w:sz w:val="24"/>
              </w:rPr>
              <w:t>Parker</w:t>
            </w:r>
          </w:p>
        </w:tc>
      </w:tr>
      <w:tr w:rsidR="00345AF9" w14:paraId="099B72CC" w14:textId="77777777">
        <w:trPr>
          <w:trHeight w:val="275"/>
        </w:trPr>
        <w:tc>
          <w:tcPr>
            <w:tcW w:w="1171" w:type="dxa"/>
          </w:tcPr>
          <w:p w14:paraId="5E93EF86" w14:textId="77777777" w:rsidR="00345AF9" w:rsidRDefault="009602C5">
            <w:pPr>
              <w:pStyle w:val="TableParagraph"/>
              <w:spacing w:line="256" w:lineRule="exact"/>
              <w:rPr>
                <w:sz w:val="24"/>
              </w:rPr>
            </w:pPr>
            <w:r>
              <w:rPr>
                <w:spacing w:val="-2"/>
                <w:sz w:val="24"/>
              </w:rPr>
              <w:t>Title:</w:t>
            </w:r>
          </w:p>
        </w:tc>
        <w:tc>
          <w:tcPr>
            <w:tcW w:w="3509" w:type="dxa"/>
          </w:tcPr>
          <w:p w14:paraId="6C58CA48" w14:textId="77777777" w:rsidR="00345AF9" w:rsidRDefault="009602C5">
            <w:pPr>
              <w:pStyle w:val="TableParagraph"/>
              <w:spacing w:line="256" w:lineRule="exact"/>
              <w:ind w:left="105"/>
              <w:rPr>
                <w:sz w:val="24"/>
              </w:rPr>
            </w:pPr>
            <w:r>
              <w:rPr>
                <w:sz w:val="24"/>
              </w:rPr>
              <w:t>Assoc</w:t>
            </w:r>
            <w:r>
              <w:rPr>
                <w:spacing w:val="-3"/>
                <w:sz w:val="24"/>
              </w:rPr>
              <w:t xml:space="preserve"> </w:t>
            </w:r>
            <w:r>
              <w:rPr>
                <w:sz w:val="24"/>
              </w:rPr>
              <w:t>Govt</w:t>
            </w:r>
            <w:r>
              <w:rPr>
                <w:spacing w:val="-2"/>
                <w:sz w:val="24"/>
              </w:rPr>
              <w:t xml:space="preserve"> </w:t>
            </w:r>
            <w:r>
              <w:rPr>
                <w:sz w:val="24"/>
              </w:rPr>
              <w:t>Prog</w:t>
            </w:r>
            <w:r>
              <w:rPr>
                <w:spacing w:val="-4"/>
                <w:sz w:val="24"/>
              </w:rPr>
              <w:t xml:space="preserve"> </w:t>
            </w:r>
            <w:proofErr w:type="spellStart"/>
            <w:r>
              <w:rPr>
                <w:spacing w:val="-2"/>
                <w:sz w:val="24"/>
              </w:rPr>
              <w:t>Anlyst</w:t>
            </w:r>
            <w:proofErr w:type="spellEnd"/>
          </w:p>
        </w:tc>
        <w:tc>
          <w:tcPr>
            <w:tcW w:w="1171" w:type="dxa"/>
          </w:tcPr>
          <w:p w14:paraId="25552DDC" w14:textId="77777777" w:rsidR="00345AF9" w:rsidRDefault="009602C5">
            <w:pPr>
              <w:pStyle w:val="TableParagraph"/>
              <w:spacing w:line="256" w:lineRule="exact"/>
              <w:ind w:left="108"/>
              <w:rPr>
                <w:sz w:val="24"/>
              </w:rPr>
            </w:pPr>
            <w:r>
              <w:rPr>
                <w:spacing w:val="-2"/>
                <w:sz w:val="24"/>
              </w:rPr>
              <w:t>Title:</w:t>
            </w:r>
          </w:p>
        </w:tc>
        <w:tc>
          <w:tcPr>
            <w:tcW w:w="3509" w:type="dxa"/>
          </w:tcPr>
          <w:p w14:paraId="4FCD1495" w14:textId="77777777" w:rsidR="00345AF9" w:rsidRDefault="009602C5">
            <w:pPr>
              <w:pStyle w:val="TableParagraph"/>
              <w:spacing w:line="256" w:lineRule="exact"/>
              <w:ind w:left="106"/>
              <w:rPr>
                <w:sz w:val="24"/>
              </w:rPr>
            </w:pPr>
            <w:r>
              <w:rPr>
                <w:sz w:val="24"/>
              </w:rPr>
              <w:t>Natural</w:t>
            </w:r>
            <w:r>
              <w:rPr>
                <w:spacing w:val="-5"/>
                <w:sz w:val="24"/>
              </w:rPr>
              <w:t xml:space="preserve"> </w:t>
            </w:r>
            <w:r>
              <w:rPr>
                <w:sz w:val="24"/>
              </w:rPr>
              <w:t>Resources</w:t>
            </w:r>
            <w:r>
              <w:rPr>
                <w:spacing w:val="-5"/>
                <w:sz w:val="24"/>
              </w:rPr>
              <w:t xml:space="preserve"> </w:t>
            </w:r>
            <w:r>
              <w:rPr>
                <w:spacing w:val="-2"/>
                <w:sz w:val="24"/>
              </w:rPr>
              <w:t>Specialist</w:t>
            </w:r>
          </w:p>
        </w:tc>
      </w:tr>
      <w:tr w:rsidR="00345AF9" w14:paraId="74EB7791" w14:textId="77777777">
        <w:trPr>
          <w:trHeight w:val="551"/>
        </w:trPr>
        <w:tc>
          <w:tcPr>
            <w:tcW w:w="1171" w:type="dxa"/>
          </w:tcPr>
          <w:p w14:paraId="2B8FA758" w14:textId="77777777" w:rsidR="00345AF9" w:rsidRDefault="009602C5">
            <w:pPr>
              <w:pStyle w:val="TableParagraph"/>
              <w:rPr>
                <w:sz w:val="24"/>
              </w:rPr>
            </w:pPr>
            <w:r>
              <w:rPr>
                <w:spacing w:val="-2"/>
                <w:sz w:val="24"/>
              </w:rPr>
              <w:t>Address:</w:t>
            </w:r>
          </w:p>
        </w:tc>
        <w:tc>
          <w:tcPr>
            <w:tcW w:w="3509" w:type="dxa"/>
          </w:tcPr>
          <w:p w14:paraId="4113AD64" w14:textId="77777777" w:rsidR="00345AF9" w:rsidRDefault="009602C5">
            <w:pPr>
              <w:pStyle w:val="TableParagraph"/>
              <w:spacing w:line="276" w:lineRule="exact"/>
              <w:ind w:left="105"/>
              <w:rPr>
                <w:sz w:val="24"/>
              </w:rPr>
            </w:pPr>
            <w:r>
              <w:rPr>
                <w:sz w:val="24"/>
              </w:rPr>
              <w:t>1010</w:t>
            </w:r>
            <w:r>
              <w:rPr>
                <w:spacing w:val="80"/>
                <w:sz w:val="24"/>
              </w:rPr>
              <w:t xml:space="preserve"> </w:t>
            </w:r>
            <w:r>
              <w:rPr>
                <w:sz w:val="24"/>
              </w:rPr>
              <w:t>Riverside</w:t>
            </w:r>
            <w:r>
              <w:rPr>
                <w:spacing w:val="80"/>
                <w:sz w:val="24"/>
              </w:rPr>
              <w:t xml:space="preserve"> </w:t>
            </w:r>
            <w:r>
              <w:rPr>
                <w:sz w:val="24"/>
              </w:rPr>
              <w:t>Office,</w:t>
            </w:r>
            <w:r>
              <w:rPr>
                <w:spacing w:val="80"/>
                <w:sz w:val="24"/>
              </w:rPr>
              <w:t xml:space="preserve"> </w:t>
            </w:r>
            <w:r>
              <w:rPr>
                <w:sz w:val="24"/>
              </w:rPr>
              <w:t xml:space="preserve">West </w:t>
            </w:r>
            <w:proofErr w:type="gramStart"/>
            <w:r>
              <w:rPr>
                <w:sz w:val="24"/>
              </w:rPr>
              <w:t>Sacramento ,CA</w:t>
            </w:r>
            <w:proofErr w:type="gramEnd"/>
            <w:r>
              <w:rPr>
                <w:sz w:val="24"/>
              </w:rPr>
              <w:t xml:space="preserve"> 95605</w:t>
            </w:r>
          </w:p>
        </w:tc>
        <w:tc>
          <w:tcPr>
            <w:tcW w:w="1171" w:type="dxa"/>
          </w:tcPr>
          <w:p w14:paraId="2AEFA7AD" w14:textId="77777777" w:rsidR="00345AF9" w:rsidRDefault="009602C5">
            <w:pPr>
              <w:pStyle w:val="TableParagraph"/>
              <w:ind w:left="108"/>
              <w:rPr>
                <w:sz w:val="24"/>
              </w:rPr>
            </w:pPr>
            <w:r>
              <w:rPr>
                <w:spacing w:val="-2"/>
                <w:sz w:val="24"/>
              </w:rPr>
              <w:t>Address:</w:t>
            </w:r>
          </w:p>
        </w:tc>
        <w:tc>
          <w:tcPr>
            <w:tcW w:w="3509" w:type="dxa"/>
          </w:tcPr>
          <w:p w14:paraId="4700633A" w14:textId="77777777" w:rsidR="00345AF9" w:rsidRDefault="009602C5">
            <w:pPr>
              <w:pStyle w:val="TableParagraph"/>
              <w:spacing w:line="276" w:lineRule="exact"/>
              <w:ind w:left="106"/>
              <w:rPr>
                <w:sz w:val="24"/>
              </w:rPr>
            </w:pPr>
            <w:r>
              <w:rPr>
                <w:sz w:val="24"/>
              </w:rPr>
              <w:t>1312</w:t>
            </w:r>
            <w:r>
              <w:rPr>
                <w:spacing w:val="40"/>
                <w:sz w:val="24"/>
              </w:rPr>
              <w:t xml:space="preserve"> </w:t>
            </w:r>
            <w:r>
              <w:rPr>
                <w:sz w:val="24"/>
              </w:rPr>
              <w:t>Fairlane</w:t>
            </w:r>
            <w:r>
              <w:rPr>
                <w:spacing w:val="40"/>
                <w:sz w:val="24"/>
              </w:rPr>
              <w:t xml:space="preserve"> </w:t>
            </w:r>
            <w:r>
              <w:rPr>
                <w:sz w:val="24"/>
              </w:rPr>
              <w:t>Rd,</w:t>
            </w:r>
            <w:r>
              <w:rPr>
                <w:spacing w:val="40"/>
                <w:sz w:val="24"/>
              </w:rPr>
              <w:t xml:space="preserve"> </w:t>
            </w:r>
            <w:r>
              <w:rPr>
                <w:sz w:val="24"/>
              </w:rPr>
              <w:t>Yreka,</w:t>
            </w:r>
            <w:r>
              <w:rPr>
                <w:spacing w:val="40"/>
                <w:sz w:val="24"/>
              </w:rPr>
              <w:t xml:space="preserve"> </w:t>
            </w:r>
            <w:r>
              <w:rPr>
                <w:sz w:val="24"/>
              </w:rPr>
              <w:t xml:space="preserve">CA </w:t>
            </w:r>
            <w:r>
              <w:rPr>
                <w:spacing w:val="-2"/>
                <w:sz w:val="24"/>
              </w:rPr>
              <w:t>96097</w:t>
            </w:r>
          </w:p>
        </w:tc>
      </w:tr>
      <w:tr w:rsidR="00345AF9" w14:paraId="7D08449F" w14:textId="77777777">
        <w:trPr>
          <w:trHeight w:val="277"/>
        </w:trPr>
        <w:tc>
          <w:tcPr>
            <w:tcW w:w="1171" w:type="dxa"/>
          </w:tcPr>
          <w:p w14:paraId="0856EB2B" w14:textId="77777777" w:rsidR="00345AF9" w:rsidRDefault="009602C5">
            <w:pPr>
              <w:pStyle w:val="TableParagraph"/>
              <w:spacing w:line="258" w:lineRule="exact"/>
              <w:rPr>
                <w:sz w:val="24"/>
              </w:rPr>
            </w:pPr>
            <w:r>
              <w:rPr>
                <w:spacing w:val="-2"/>
                <w:sz w:val="24"/>
              </w:rPr>
              <w:t>Phone:</w:t>
            </w:r>
          </w:p>
        </w:tc>
        <w:tc>
          <w:tcPr>
            <w:tcW w:w="3509" w:type="dxa"/>
          </w:tcPr>
          <w:p w14:paraId="09887CE8" w14:textId="77777777" w:rsidR="00345AF9" w:rsidRDefault="009602C5">
            <w:pPr>
              <w:pStyle w:val="TableParagraph"/>
              <w:spacing w:line="258" w:lineRule="exact"/>
              <w:ind w:left="105"/>
              <w:rPr>
                <w:sz w:val="24"/>
              </w:rPr>
            </w:pPr>
            <w:r>
              <w:rPr>
                <w:sz w:val="24"/>
              </w:rPr>
              <w:t>Assoc</w:t>
            </w:r>
            <w:r>
              <w:rPr>
                <w:spacing w:val="-3"/>
                <w:sz w:val="24"/>
              </w:rPr>
              <w:t xml:space="preserve"> </w:t>
            </w:r>
            <w:r>
              <w:rPr>
                <w:sz w:val="24"/>
              </w:rPr>
              <w:t>Govt</w:t>
            </w:r>
            <w:r>
              <w:rPr>
                <w:spacing w:val="-2"/>
                <w:sz w:val="24"/>
              </w:rPr>
              <w:t xml:space="preserve"> </w:t>
            </w:r>
            <w:r>
              <w:rPr>
                <w:sz w:val="24"/>
              </w:rPr>
              <w:t>Prog</w:t>
            </w:r>
            <w:r>
              <w:rPr>
                <w:spacing w:val="-4"/>
                <w:sz w:val="24"/>
              </w:rPr>
              <w:t xml:space="preserve"> </w:t>
            </w:r>
            <w:proofErr w:type="spellStart"/>
            <w:r>
              <w:rPr>
                <w:spacing w:val="-2"/>
                <w:sz w:val="24"/>
              </w:rPr>
              <w:t>Anlyst</w:t>
            </w:r>
            <w:proofErr w:type="spellEnd"/>
          </w:p>
        </w:tc>
        <w:tc>
          <w:tcPr>
            <w:tcW w:w="1171" w:type="dxa"/>
          </w:tcPr>
          <w:p w14:paraId="542C912B" w14:textId="77777777" w:rsidR="00345AF9" w:rsidRDefault="009602C5">
            <w:pPr>
              <w:pStyle w:val="TableParagraph"/>
              <w:spacing w:line="258" w:lineRule="exact"/>
              <w:ind w:left="108"/>
              <w:rPr>
                <w:sz w:val="24"/>
              </w:rPr>
            </w:pPr>
            <w:r>
              <w:rPr>
                <w:spacing w:val="-2"/>
                <w:sz w:val="24"/>
              </w:rPr>
              <w:t>Phone:</w:t>
            </w:r>
          </w:p>
        </w:tc>
        <w:tc>
          <w:tcPr>
            <w:tcW w:w="3509" w:type="dxa"/>
          </w:tcPr>
          <w:p w14:paraId="4CCA0400" w14:textId="77777777" w:rsidR="00345AF9" w:rsidRDefault="009602C5">
            <w:pPr>
              <w:pStyle w:val="TableParagraph"/>
              <w:spacing w:line="258" w:lineRule="exact"/>
              <w:ind w:left="106"/>
              <w:rPr>
                <w:sz w:val="24"/>
              </w:rPr>
            </w:pPr>
            <w:r>
              <w:rPr>
                <w:spacing w:val="-2"/>
                <w:sz w:val="24"/>
              </w:rPr>
              <w:t>530-842-</w:t>
            </w:r>
            <w:r>
              <w:rPr>
                <w:spacing w:val="-4"/>
                <w:sz w:val="24"/>
              </w:rPr>
              <w:t>8019</w:t>
            </w:r>
          </w:p>
        </w:tc>
      </w:tr>
      <w:tr w:rsidR="00345AF9" w14:paraId="7087D37F" w14:textId="77777777">
        <w:trPr>
          <w:trHeight w:val="551"/>
        </w:trPr>
        <w:tc>
          <w:tcPr>
            <w:tcW w:w="1171" w:type="dxa"/>
          </w:tcPr>
          <w:p w14:paraId="413D72AF" w14:textId="77777777" w:rsidR="00345AF9" w:rsidRDefault="009602C5">
            <w:pPr>
              <w:pStyle w:val="TableParagraph"/>
              <w:rPr>
                <w:sz w:val="24"/>
              </w:rPr>
            </w:pPr>
            <w:r>
              <w:rPr>
                <w:spacing w:val="-2"/>
                <w:sz w:val="24"/>
              </w:rPr>
              <w:t>Email:</w:t>
            </w:r>
          </w:p>
        </w:tc>
        <w:tc>
          <w:tcPr>
            <w:tcW w:w="3509" w:type="dxa"/>
          </w:tcPr>
          <w:p w14:paraId="6D658534" w14:textId="77777777" w:rsidR="00345AF9" w:rsidRDefault="009602C5">
            <w:pPr>
              <w:pStyle w:val="TableParagraph"/>
              <w:spacing w:line="276" w:lineRule="exact"/>
              <w:ind w:left="105"/>
              <w:rPr>
                <w:sz w:val="24"/>
              </w:rPr>
            </w:pPr>
            <w:proofErr w:type="spellStart"/>
            <w:proofErr w:type="gramStart"/>
            <w:r>
              <w:rPr>
                <w:spacing w:val="-2"/>
                <w:sz w:val="24"/>
              </w:rPr>
              <w:t>ariel.boone</w:t>
            </w:r>
            <w:proofErr w:type="spellEnd"/>
            <w:proofErr w:type="gramEnd"/>
            <w:r>
              <w:rPr>
                <w:spacing w:val="-2"/>
                <w:sz w:val="24"/>
              </w:rPr>
              <w:t xml:space="preserve">- </w:t>
            </w:r>
            <w:hyperlink r:id="rId17">
              <w:r>
                <w:rPr>
                  <w:spacing w:val="-2"/>
                  <w:sz w:val="24"/>
                </w:rPr>
                <w:t>worthman@wildlife.ca.gov</w:t>
              </w:r>
            </w:hyperlink>
          </w:p>
        </w:tc>
        <w:tc>
          <w:tcPr>
            <w:tcW w:w="1171" w:type="dxa"/>
          </w:tcPr>
          <w:p w14:paraId="6AB40FBA" w14:textId="77777777" w:rsidR="00345AF9" w:rsidRDefault="009602C5">
            <w:pPr>
              <w:pStyle w:val="TableParagraph"/>
              <w:ind w:left="108"/>
              <w:rPr>
                <w:sz w:val="24"/>
              </w:rPr>
            </w:pPr>
            <w:r>
              <w:rPr>
                <w:spacing w:val="-2"/>
                <w:sz w:val="24"/>
              </w:rPr>
              <w:t>Email:</w:t>
            </w:r>
          </w:p>
        </w:tc>
        <w:tc>
          <w:tcPr>
            <w:tcW w:w="3509" w:type="dxa"/>
          </w:tcPr>
          <w:p w14:paraId="18CC4BE2" w14:textId="77777777" w:rsidR="00345AF9" w:rsidRDefault="00650FD2">
            <w:pPr>
              <w:pStyle w:val="TableParagraph"/>
              <w:ind w:left="106"/>
              <w:rPr>
                <w:sz w:val="24"/>
              </w:rPr>
            </w:pPr>
            <w:hyperlink r:id="rId18">
              <w:r w:rsidR="009602C5">
                <w:rPr>
                  <w:spacing w:val="-2"/>
                  <w:sz w:val="24"/>
                </w:rPr>
                <w:t>mparker@co.siskiyou.ca.us</w:t>
              </w:r>
            </w:hyperlink>
          </w:p>
        </w:tc>
      </w:tr>
    </w:tbl>
    <w:p w14:paraId="25C9AA65" w14:textId="77777777" w:rsidR="00345AF9" w:rsidRDefault="00345AF9">
      <w:pPr>
        <w:pStyle w:val="BodyText"/>
      </w:pPr>
    </w:p>
    <w:p w14:paraId="449AB6E3" w14:textId="77777777" w:rsidR="00345AF9" w:rsidRDefault="009602C5">
      <w:pPr>
        <w:ind w:left="1180"/>
        <w:jc w:val="both"/>
        <w:rPr>
          <w:b/>
          <w:sz w:val="19"/>
        </w:rPr>
      </w:pPr>
      <w:r>
        <w:rPr>
          <w:b/>
          <w:sz w:val="24"/>
        </w:rPr>
        <w:t>S</w:t>
      </w:r>
      <w:r>
        <w:rPr>
          <w:b/>
          <w:sz w:val="19"/>
        </w:rPr>
        <w:t>ECTION</w:t>
      </w:r>
      <w:r>
        <w:rPr>
          <w:b/>
          <w:spacing w:val="-5"/>
          <w:sz w:val="19"/>
        </w:rPr>
        <w:t xml:space="preserve"> </w:t>
      </w:r>
      <w:r>
        <w:rPr>
          <w:b/>
          <w:sz w:val="24"/>
        </w:rPr>
        <w:t>8</w:t>
      </w:r>
      <w:r>
        <w:rPr>
          <w:b/>
          <w:spacing w:val="-16"/>
          <w:sz w:val="24"/>
        </w:rPr>
        <w:t xml:space="preserve"> </w:t>
      </w:r>
      <w:r>
        <w:rPr>
          <w:b/>
          <w:sz w:val="28"/>
        </w:rPr>
        <w:t>–</w:t>
      </w:r>
      <w:r>
        <w:rPr>
          <w:b/>
          <w:spacing w:val="-26"/>
          <w:sz w:val="28"/>
        </w:rPr>
        <w:t xml:space="preserve"> </w:t>
      </w:r>
      <w:r>
        <w:rPr>
          <w:b/>
          <w:spacing w:val="-2"/>
          <w:sz w:val="24"/>
        </w:rPr>
        <w:t>R</w:t>
      </w:r>
      <w:r>
        <w:rPr>
          <w:b/>
          <w:spacing w:val="-2"/>
          <w:sz w:val="19"/>
        </w:rPr>
        <w:t>EPORTS</w:t>
      </w:r>
    </w:p>
    <w:p w14:paraId="7E670644" w14:textId="77777777" w:rsidR="00345AF9" w:rsidRDefault="00345AF9">
      <w:pPr>
        <w:pStyle w:val="BodyText"/>
        <w:spacing w:before="1"/>
        <w:rPr>
          <w:b/>
        </w:rPr>
      </w:pPr>
    </w:p>
    <w:p w14:paraId="51685CCF" w14:textId="77777777" w:rsidR="00345AF9" w:rsidRDefault="009602C5">
      <w:pPr>
        <w:pStyle w:val="ListParagraph"/>
        <w:numPr>
          <w:ilvl w:val="1"/>
          <w:numId w:val="3"/>
        </w:numPr>
        <w:tabs>
          <w:tab w:val="left" w:pos="1898"/>
          <w:tab w:val="left" w:pos="1900"/>
        </w:tabs>
        <w:ind w:right="834"/>
        <w:jc w:val="both"/>
        <w:rPr>
          <w:sz w:val="24"/>
        </w:rPr>
      </w:pPr>
      <w:r>
        <w:rPr>
          <w:b/>
          <w:sz w:val="24"/>
          <w:u w:val="single"/>
        </w:rPr>
        <w:t>Progress</w:t>
      </w:r>
      <w:r>
        <w:rPr>
          <w:b/>
          <w:spacing w:val="-14"/>
          <w:sz w:val="24"/>
          <w:u w:val="single"/>
        </w:rPr>
        <w:t xml:space="preserve"> </w:t>
      </w:r>
      <w:r>
        <w:rPr>
          <w:b/>
          <w:sz w:val="24"/>
          <w:u w:val="single"/>
        </w:rPr>
        <w:t>Reports:</w:t>
      </w:r>
      <w:r>
        <w:rPr>
          <w:b/>
          <w:spacing w:val="-10"/>
          <w:sz w:val="24"/>
        </w:rPr>
        <w:t xml:space="preserve"> </w:t>
      </w:r>
      <w:r>
        <w:rPr>
          <w:sz w:val="24"/>
        </w:rPr>
        <w:t>Grantee</w:t>
      </w:r>
      <w:r>
        <w:rPr>
          <w:spacing w:val="-11"/>
          <w:sz w:val="24"/>
        </w:rPr>
        <w:t xml:space="preserve"> </w:t>
      </w:r>
      <w:r>
        <w:rPr>
          <w:sz w:val="24"/>
        </w:rPr>
        <w:t>shall</w:t>
      </w:r>
      <w:r>
        <w:rPr>
          <w:spacing w:val="-12"/>
          <w:sz w:val="24"/>
        </w:rPr>
        <w:t xml:space="preserve"> </w:t>
      </w:r>
      <w:r>
        <w:rPr>
          <w:sz w:val="24"/>
        </w:rPr>
        <w:t>submit,</w:t>
      </w:r>
      <w:r>
        <w:rPr>
          <w:spacing w:val="-11"/>
          <w:sz w:val="24"/>
        </w:rPr>
        <w:t xml:space="preserve"> </w:t>
      </w:r>
      <w:r>
        <w:rPr>
          <w:sz w:val="24"/>
        </w:rPr>
        <w:t>Quarterly</w:t>
      </w:r>
      <w:r>
        <w:rPr>
          <w:spacing w:val="-14"/>
          <w:sz w:val="24"/>
        </w:rPr>
        <w:t xml:space="preserve"> </w:t>
      </w:r>
      <w:r>
        <w:rPr>
          <w:sz w:val="24"/>
        </w:rPr>
        <w:t>Progress</w:t>
      </w:r>
      <w:r>
        <w:rPr>
          <w:spacing w:val="-12"/>
          <w:sz w:val="24"/>
        </w:rPr>
        <w:t xml:space="preserve"> </w:t>
      </w:r>
      <w:r>
        <w:rPr>
          <w:sz w:val="24"/>
        </w:rPr>
        <w:t>Reports</w:t>
      </w:r>
      <w:r>
        <w:rPr>
          <w:spacing w:val="-12"/>
          <w:sz w:val="24"/>
        </w:rPr>
        <w:t xml:space="preserve"> </w:t>
      </w:r>
      <w:r>
        <w:rPr>
          <w:sz w:val="24"/>
        </w:rPr>
        <w:t>that</w:t>
      </w:r>
      <w:r>
        <w:rPr>
          <w:spacing w:val="-12"/>
          <w:sz w:val="24"/>
        </w:rPr>
        <w:t xml:space="preserve"> </w:t>
      </w:r>
      <w:r>
        <w:rPr>
          <w:sz w:val="24"/>
        </w:rPr>
        <w:t>comply with the requirements below to the CDFW Grant manager. The CDFW Grant Manager will provide Grantee with a sample Progress Report upon request.</w:t>
      </w:r>
    </w:p>
    <w:p w14:paraId="2BBD3FA7" w14:textId="77777777" w:rsidR="00345AF9" w:rsidRDefault="00345AF9">
      <w:pPr>
        <w:pStyle w:val="BodyText"/>
        <w:spacing w:before="1"/>
      </w:pPr>
    </w:p>
    <w:p w14:paraId="163FA3F7" w14:textId="77777777" w:rsidR="00345AF9" w:rsidRDefault="009602C5">
      <w:pPr>
        <w:pStyle w:val="Heading3"/>
        <w:spacing w:before="0"/>
        <w:ind w:left="1900"/>
      </w:pPr>
      <w:r>
        <w:rPr>
          <w:spacing w:val="-2"/>
          <w:u w:val="single"/>
        </w:rPr>
        <w:t>Requirements:</w:t>
      </w:r>
    </w:p>
    <w:p w14:paraId="2281FA59" w14:textId="77777777" w:rsidR="00345AF9" w:rsidRDefault="00345AF9">
      <w:pPr>
        <w:pStyle w:val="BodyText"/>
        <w:rPr>
          <w:b/>
          <w:sz w:val="16"/>
        </w:rPr>
      </w:pPr>
    </w:p>
    <w:p w14:paraId="6F6DE3F9" w14:textId="77777777" w:rsidR="00345AF9" w:rsidRDefault="009602C5">
      <w:pPr>
        <w:pStyle w:val="ListParagraph"/>
        <w:numPr>
          <w:ilvl w:val="2"/>
          <w:numId w:val="3"/>
        </w:numPr>
        <w:tabs>
          <w:tab w:val="left" w:pos="2618"/>
          <w:tab w:val="left" w:pos="2620"/>
        </w:tabs>
        <w:spacing w:before="92"/>
        <w:ind w:right="837"/>
        <w:jc w:val="both"/>
        <w:rPr>
          <w:sz w:val="24"/>
        </w:rPr>
      </w:pPr>
      <w:r>
        <w:rPr>
          <w:sz w:val="24"/>
        </w:rPr>
        <w:t>Grantee</w:t>
      </w:r>
      <w:r>
        <w:rPr>
          <w:spacing w:val="-17"/>
          <w:sz w:val="24"/>
        </w:rPr>
        <w:t xml:space="preserve"> </w:t>
      </w:r>
      <w:r>
        <w:rPr>
          <w:sz w:val="24"/>
        </w:rPr>
        <w:t>name,</w:t>
      </w:r>
      <w:r>
        <w:rPr>
          <w:spacing w:val="-17"/>
          <w:sz w:val="24"/>
        </w:rPr>
        <w:t xml:space="preserve"> </w:t>
      </w:r>
      <w:r>
        <w:rPr>
          <w:sz w:val="24"/>
        </w:rPr>
        <w:t>the</w:t>
      </w:r>
      <w:r>
        <w:rPr>
          <w:spacing w:val="-16"/>
          <w:sz w:val="24"/>
        </w:rPr>
        <w:t xml:space="preserve"> </w:t>
      </w:r>
      <w:r>
        <w:rPr>
          <w:sz w:val="24"/>
        </w:rPr>
        <w:t>Project</w:t>
      </w:r>
      <w:r>
        <w:rPr>
          <w:spacing w:val="-17"/>
          <w:sz w:val="24"/>
        </w:rPr>
        <w:t xml:space="preserve"> </w:t>
      </w:r>
      <w:r>
        <w:rPr>
          <w:sz w:val="24"/>
        </w:rPr>
        <w:t>title,</w:t>
      </w:r>
      <w:r>
        <w:rPr>
          <w:spacing w:val="-17"/>
          <w:sz w:val="24"/>
        </w:rPr>
        <w:t xml:space="preserve"> </w:t>
      </w:r>
      <w:r>
        <w:rPr>
          <w:sz w:val="24"/>
        </w:rPr>
        <w:t>this</w:t>
      </w:r>
      <w:r>
        <w:rPr>
          <w:spacing w:val="-17"/>
          <w:sz w:val="24"/>
        </w:rPr>
        <w:t xml:space="preserve"> </w:t>
      </w:r>
      <w:r>
        <w:rPr>
          <w:sz w:val="24"/>
        </w:rPr>
        <w:t>Agreement</w:t>
      </w:r>
      <w:r>
        <w:rPr>
          <w:spacing w:val="-16"/>
          <w:sz w:val="24"/>
        </w:rPr>
        <w:t xml:space="preserve"> </w:t>
      </w:r>
      <w:r>
        <w:rPr>
          <w:sz w:val="24"/>
        </w:rPr>
        <w:t>number,</w:t>
      </w:r>
      <w:r>
        <w:rPr>
          <w:spacing w:val="-17"/>
          <w:sz w:val="24"/>
        </w:rPr>
        <w:t xml:space="preserve"> </w:t>
      </w:r>
      <w:r>
        <w:rPr>
          <w:sz w:val="24"/>
        </w:rPr>
        <w:t>and</w:t>
      </w:r>
      <w:r>
        <w:rPr>
          <w:spacing w:val="-17"/>
          <w:sz w:val="24"/>
        </w:rPr>
        <w:t xml:space="preserve"> </w:t>
      </w:r>
      <w:r>
        <w:rPr>
          <w:sz w:val="24"/>
        </w:rPr>
        <w:t>dates</w:t>
      </w:r>
      <w:r>
        <w:rPr>
          <w:spacing w:val="-16"/>
          <w:sz w:val="24"/>
        </w:rPr>
        <w:t xml:space="preserve"> </w:t>
      </w:r>
      <w:r>
        <w:rPr>
          <w:sz w:val="24"/>
        </w:rPr>
        <w:t xml:space="preserve">progress report </w:t>
      </w:r>
      <w:proofErr w:type="gramStart"/>
      <w:r>
        <w:rPr>
          <w:sz w:val="24"/>
        </w:rPr>
        <w:t>covers;</w:t>
      </w:r>
      <w:proofErr w:type="gramEnd"/>
    </w:p>
    <w:p w14:paraId="65CFB7C6" w14:textId="77777777" w:rsidR="00345AF9" w:rsidRDefault="009602C5">
      <w:pPr>
        <w:pStyle w:val="ListParagraph"/>
        <w:numPr>
          <w:ilvl w:val="2"/>
          <w:numId w:val="3"/>
        </w:numPr>
        <w:tabs>
          <w:tab w:val="left" w:pos="2618"/>
          <w:tab w:val="left" w:pos="2620"/>
        </w:tabs>
        <w:ind w:right="834"/>
        <w:jc w:val="both"/>
        <w:rPr>
          <w:sz w:val="24"/>
        </w:rPr>
      </w:pPr>
      <w:r>
        <w:rPr>
          <w:sz w:val="24"/>
        </w:rPr>
        <w:t>Activities</w:t>
      </w:r>
      <w:r>
        <w:rPr>
          <w:spacing w:val="-9"/>
          <w:sz w:val="24"/>
        </w:rPr>
        <w:t xml:space="preserve"> </w:t>
      </w:r>
      <w:r>
        <w:rPr>
          <w:sz w:val="24"/>
        </w:rPr>
        <w:t>and</w:t>
      </w:r>
      <w:r>
        <w:rPr>
          <w:spacing w:val="-10"/>
          <w:sz w:val="24"/>
        </w:rPr>
        <w:t xml:space="preserve"> </w:t>
      </w:r>
      <w:r>
        <w:rPr>
          <w:sz w:val="24"/>
        </w:rPr>
        <w:t>tasks</w:t>
      </w:r>
      <w:r>
        <w:rPr>
          <w:spacing w:val="-11"/>
          <w:sz w:val="24"/>
        </w:rPr>
        <w:t xml:space="preserve"> </w:t>
      </w:r>
      <w:r>
        <w:rPr>
          <w:sz w:val="24"/>
        </w:rPr>
        <w:t>performed</w:t>
      </w:r>
      <w:r>
        <w:rPr>
          <w:spacing w:val="-10"/>
          <w:sz w:val="24"/>
        </w:rPr>
        <w:t xml:space="preserve"> </w:t>
      </w:r>
      <w:r>
        <w:rPr>
          <w:sz w:val="24"/>
        </w:rPr>
        <w:t>and/or</w:t>
      </w:r>
      <w:r>
        <w:rPr>
          <w:spacing w:val="-9"/>
          <w:sz w:val="24"/>
        </w:rPr>
        <w:t xml:space="preserve"> </w:t>
      </w:r>
      <w:r>
        <w:rPr>
          <w:sz w:val="24"/>
        </w:rPr>
        <w:t>completed,</w:t>
      </w:r>
      <w:r>
        <w:rPr>
          <w:spacing w:val="-11"/>
          <w:sz w:val="24"/>
        </w:rPr>
        <w:t xml:space="preserve"> </w:t>
      </w:r>
      <w:r>
        <w:rPr>
          <w:sz w:val="24"/>
        </w:rPr>
        <w:t>a</w:t>
      </w:r>
      <w:r>
        <w:rPr>
          <w:spacing w:val="-10"/>
          <w:sz w:val="24"/>
        </w:rPr>
        <w:t xml:space="preserve"> </w:t>
      </w:r>
      <w:r>
        <w:rPr>
          <w:sz w:val="24"/>
        </w:rPr>
        <w:t>summary</w:t>
      </w:r>
      <w:r>
        <w:rPr>
          <w:spacing w:val="-7"/>
          <w:sz w:val="24"/>
        </w:rPr>
        <w:t xml:space="preserve"> </w:t>
      </w:r>
      <w:r>
        <w:rPr>
          <w:sz w:val="24"/>
        </w:rPr>
        <w:t>of</w:t>
      </w:r>
      <w:r>
        <w:rPr>
          <w:spacing w:val="-7"/>
          <w:sz w:val="24"/>
        </w:rPr>
        <w:t xml:space="preserve"> </w:t>
      </w:r>
      <w:r>
        <w:rPr>
          <w:sz w:val="24"/>
        </w:rPr>
        <w:t>progress</w:t>
      </w:r>
      <w:r>
        <w:rPr>
          <w:spacing w:val="-9"/>
          <w:sz w:val="24"/>
        </w:rPr>
        <w:t xml:space="preserve"> </w:t>
      </w:r>
      <w:r>
        <w:rPr>
          <w:sz w:val="24"/>
        </w:rPr>
        <w:t>to date</w:t>
      </w:r>
      <w:r>
        <w:rPr>
          <w:spacing w:val="-14"/>
          <w:sz w:val="24"/>
        </w:rPr>
        <w:t xml:space="preserve"> </w:t>
      </w:r>
      <w:r>
        <w:rPr>
          <w:sz w:val="24"/>
        </w:rPr>
        <w:t>including</w:t>
      </w:r>
      <w:r>
        <w:rPr>
          <w:spacing w:val="-16"/>
          <w:sz w:val="24"/>
        </w:rPr>
        <w:t xml:space="preserve"> </w:t>
      </w:r>
      <w:r>
        <w:rPr>
          <w:sz w:val="24"/>
        </w:rPr>
        <w:t>progress</w:t>
      </w:r>
      <w:r>
        <w:rPr>
          <w:spacing w:val="-15"/>
          <w:sz w:val="24"/>
        </w:rPr>
        <w:t xml:space="preserve"> </w:t>
      </w:r>
      <w:r>
        <w:rPr>
          <w:sz w:val="24"/>
        </w:rPr>
        <w:t>since</w:t>
      </w:r>
      <w:r>
        <w:rPr>
          <w:spacing w:val="-14"/>
          <w:sz w:val="24"/>
        </w:rPr>
        <w:t xml:space="preserve"> </w:t>
      </w:r>
      <w:r>
        <w:rPr>
          <w:sz w:val="24"/>
        </w:rPr>
        <w:t>the</w:t>
      </w:r>
      <w:r>
        <w:rPr>
          <w:spacing w:val="-14"/>
          <w:sz w:val="24"/>
        </w:rPr>
        <w:t xml:space="preserve"> </w:t>
      </w:r>
      <w:r>
        <w:rPr>
          <w:sz w:val="24"/>
        </w:rPr>
        <w:t>last</w:t>
      </w:r>
      <w:r>
        <w:rPr>
          <w:spacing w:val="-14"/>
          <w:sz w:val="24"/>
        </w:rPr>
        <w:t xml:space="preserve"> </w:t>
      </w:r>
      <w:r>
        <w:rPr>
          <w:sz w:val="24"/>
        </w:rPr>
        <w:t>report,</w:t>
      </w:r>
      <w:r>
        <w:rPr>
          <w:spacing w:val="-17"/>
          <w:sz w:val="24"/>
        </w:rPr>
        <w:t xml:space="preserve"> </w:t>
      </w:r>
      <w:r>
        <w:rPr>
          <w:sz w:val="24"/>
        </w:rPr>
        <w:t>and</w:t>
      </w:r>
      <w:r>
        <w:rPr>
          <w:spacing w:val="-17"/>
          <w:sz w:val="24"/>
        </w:rPr>
        <w:t xml:space="preserve"> </w:t>
      </w:r>
      <w:r>
        <w:rPr>
          <w:sz w:val="24"/>
        </w:rPr>
        <w:t>a</w:t>
      </w:r>
      <w:r>
        <w:rPr>
          <w:spacing w:val="-14"/>
          <w:sz w:val="24"/>
        </w:rPr>
        <w:t xml:space="preserve"> </w:t>
      </w:r>
      <w:r>
        <w:rPr>
          <w:sz w:val="24"/>
        </w:rPr>
        <w:t>brief</w:t>
      </w:r>
      <w:r>
        <w:rPr>
          <w:spacing w:val="-12"/>
          <w:sz w:val="24"/>
        </w:rPr>
        <w:t xml:space="preserve"> </w:t>
      </w:r>
      <w:r>
        <w:rPr>
          <w:sz w:val="24"/>
        </w:rPr>
        <w:t>outline</w:t>
      </w:r>
      <w:r>
        <w:rPr>
          <w:spacing w:val="-16"/>
          <w:sz w:val="24"/>
        </w:rPr>
        <w:t xml:space="preserve"> </w:t>
      </w:r>
      <w:r>
        <w:rPr>
          <w:sz w:val="24"/>
        </w:rPr>
        <w:t>of</w:t>
      </w:r>
      <w:r>
        <w:rPr>
          <w:spacing w:val="-12"/>
          <w:sz w:val="24"/>
        </w:rPr>
        <w:t xml:space="preserve"> </w:t>
      </w:r>
      <w:r>
        <w:rPr>
          <w:sz w:val="24"/>
        </w:rPr>
        <w:t xml:space="preserve">upcoming work scheduled for the subsequent </w:t>
      </w:r>
      <w:proofErr w:type="gramStart"/>
      <w:r>
        <w:rPr>
          <w:sz w:val="24"/>
        </w:rPr>
        <w:t>quarter;</w:t>
      </w:r>
      <w:proofErr w:type="gramEnd"/>
    </w:p>
    <w:p w14:paraId="6CCA0B8E" w14:textId="77777777" w:rsidR="00345AF9" w:rsidRDefault="00345AF9">
      <w:pPr>
        <w:jc w:val="both"/>
        <w:rPr>
          <w:sz w:val="24"/>
        </w:rPr>
        <w:sectPr w:rsidR="00345AF9">
          <w:pgSz w:w="12240" w:h="15840"/>
          <w:pgMar w:top="1260" w:right="600" w:bottom="980" w:left="260" w:header="203" w:footer="788" w:gutter="0"/>
          <w:cols w:space="720"/>
        </w:sectPr>
      </w:pPr>
    </w:p>
    <w:p w14:paraId="1E2A449E" w14:textId="77777777" w:rsidR="00345AF9" w:rsidRDefault="009602C5">
      <w:pPr>
        <w:pStyle w:val="ListParagraph"/>
        <w:numPr>
          <w:ilvl w:val="2"/>
          <w:numId w:val="3"/>
        </w:numPr>
        <w:tabs>
          <w:tab w:val="left" w:pos="2618"/>
        </w:tabs>
        <w:spacing w:before="168"/>
        <w:ind w:left="2618" w:hanging="358"/>
        <w:rPr>
          <w:sz w:val="24"/>
        </w:rPr>
      </w:pPr>
      <w:r>
        <w:rPr>
          <w:sz w:val="24"/>
        </w:rPr>
        <w:lastRenderedPageBreak/>
        <w:t>Documentation</w:t>
      </w:r>
      <w:r>
        <w:rPr>
          <w:spacing w:val="-7"/>
          <w:sz w:val="24"/>
        </w:rPr>
        <w:t xml:space="preserve"> </w:t>
      </w:r>
      <w:r>
        <w:rPr>
          <w:sz w:val="24"/>
        </w:rPr>
        <w:t>of</w:t>
      </w:r>
      <w:r>
        <w:rPr>
          <w:spacing w:val="-4"/>
          <w:sz w:val="24"/>
        </w:rPr>
        <w:t xml:space="preserve"> </w:t>
      </w:r>
      <w:r>
        <w:rPr>
          <w:sz w:val="24"/>
        </w:rPr>
        <w:t>all</w:t>
      </w:r>
      <w:r>
        <w:rPr>
          <w:spacing w:val="-5"/>
          <w:sz w:val="24"/>
        </w:rPr>
        <w:t xml:space="preserve"> </w:t>
      </w:r>
      <w:r>
        <w:rPr>
          <w:sz w:val="24"/>
        </w:rPr>
        <w:t>subcontractor</w:t>
      </w:r>
      <w:r>
        <w:rPr>
          <w:spacing w:val="-7"/>
          <w:sz w:val="24"/>
        </w:rPr>
        <w:t xml:space="preserve"> </w:t>
      </w:r>
      <w:proofErr w:type="gramStart"/>
      <w:r>
        <w:rPr>
          <w:spacing w:val="-2"/>
          <w:sz w:val="24"/>
        </w:rPr>
        <w:t>activities;</w:t>
      </w:r>
      <w:proofErr w:type="gramEnd"/>
    </w:p>
    <w:p w14:paraId="569728F4" w14:textId="77777777" w:rsidR="00345AF9" w:rsidRDefault="009602C5">
      <w:pPr>
        <w:pStyle w:val="ListParagraph"/>
        <w:numPr>
          <w:ilvl w:val="2"/>
          <w:numId w:val="3"/>
        </w:numPr>
        <w:tabs>
          <w:tab w:val="left" w:pos="2618"/>
          <w:tab w:val="left" w:pos="2620"/>
        </w:tabs>
        <w:ind w:right="842"/>
        <w:rPr>
          <w:sz w:val="24"/>
        </w:rPr>
      </w:pPr>
      <w:r>
        <w:rPr>
          <w:sz w:val="24"/>
        </w:rPr>
        <w:t>Updates</w:t>
      </w:r>
      <w:r>
        <w:rPr>
          <w:spacing w:val="79"/>
          <w:sz w:val="24"/>
        </w:rPr>
        <w:t xml:space="preserve"> </w:t>
      </w:r>
      <w:r>
        <w:rPr>
          <w:sz w:val="24"/>
        </w:rPr>
        <w:t>on</w:t>
      </w:r>
      <w:r>
        <w:rPr>
          <w:spacing w:val="40"/>
          <w:sz w:val="24"/>
        </w:rPr>
        <w:t xml:space="preserve"> </w:t>
      </w:r>
      <w:r>
        <w:rPr>
          <w:sz w:val="24"/>
        </w:rPr>
        <w:t>progress</w:t>
      </w:r>
      <w:r>
        <w:rPr>
          <w:spacing w:val="79"/>
          <w:sz w:val="24"/>
        </w:rPr>
        <w:t xml:space="preserve"> </w:t>
      </w:r>
      <w:r>
        <w:rPr>
          <w:sz w:val="24"/>
        </w:rPr>
        <w:t>towards</w:t>
      </w:r>
      <w:r>
        <w:rPr>
          <w:spacing w:val="79"/>
          <w:sz w:val="24"/>
        </w:rPr>
        <w:t xml:space="preserve"> </w:t>
      </w:r>
      <w:r>
        <w:rPr>
          <w:sz w:val="24"/>
        </w:rPr>
        <w:t>meeting</w:t>
      </w:r>
      <w:r>
        <w:rPr>
          <w:spacing w:val="40"/>
          <w:sz w:val="24"/>
        </w:rPr>
        <w:t xml:space="preserve"> </w:t>
      </w:r>
      <w:r>
        <w:rPr>
          <w:sz w:val="24"/>
        </w:rPr>
        <w:t>project</w:t>
      </w:r>
      <w:r>
        <w:rPr>
          <w:spacing w:val="80"/>
          <w:sz w:val="24"/>
        </w:rPr>
        <w:t xml:space="preserve"> </w:t>
      </w:r>
      <w:r>
        <w:rPr>
          <w:sz w:val="24"/>
        </w:rPr>
        <w:t>objectives,</w:t>
      </w:r>
      <w:r>
        <w:rPr>
          <w:spacing w:val="80"/>
          <w:sz w:val="24"/>
        </w:rPr>
        <w:t xml:space="preserve"> </w:t>
      </w:r>
      <w:r>
        <w:rPr>
          <w:sz w:val="24"/>
        </w:rPr>
        <w:t>output</w:t>
      </w:r>
      <w:r>
        <w:rPr>
          <w:spacing w:val="80"/>
          <w:sz w:val="24"/>
        </w:rPr>
        <w:t xml:space="preserve"> </w:t>
      </w:r>
      <w:r>
        <w:rPr>
          <w:sz w:val="24"/>
        </w:rPr>
        <w:t xml:space="preserve">and outcome performance </w:t>
      </w:r>
      <w:proofErr w:type="gramStart"/>
      <w:r>
        <w:rPr>
          <w:sz w:val="24"/>
        </w:rPr>
        <w:t>measures;</w:t>
      </w:r>
      <w:proofErr w:type="gramEnd"/>
    </w:p>
    <w:p w14:paraId="000B0464" w14:textId="77777777" w:rsidR="00345AF9" w:rsidRDefault="009602C5">
      <w:pPr>
        <w:pStyle w:val="ListParagraph"/>
        <w:numPr>
          <w:ilvl w:val="2"/>
          <w:numId w:val="3"/>
        </w:numPr>
        <w:tabs>
          <w:tab w:val="left" w:pos="2618"/>
        </w:tabs>
        <w:ind w:left="2618" w:hanging="358"/>
        <w:rPr>
          <w:sz w:val="24"/>
        </w:rPr>
      </w:pPr>
      <w:r>
        <w:rPr>
          <w:sz w:val="24"/>
        </w:rPr>
        <w:t>Document</w:t>
      </w:r>
      <w:r>
        <w:rPr>
          <w:spacing w:val="-5"/>
          <w:sz w:val="24"/>
        </w:rPr>
        <w:t xml:space="preserve"> </w:t>
      </w:r>
      <w:r>
        <w:rPr>
          <w:sz w:val="24"/>
        </w:rPr>
        <w:t>delivery</w:t>
      </w:r>
      <w:r>
        <w:rPr>
          <w:spacing w:val="-7"/>
          <w:sz w:val="24"/>
        </w:rPr>
        <w:t xml:space="preserve"> </w:t>
      </w:r>
      <w:r>
        <w:rPr>
          <w:sz w:val="24"/>
        </w:rPr>
        <w:t>of any</w:t>
      </w:r>
      <w:r>
        <w:rPr>
          <w:spacing w:val="-6"/>
          <w:sz w:val="24"/>
        </w:rPr>
        <w:t xml:space="preserve"> </w:t>
      </w:r>
      <w:r>
        <w:rPr>
          <w:sz w:val="24"/>
        </w:rPr>
        <w:t>intermediate</w:t>
      </w:r>
      <w:r>
        <w:rPr>
          <w:spacing w:val="-2"/>
          <w:sz w:val="24"/>
        </w:rPr>
        <w:t xml:space="preserve"> </w:t>
      </w:r>
      <w:r>
        <w:rPr>
          <w:sz w:val="24"/>
        </w:rPr>
        <w:t>work</w:t>
      </w:r>
      <w:r>
        <w:rPr>
          <w:spacing w:val="-2"/>
          <w:sz w:val="24"/>
        </w:rPr>
        <w:t xml:space="preserve"> </w:t>
      </w:r>
      <w:proofErr w:type="gramStart"/>
      <w:r>
        <w:rPr>
          <w:spacing w:val="-2"/>
          <w:sz w:val="24"/>
        </w:rPr>
        <w:t>products;</w:t>
      </w:r>
      <w:proofErr w:type="gramEnd"/>
    </w:p>
    <w:p w14:paraId="41B42B72" w14:textId="77777777" w:rsidR="00345AF9" w:rsidRDefault="009602C5">
      <w:pPr>
        <w:pStyle w:val="ListParagraph"/>
        <w:numPr>
          <w:ilvl w:val="2"/>
          <w:numId w:val="3"/>
        </w:numPr>
        <w:tabs>
          <w:tab w:val="left" w:pos="2618"/>
          <w:tab w:val="left" w:pos="2620"/>
        </w:tabs>
        <w:ind w:right="841"/>
        <w:jc w:val="both"/>
        <w:rPr>
          <w:sz w:val="24"/>
        </w:rPr>
      </w:pPr>
      <w:r>
        <w:rPr>
          <w:sz w:val="24"/>
        </w:rPr>
        <w:t>Costs</w:t>
      </w:r>
      <w:r>
        <w:rPr>
          <w:spacing w:val="-9"/>
          <w:sz w:val="24"/>
        </w:rPr>
        <w:t xml:space="preserve"> </w:t>
      </w:r>
      <w:r>
        <w:rPr>
          <w:sz w:val="24"/>
        </w:rPr>
        <w:t>incurred</w:t>
      </w:r>
      <w:r>
        <w:rPr>
          <w:spacing w:val="-10"/>
          <w:sz w:val="24"/>
        </w:rPr>
        <w:t xml:space="preserve"> </w:t>
      </w:r>
      <w:r>
        <w:rPr>
          <w:sz w:val="24"/>
        </w:rPr>
        <w:t>during</w:t>
      </w:r>
      <w:r>
        <w:rPr>
          <w:spacing w:val="-10"/>
          <w:sz w:val="24"/>
        </w:rPr>
        <w:t xml:space="preserve"> </w:t>
      </w:r>
      <w:r>
        <w:rPr>
          <w:sz w:val="24"/>
        </w:rPr>
        <w:t>the</w:t>
      </w:r>
      <w:r>
        <w:rPr>
          <w:spacing w:val="-8"/>
          <w:sz w:val="24"/>
        </w:rPr>
        <w:t xml:space="preserve"> </w:t>
      </w:r>
      <w:r>
        <w:rPr>
          <w:sz w:val="24"/>
        </w:rPr>
        <w:t>subject</w:t>
      </w:r>
      <w:r>
        <w:rPr>
          <w:spacing w:val="-11"/>
          <w:sz w:val="24"/>
        </w:rPr>
        <w:t xml:space="preserve"> </w:t>
      </w:r>
      <w:r>
        <w:rPr>
          <w:sz w:val="24"/>
        </w:rPr>
        <w:t>period,</w:t>
      </w:r>
      <w:r>
        <w:rPr>
          <w:spacing w:val="-11"/>
          <w:sz w:val="24"/>
        </w:rPr>
        <w:t xml:space="preserve"> </w:t>
      </w:r>
      <w:r>
        <w:rPr>
          <w:sz w:val="24"/>
        </w:rPr>
        <w:t>total</w:t>
      </w:r>
      <w:r>
        <w:rPr>
          <w:spacing w:val="-11"/>
          <w:sz w:val="24"/>
        </w:rPr>
        <w:t xml:space="preserve"> </w:t>
      </w:r>
      <w:r>
        <w:rPr>
          <w:sz w:val="24"/>
        </w:rPr>
        <w:t>of</w:t>
      </w:r>
      <w:r>
        <w:rPr>
          <w:spacing w:val="-8"/>
          <w:sz w:val="24"/>
        </w:rPr>
        <w:t xml:space="preserve"> </w:t>
      </w:r>
      <w:r>
        <w:rPr>
          <w:sz w:val="24"/>
        </w:rPr>
        <w:t>costs</w:t>
      </w:r>
      <w:r>
        <w:rPr>
          <w:spacing w:val="-8"/>
          <w:sz w:val="24"/>
        </w:rPr>
        <w:t xml:space="preserve"> </w:t>
      </w:r>
      <w:r>
        <w:rPr>
          <w:sz w:val="24"/>
        </w:rPr>
        <w:t>incurred</w:t>
      </w:r>
      <w:r>
        <w:rPr>
          <w:spacing w:val="-10"/>
          <w:sz w:val="24"/>
        </w:rPr>
        <w:t xml:space="preserve"> </w:t>
      </w:r>
      <w:r>
        <w:rPr>
          <w:sz w:val="24"/>
        </w:rPr>
        <w:t>to</w:t>
      </w:r>
      <w:r>
        <w:rPr>
          <w:spacing w:val="-10"/>
          <w:sz w:val="24"/>
        </w:rPr>
        <w:t xml:space="preserve"> </w:t>
      </w:r>
      <w:r>
        <w:rPr>
          <w:sz w:val="24"/>
        </w:rPr>
        <w:t>date,</w:t>
      </w:r>
      <w:r>
        <w:rPr>
          <w:spacing w:val="-11"/>
          <w:sz w:val="24"/>
        </w:rPr>
        <w:t xml:space="preserve"> </w:t>
      </w:r>
      <w:r>
        <w:rPr>
          <w:sz w:val="24"/>
        </w:rPr>
        <w:t xml:space="preserve">and the remaining </w:t>
      </w:r>
      <w:proofErr w:type="gramStart"/>
      <w:r>
        <w:rPr>
          <w:sz w:val="24"/>
        </w:rPr>
        <w:t>balance;</w:t>
      </w:r>
      <w:proofErr w:type="gramEnd"/>
    </w:p>
    <w:p w14:paraId="37F39A52" w14:textId="77777777" w:rsidR="00345AF9" w:rsidRDefault="009602C5">
      <w:pPr>
        <w:pStyle w:val="ListParagraph"/>
        <w:numPr>
          <w:ilvl w:val="2"/>
          <w:numId w:val="3"/>
        </w:numPr>
        <w:tabs>
          <w:tab w:val="left" w:pos="2618"/>
          <w:tab w:val="left" w:pos="2620"/>
        </w:tabs>
        <w:ind w:right="843"/>
        <w:jc w:val="both"/>
        <w:rPr>
          <w:sz w:val="24"/>
        </w:rPr>
      </w:pPr>
      <w:r>
        <w:rPr>
          <w:sz w:val="24"/>
        </w:rPr>
        <w:t>Any problems encountered while performing the tasks and proposed solutions, timeline for resolution, and status of previously unresolved problems; and</w:t>
      </w:r>
    </w:p>
    <w:p w14:paraId="1773FE1A" w14:textId="77777777" w:rsidR="00345AF9" w:rsidRDefault="009602C5">
      <w:pPr>
        <w:pStyle w:val="ListParagraph"/>
        <w:numPr>
          <w:ilvl w:val="2"/>
          <w:numId w:val="3"/>
        </w:numPr>
        <w:tabs>
          <w:tab w:val="left" w:pos="2618"/>
          <w:tab w:val="left" w:pos="2620"/>
        </w:tabs>
        <w:ind w:right="835"/>
        <w:jc w:val="both"/>
        <w:rPr>
          <w:sz w:val="24"/>
        </w:rPr>
      </w:pPr>
      <w:r>
        <w:rPr>
          <w:sz w:val="24"/>
        </w:rPr>
        <w:t>Grantee must submit Quarterly Progress Reports electronically in PDF or Microsoft Word compatible format and conform to the templates provided by the CDFW Grant Manager.</w:t>
      </w:r>
    </w:p>
    <w:p w14:paraId="57E7FBC4" w14:textId="77777777" w:rsidR="00345AF9" w:rsidRDefault="00345AF9">
      <w:pPr>
        <w:pStyle w:val="BodyText"/>
        <w:spacing w:before="1"/>
      </w:pPr>
    </w:p>
    <w:p w14:paraId="79B2839D" w14:textId="77777777" w:rsidR="00345AF9" w:rsidRDefault="009602C5">
      <w:pPr>
        <w:pStyle w:val="ListParagraph"/>
        <w:numPr>
          <w:ilvl w:val="1"/>
          <w:numId w:val="3"/>
        </w:numPr>
        <w:tabs>
          <w:tab w:val="left" w:pos="1898"/>
          <w:tab w:val="left" w:pos="1900"/>
        </w:tabs>
        <w:ind w:right="834"/>
        <w:jc w:val="both"/>
        <w:rPr>
          <w:sz w:val="24"/>
        </w:rPr>
      </w:pPr>
      <w:r>
        <w:rPr>
          <w:b/>
          <w:sz w:val="24"/>
          <w:u w:val="single"/>
        </w:rPr>
        <w:t>Final</w:t>
      </w:r>
      <w:r>
        <w:rPr>
          <w:b/>
          <w:spacing w:val="-17"/>
          <w:sz w:val="24"/>
          <w:u w:val="single"/>
        </w:rPr>
        <w:t xml:space="preserve"> </w:t>
      </w:r>
      <w:r>
        <w:rPr>
          <w:b/>
          <w:sz w:val="24"/>
          <w:u w:val="single"/>
        </w:rPr>
        <w:t>Progress</w:t>
      </w:r>
      <w:r>
        <w:rPr>
          <w:b/>
          <w:spacing w:val="-13"/>
          <w:sz w:val="24"/>
          <w:u w:val="single"/>
        </w:rPr>
        <w:t xml:space="preserve"> </w:t>
      </w:r>
      <w:r>
        <w:rPr>
          <w:b/>
          <w:sz w:val="24"/>
          <w:u w:val="single"/>
        </w:rPr>
        <w:t>Report:</w:t>
      </w:r>
      <w:r>
        <w:rPr>
          <w:b/>
          <w:spacing w:val="-11"/>
          <w:sz w:val="24"/>
        </w:rPr>
        <w:t xml:space="preserve"> </w:t>
      </w:r>
      <w:r>
        <w:rPr>
          <w:sz w:val="24"/>
        </w:rPr>
        <w:t>Grantee</w:t>
      </w:r>
      <w:r>
        <w:rPr>
          <w:spacing w:val="-15"/>
          <w:sz w:val="24"/>
        </w:rPr>
        <w:t xml:space="preserve"> </w:t>
      </w:r>
      <w:r>
        <w:rPr>
          <w:sz w:val="24"/>
        </w:rPr>
        <w:t>must</w:t>
      </w:r>
      <w:r>
        <w:rPr>
          <w:spacing w:val="-13"/>
          <w:sz w:val="24"/>
        </w:rPr>
        <w:t xml:space="preserve"> </w:t>
      </w:r>
      <w:r>
        <w:rPr>
          <w:sz w:val="24"/>
        </w:rPr>
        <w:t>submit</w:t>
      </w:r>
      <w:r>
        <w:rPr>
          <w:spacing w:val="-16"/>
          <w:sz w:val="24"/>
        </w:rPr>
        <w:t xml:space="preserve"> </w:t>
      </w:r>
      <w:r>
        <w:rPr>
          <w:sz w:val="24"/>
        </w:rPr>
        <w:t>Final</w:t>
      </w:r>
      <w:r>
        <w:rPr>
          <w:spacing w:val="-16"/>
          <w:sz w:val="24"/>
        </w:rPr>
        <w:t xml:space="preserve"> </w:t>
      </w:r>
      <w:r>
        <w:rPr>
          <w:sz w:val="24"/>
        </w:rPr>
        <w:t>Progress</w:t>
      </w:r>
      <w:r>
        <w:rPr>
          <w:spacing w:val="-13"/>
          <w:sz w:val="24"/>
        </w:rPr>
        <w:t xml:space="preserve"> </w:t>
      </w:r>
      <w:r>
        <w:rPr>
          <w:sz w:val="24"/>
        </w:rPr>
        <w:t>Report</w:t>
      </w:r>
      <w:r>
        <w:rPr>
          <w:spacing w:val="-17"/>
          <w:sz w:val="24"/>
        </w:rPr>
        <w:t xml:space="preserve"> </w:t>
      </w:r>
      <w:r>
        <w:rPr>
          <w:sz w:val="24"/>
        </w:rPr>
        <w:t>electronically to the CDFW Grant Manager by the dates listed in Section 6.03.6 – Schedule of Due Dates and Deliverables. The Final Progress Report must summarize the life of</w:t>
      </w:r>
      <w:r>
        <w:rPr>
          <w:spacing w:val="-12"/>
          <w:sz w:val="24"/>
        </w:rPr>
        <w:t xml:space="preserve"> </w:t>
      </w:r>
      <w:r>
        <w:rPr>
          <w:sz w:val="24"/>
        </w:rPr>
        <w:t>the</w:t>
      </w:r>
      <w:r>
        <w:rPr>
          <w:spacing w:val="-14"/>
          <w:sz w:val="24"/>
        </w:rPr>
        <w:t xml:space="preserve"> </w:t>
      </w:r>
      <w:r>
        <w:rPr>
          <w:sz w:val="24"/>
        </w:rPr>
        <w:t>Agreement</w:t>
      </w:r>
      <w:r>
        <w:rPr>
          <w:spacing w:val="-14"/>
          <w:sz w:val="24"/>
        </w:rPr>
        <w:t xml:space="preserve"> </w:t>
      </w:r>
      <w:r>
        <w:rPr>
          <w:sz w:val="24"/>
        </w:rPr>
        <w:t>and</w:t>
      </w:r>
      <w:r>
        <w:rPr>
          <w:spacing w:val="-14"/>
          <w:sz w:val="24"/>
        </w:rPr>
        <w:t xml:space="preserve"> </w:t>
      </w:r>
      <w:r>
        <w:rPr>
          <w:sz w:val="24"/>
        </w:rPr>
        <w:t>describe</w:t>
      </w:r>
      <w:r>
        <w:rPr>
          <w:spacing w:val="-14"/>
          <w:sz w:val="24"/>
        </w:rPr>
        <w:t xml:space="preserve"> </w:t>
      </w:r>
      <w:r>
        <w:rPr>
          <w:sz w:val="24"/>
        </w:rPr>
        <w:t>the</w:t>
      </w:r>
      <w:r>
        <w:rPr>
          <w:spacing w:val="-14"/>
          <w:sz w:val="24"/>
        </w:rPr>
        <w:t xml:space="preserve"> </w:t>
      </w:r>
      <w:r>
        <w:rPr>
          <w:sz w:val="24"/>
        </w:rPr>
        <w:t>work</w:t>
      </w:r>
      <w:r>
        <w:rPr>
          <w:spacing w:val="-16"/>
          <w:sz w:val="24"/>
        </w:rPr>
        <w:t xml:space="preserve"> </w:t>
      </w:r>
      <w:r>
        <w:rPr>
          <w:sz w:val="24"/>
        </w:rPr>
        <w:t>and</w:t>
      </w:r>
      <w:r>
        <w:rPr>
          <w:spacing w:val="-14"/>
          <w:sz w:val="24"/>
        </w:rPr>
        <w:t xml:space="preserve"> </w:t>
      </w:r>
      <w:r>
        <w:rPr>
          <w:sz w:val="24"/>
        </w:rPr>
        <w:t>results</w:t>
      </w:r>
      <w:r>
        <w:rPr>
          <w:spacing w:val="-15"/>
          <w:sz w:val="24"/>
        </w:rPr>
        <w:t xml:space="preserve"> </w:t>
      </w:r>
      <w:r>
        <w:rPr>
          <w:sz w:val="24"/>
        </w:rPr>
        <w:t>pursuant</w:t>
      </w:r>
      <w:r>
        <w:rPr>
          <w:spacing w:val="-14"/>
          <w:sz w:val="24"/>
        </w:rPr>
        <w:t xml:space="preserve"> </w:t>
      </w:r>
      <w:r>
        <w:rPr>
          <w:sz w:val="24"/>
        </w:rPr>
        <w:t>to</w:t>
      </w:r>
      <w:r>
        <w:rPr>
          <w:spacing w:val="-14"/>
          <w:sz w:val="24"/>
        </w:rPr>
        <w:t xml:space="preserve"> </w:t>
      </w:r>
      <w:r>
        <w:rPr>
          <w:sz w:val="24"/>
        </w:rPr>
        <w:t>Section</w:t>
      </w:r>
      <w:r>
        <w:rPr>
          <w:spacing w:val="-14"/>
          <w:sz w:val="24"/>
        </w:rPr>
        <w:t xml:space="preserve"> </w:t>
      </w:r>
      <w:r>
        <w:rPr>
          <w:sz w:val="24"/>
        </w:rPr>
        <w:t>6</w:t>
      </w:r>
      <w:r>
        <w:rPr>
          <w:spacing w:val="-10"/>
          <w:sz w:val="24"/>
        </w:rPr>
        <w:t xml:space="preserve"> </w:t>
      </w:r>
      <w:r>
        <w:rPr>
          <w:sz w:val="24"/>
        </w:rPr>
        <w:t>-</w:t>
      </w:r>
      <w:r>
        <w:rPr>
          <w:spacing w:val="-16"/>
          <w:sz w:val="24"/>
        </w:rPr>
        <w:t xml:space="preserve"> </w:t>
      </w:r>
      <w:r>
        <w:rPr>
          <w:sz w:val="24"/>
        </w:rPr>
        <w:t>Project Statement, as well as summarize the Project’s accomplishments consistent with the</w:t>
      </w:r>
      <w:r>
        <w:rPr>
          <w:spacing w:val="-17"/>
          <w:sz w:val="24"/>
        </w:rPr>
        <w:t xml:space="preserve"> </w:t>
      </w:r>
      <w:r>
        <w:rPr>
          <w:sz w:val="24"/>
        </w:rPr>
        <w:t>project’s</w:t>
      </w:r>
      <w:r>
        <w:rPr>
          <w:spacing w:val="-17"/>
          <w:sz w:val="24"/>
        </w:rPr>
        <w:t xml:space="preserve"> </w:t>
      </w:r>
      <w:r>
        <w:rPr>
          <w:sz w:val="24"/>
        </w:rPr>
        <w:t>objectives.</w:t>
      </w:r>
      <w:r>
        <w:rPr>
          <w:spacing w:val="-16"/>
          <w:sz w:val="24"/>
        </w:rPr>
        <w:t xml:space="preserve"> </w:t>
      </w:r>
      <w:r>
        <w:rPr>
          <w:sz w:val="24"/>
        </w:rPr>
        <w:t>Grantee</w:t>
      </w:r>
      <w:r>
        <w:rPr>
          <w:spacing w:val="-17"/>
          <w:sz w:val="24"/>
        </w:rPr>
        <w:t xml:space="preserve"> </w:t>
      </w:r>
      <w:r>
        <w:rPr>
          <w:sz w:val="24"/>
        </w:rPr>
        <w:t>shall</w:t>
      </w:r>
      <w:r>
        <w:rPr>
          <w:spacing w:val="-17"/>
          <w:sz w:val="24"/>
        </w:rPr>
        <w:t xml:space="preserve"> </w:t>
      </w:r>
      <w:r>
        <w:rPr>
          <w:sz w:val="24"/>
        </w:rPr>
        <w:t>include</w:t>
      </w:r>
      <w:r>
        <w:rPr>
          <w:spacing w:val="-17"/>
          <w:sz w:val="24"/>
        </w:rPr>
        <w:t xml:space="preserve"> </w:t>
      </w:r>
      <w:r>
        <w:rPr>
          <w:sz w:val="24"/>
        </w:rPr>
        <w:t>a</w:t>
      </w:r>
      <w:r>
        <w:rPr>
          <w:spacing w:val="-16"/>
          <w:sz w:val="24"/>
        </w:rPr>
        <w:t xml:space="preserve"> </w:t>
      </w:r>
      <w:r>
        <w:rPr>
          <w:sz w:val="24"/>
        </w:rPr>
        <w:t>Final</w:t>
      </w:r>
      <w:r>
        <w:rPr>
          <w:spacing w:val="-17"/>
          <w:sz w:val="24"/>
        </w:rPr>
        <w:t xml:space="preserve"> </w:t>
      </w:r>
      <w:r>
        <w:rPr>
          <w:sz w:val="24"/>
        </w:rPr>
        <w:t>Invoice</w:t>
      </w:r>
      <w:r>
        <w:rPr>
          <w:spacing w:val="-17"/>
          <w:sz w:val="24"/>
        </w:rPr>
        <w:t xml:space="preserve"> </w:t>
      </w:r>
      <w:r>
        <w:rPr>
          <w:sz w:val="24"/>
        </w:rPr>
        <w:t>(as</w:t>
      </w:r>
      <w:r>
        <w:rPr>
          <w:spacing w:val="-16"/>
          <w:sz w:val="24"/>
        </w:rPr>
        <w:t xml:space="preserve"> </w:t>
      </w:r>
      <w:r>
        <w:rPr>
          <w:sz w:val="24"/>
        </w:rPr>
        <w:t>defined</w:t>
      </w:r>
      <w:r>
        <w:rPr>
          <w:spacing w:val="-16"/>
          <w:sz w:val="24"/>
        </w:rPr>
        <w:t xml:space="preserve"> </w:t>
      </w:r>
      <w:r>
        <w:rPr>
          <w:sz w:val="24"/>
        </w:rPr>
        <w:t>in</w:t>
      </w:r>
      <w:r>
        <w:rPr>
          <w:spacing w:val="-17"/>
          <w:sz w:val="24"/>
        </w:rPr>
        <w:t xml:space="preserve"> </w:t>
      </w:r>
      <w:r>
        <w:rPr>
          <w:sz w:val="24"/>
        </w:rPr>
        <w:t>Section 9.02.2 of this Agreement) with the Final Progress Report. The CDFW Grant Manager will provide Grantee a final progress report template.</w:t>
      </w:r>
    </w:p>
    <w:p w14:paraId="50701013" w14:textId="77777777" w:rsidR="00345AF9" w:rsidRDefault="00345AF9">
      <w:pPr>
        <w:pStyle w:val="BodyText"/>
        <w:spacing w:before="10"/>
        <w:rPr>
          <w:sz w:val="20"/>
        </w:rPr>
      </w:pPr>
    </w:p>
    <w:p w14:paraId="7625946C" w14:textId="77777777" w:rsidR="00345AF9" w:rsidRDefault="009602C5">
      <w:pPr>
        <w:pStyle w:val="ListParagraph"/>
        <w:numPr>
          <w:ilvl w:val="1"/>
          <w:numId w:val="3"/>
        </w:numPr>
        <w:tabs>
          <w:tab w:val="left" w:pos="1898"/>
          <w:tab w:val="left" w:pos="1900"/>
        </w:tabs>
        <w:ind w:right="834"/>
        <w:jc w:val="both"/>
        <w:rPr>
          <w:sz w:val="24"/>
        </w:rPr>
      </w:pPr>
      <w:r>
        <w:rPr>
          <w:b/>
          <w:sz w:val="24"/>
          <w:u w:val="single"/>
        </w:rPr>
        <w:t>Document</w:t>
      </w:r>
      <w:r>
        <w:rPr>
          <w:b/>
          <w:spacing w:val="-17"/>
          <w:sz w:val="24"/>
          <w:u w:val="single"/>
        </w:rPr>
        <w:t xml:space="preserve"> </w:t>
      </w:r>
      <w:r>
        <w:rPr>
          <w:b/>
          <w:sz w:val="24"/>
          <w:u w:val="single"/>
        </w:rPr>
        <w:t>Accessibility:</w:t>
      </w:r>
      <w:r>
        <w:rPr>
          <w:b/>
          <w:spacing w:val="-17"/>
          <w:sz w:val="24"/>
        </w:rPr>
        <w:t xml:space="preserve"> </w:t>
      </w:r>
      <w:r>
        <w:rPr>
          <w:sz w:val="24"/>
        </w:rPr>
        <w:t>Grantee</w:t>
      </w:r>
      <w:r>
        <w:rPr>
          <w:spacing w:val="-16"/>
          <w:sz w:val="24"/>
        </w:rPr>
        <w:t xml:space="preserve"> </w:t>
      </w:r>
      <w:r>
        <w:rPr>
          <w:sz w:val="24"/>
        </w:rPr>
        <w:t>must</w:t>
      </w:r>
      <w:r>
        <w:rPr>
          <w:spacing w:val="-17"/>
          <w:sz w:val="24"/>
        </w:rPr>
        <w:t xml:space="preserve"> </w:t>
      </w:r>
      <w:r>
        <w:rPr>
          <w:sz w:val="24"/>
        </w:rPr>
        <w:t>submit</w:t>
      </w:r>
      <w:r>
        <w:rPr>
          <w:spacing w:val="-17"/>
          <w:sz w:val="24"/>
        </w:rPr>
        <w:t xml:space="preserve"> </w:t>
      </w:r>
      <w:r>
        <w:rPr>
          <w:sz w:val="24"/>
        </w:rPr>
        <w:t>all</w:t>
      </w:r>
      <w:r>
        <w:rPr>
          <w:spacing w:val="-17"/>
          <w:sz w:val="24"/>
        </w:rPr>
        <w:t xml:space="preserve"> </w:t>
      </w:r>
      <w:r>
        <w:rPr>
          <w:sz w:val="24"/>
        </w:rPr>
        <w:t>documentation</w:t>
      </w:r>
      <w:r>
        <w:rPr>
          <w:spacing w:val="-16"/>
          <w:sz w:val="24"/>
        </w:rPr>
        <w:t xml:space="preserve"> </w:t>
      </w:r>
      <w:r>
        <w:rPr>
          <w:sz w:val="24"/>
        </w:rPr>
        <w:t>required</w:t>
      </w:r>
      <w:r>
        <w:rPr>
          <w:spacing w:val="-17"/>
          <w:sz w:val="24"/>
        </w:rPr>
        <w:t xml:space="preserve"> </w:t>
      </w:r>
      <w:r>
        <w:rPr>
          <w:sz w:val="24"/>
        </w:rPr>
        <w:t>as</w:t>
      </w:r>
      <w:r>
        <w:rPr>
          <w:spacing w:val="-17"/>
          <w:sz w:val="24"/>
        </w:rPr>
        <w:t xml:space="preserve"> </w:t>
      </w:r>
      <w:r>
        <w:rPr>
          <w:sz w:val="24"/>
        </w:rPr>
        <w:t>part of</w:t>
      </w:r>
      <w:r>
        <w:rPr>
          <w:spacing w:val="-8"/>
          <w:sz w:val="24"/>
        </w:rPr>
        <w:t xml:space="preserve"> </w:t>
      </w:r>
      <w:r>
        <w:rPr>
          <w:sz w:val="24"/>
        </w:rPr>
        <w:t>this</w:t>
      </w:r>
      <w:r>
        <w:rPr>
          <w:spacing w:val="-13"/>
          <w:sz w:val="24"/>
        </w:rPr>
        <w:t xml:space="preserve"> </w:t>
      </w:r>
      <w:r>
        <w:rPr>
          <w:sz w:val="24"/>
        </w:rPr>
        <w:t>agreement</w:t>
      </w:r>
      <w:r>
        <w:rPr>
          <w:spacing w:val="-11"/>
          <w:sz w:val="24"/>
        </w:rPr>
        <w:t xml:space="preserve"> </w:t>
      </w:r>
      <w:r>
        <w:rPr>
          <w:sz w:val="24"/>
        </w:rPr>
        <w:t>to</w:t>
      </w:r>
      <w:r>
        <w:rPr>
          <w:spacing w:val="-10"/>
          <w:sz w:val="24"/>
        </w:rPr>
        <w:t xml:space="preserve"> </w:t>
      </w:r>
      <w:r>
        <w:rPr>
          <w:sz w:val="24"/>
        </w:rPr>
        <w:t>the</w:t>
      </w:r>
      <w:r>
        <w:rPr>
          <w:spacing w:val="-10"/>
          <w:sz w:val="24"/>
        </w:rPr>
        <w:t xml:space="preserve"> </w:t>
      </w:r>
      <w:r>
        <w:rPr>
          <w:sz w:val="24"/>
        </w:rPr>
        <w:t>CDFW</w:t>
      </w:r>
      <w:r>
        <w:rPr>
          <w:spacing w:val="-5"/>
          <w:sz w:val="24"/>
        </w:rPr>
        <w:t xml:space="preserve"> </w:t>
      </w:r>
      <w:r>
        <w:rPr>
          <w:sz w:val="24"/>
        </w:rPr>
        <w:t>Grant</w:t>
      </w:r>
      <w:r>
        <w:rPr>
          <w:spacing w:val="-11"/>
          <w:sz w:val="24"/>
        </w:rPr>
        <w:t xml:space="preserve"> </w:t>
      </w:r>
      <w:r>
        <w:rPr>
          <w:sz w:val="24"/>
        </w:rPr>
        <w:t>Manager</w:t>
      </w:r>
      <w:r>
        <w:rPr>
          <w:spacing w:val="-12"/>
          <w:sz w:val="24"/>
        </w:rPr>
        <w:t xml:space="preserve"> </w:t>
      </w:r>
      <w:r>
        <w:rPr>
          <w:sz w:val="24"/>
        </w:rPr>
        <w:t>in</w:t>
      </w:r>
      <w:r>
        <w:rPr>
          <w:spacing w:val="-11"/>
          <w:sz w:val="24"/>
        </w:rPr>
        <w:t xml:space="preserve"> </w:t>
      </w:r>
      <w:r>
        <w:rPr>
          <w:sz w:val="24"/>
        </w:rPr>
        <w:t>a</w:t>
      </w:r>
      <w:r>
        <w:rPr>
          <w:spacing w:val="-13"/>
          <w:sz w:val="24"/>
        </w:rPr>
        <w:t xml:space="preserve"> </w:t>
      </w:r>
      <w:r>
        <w:rPr>
          <w:sz w:val="24"/>
        </w:rPr>
        <w:t>format</w:t>
      </w:r>
      <w:r>
        <w:rPr>
          <w:spacing w:val="-11"/>
          <w:sz w:val="24"/>
        </w:rPr>
        <w:t xml:space="preserve"> </w:t>
      </w:r>
      <w:r>
        <w:rPr>
          <w:sz w:val="24"/>
        </w:rPr>
        <w:t>that</w:t>
      </w:r>
      <w:r>
        <w:rPr>
          <w:spacing w:val="-13"/>
          <w:sz w:val="24"/>
        </w:rPr>
        <w:t xml:space="preserve"> </w:t>
      </w:r>
      <w:r>
        <w:rPr>
          <w:sz w:val="24"/>
        </w:rPr>
        <w:t>meets</w:t>
      </w:r>
      <w:r>
        <w:rPr>
          <w:spacing w:val="-11"/>
          <w:sz w:val="24"/>
        </w:rPr>
        <w:t xml:space="preserve"> </w:t>
      </w:r>
      <w:r>
        <w:rPr>
          <w:sz w:val="24"/>
        </w:rPr>
        <w:t>web</w:t>
      </w:r>
      <w:r>
        <w:rPr>
          <w:spacing w:val="-3"/>
          <w:sz w:val="24"/>
        </w:rPr>
        <w:t xml:space="preserve"> </w:t>
      </w:r>
      <w:r>
        <w:rPr>
          <w:sz w:val="24"/>
        </w:rPr>
        <w:t>content accessibility standards (</w:t>
      </w:r>
      <w:hyperlink r:id="rId19">
        <w:r>
          <w:rPr>
            <w:color w:val="0000FF"/>
            <w:sz w:val="24"/>
            <w:u w:val="single" w:color="0000FF"/>
          </w:rPr>
          <w:t>https://www.wildlife.ca.gov/Accessibility</w:t>
        </w:r>
      </w:hyperlink>
      <w:r>
        <w:rPr>
          <w:sz w:val="24"/>
        </w:rPr>
        <w:t>).</w:t>
      </w:r>
    </w:p>
    <w:p w14:paraId="1ABBE62D" w14:textId="77777777" w:rsidR="00345AF9" w:rsidRDefault="00345AF9">
      <w:pPr>
        <w:pStyle w:val="BodyText"/>
        <w:spacing w:before="11"/>
        <w:rPr>
          <w:sz w:val="23"/>
        </w:rPr>
      </w:pPr>
    </w:p>
    <w:p w14:paraId="357A1867" w14:textId="77777777" w:rsidR="00345AF9" w:rsidRDefault="009602C5">
      <w:pPr>
        <w:ind w:left="1180"/>
        <w:rPr>
          <w:b/>
          <w:sz w:val="19"/>
        </w:rPr>
      </w:pPr>
      <w:bookmarkStart w:id="8" w:name="Section_9_–_Budget_and_Payment"/>
      <w:bookmarkEnd w:id="8"/>
      <w:r>
        <w:rPr>
          <w:b/>
          <w:sz w:val="24"/>
        </w:rPr>
        <w:t>S</w:t>
      </w:r>
      <w:r>
        <w:rPr>
          <w:b/>
          <w:sz w:val="19"/>
        </w:rPr>
        <w:t>ECTION</w:t>
      </w:r>
      <w:r>
        <w:rPr>
          <w:b/>
          <w:spacing w:val="-13"/>
          <w:sz w:val="19"/>
        </w:rPr>
        <w:t xml:space="preserve"> </w:t>
      </w:r>
      <w:r>
        <w:rPr>
          <w:b/>
          <w:sz w:val="24"/>
        </w:rPr>
        <w:t>9</w:t>
      </w:r>
      <w:r>
        <w:rPr>
          <w:b/>
          <w:spacing w:val="-16"/>
          <w:sz w:val="24"/>
        </w:rPr>
        <w:t xml:space="preserve"> </w:t>
      </w:r>
      <w:r>
        <w:rPr>
          <w:b/>
          <w:sz w:val="28"/>
        </w:rPr>
        <w:t>–</w:t>
      </w:r>
      <w:r>
        <w:rPr>
          <w:b/>
          <w:spacing w:val="-26"/>
          <w:sz w:val="28"/>
        </w:rPr>
        <w:t xml:space="preserve"> </w:t>
      </w:r>
      <w:r>
        <w:rPr>
          <w:b/>
          <w:sz w:val="24"/>
        </w:rPr>
        <w:t>B</w:t>
      </w:r>
      <w:r>
        <w:rPr>
          <w:b/>
          <w:sz w:val="19"/>
        </w:rPr>
        <w:t>UDGET</w:t>
      </w:r>
      <w:r>
        <w:rPr>
          <w:b/>
          <w:spacing w:val="-3"/>
          <w:sz w:val="19"/>
        </w:rPr>
        <w:t xml:space="preserve"> </w:t>
      </w:r>
      <w:r>
        <w:rPr>
          <w:b/>
          <w:sz w:val="19"/>
        </w:rPr>
        <w:t>AND</w:t>
      </w:r>
      <w:r>
        <w:rPr>
          <w:b/>
          <w:spacing w:val="-5"/>
          <w:sz w:val="19"/>
        </w:rPr>
        <w:t xml:space="preserve"> </w:t>
      </w:r>
      <w:r>
        <w:rPr>
          <w:b/>
          <w:spacing w:val="-2"/>
          <w:sz w:val="24"/>
        </w:rPr>
        <w:t>P</w:t>
      </w:r>
      <w:r>
        <w:rPr>
          <w:b/>
          <w:spacing w:val="-2"/>
          <w:sz w:val="19"/>
        </w:rPr>
        <w:t>AYMENT</w:t>
      </w:r>
    </w:p>
    <w:p w14:paraId="2806E8E8" w14:textId="77777777" w:rsidR="00345AF9" w:rsidRDefault="00345AF9">
      <w:pPr>
        <w:pStyle w:val="BodyText"/>
        <w:spacing w:before="1"/>
        <w:rPr>
          <w:b/>
        </w:rPr>
      </w:pPr>
    </w:p>
    <w:p w14:paraId="2C21DCAE" w14:textId="77777777" w:rsidR="00345AF9" w:rsidRDefault="009602C5">
      <w:pPr>
        <w:pStyle w:val="ListParagraph"/>
        <w:numPr>
          <w:ilvl w:val="1"/>
          <w:numId w:val="2"/>
        </w:numPr>
        <w:tabs>
          <w:tab w:val="left" w:pos="1898"/>
          <w:tab w:val="left" w:pos="1900"/>
        </w:tabs>
        <w:ind w:right="834"/>
        <w:jc w:val="both"/>
        <w:rPr>
          <w:sz w:val="24"/>
        </w:rPr>
      </w:pPr>
      <w:r>
        <w:rPr>
          <w:b/>
          <w:sz w:val="24"/>
          <w:u w:val="single"/>
        </w:rPr>
        <w:t>Budget Details and Funding Summary:</w:t>
      </w:r>
      <w:r>
        <w:rPr>
          <w:b/>
          <w:sz w:val="24"/>
        </w:rPr>
        <w:t xml:space="preserve"> </w:t>
      </w:r>
      <w:r>
        <w:rPr>
          <w:sz w:val="24"/>
        </w:rPr>
        <w:t xml:space="preserve">Grantor will provide an amount not to exceed $1,000,000.00 as detailed below in the </w:t>
      </w:r>
      <w:proofErr w:type="gramStart"/>
      <w:r>
        <w:rPr>
          <w:sz w:val="24"/>
        </w:rPr>
        <w:t>Line Item</w:t>
      </w:r>
      <w:proofErr w:type="gramEnd"/>
      <w:r>
        <w:rPr>
          <w:sz w:val="24"/>
        </w:rPr>
        <w:t xml:space="preserve"> Budget Detail (Budget) below.</w:t>
      </w:r>
      <w:r>
        <w:rPr>
          <w:spacing w:val="-3"/>
          <w:sz w:val="24"/>
        </w:rPr>
        <w:t xml:space="preserve"> </w:t>
      </w:r>
      <w:r>
        <w:rPr>
          <w:sz w:val="24"/>
        </w:rPr>
        <w:t>Grantee</w:t>
      </w:r>
      <w:r>
        <w:rPr>
          <w:spacing w:val="-5"/>
          <w:sz w:val="24"/>
        </w:rPr>
        <w:t xml:space="preserve"> </w:t>
      </w:r>
      <w:r>
        <w:rPr>
          <w:sz w:val="24"/>
        </w:rPr>
        <w:t>or</w:t>
      </w:r>
      <w:r>
        <w:rPr>
          <w:spacing w:val="-3"/>
          <w:sz w:val="24"/>
        </w:rPr>
        <w:t xml:space="preserve"> </w:t>
      </w:r>
      <w:r>
        <w:rPr>
          <w:sz w:val="24"/>
        </w:rPr>
        <w:t>its</w:t>
      </w:r>
      <w:r>
        <w:rPr>
          <w:spacing w:val="-3"/>
          <w:sz w:val="24"/>
        </w:rPr>
        <w:t xml:space="preserve"> </w:t>
      </w:r>
      <w:r>
        <w:rPr>
          <w:sz w:val="24"/>
        </w:rPr>
        <w:t>partners</w:t>
      </w:r>
      <w:r>
        <w:rPr>
          <w:spacing w:val="-3"/>
          <w:sz w:val="24"/>
        </w:rPr>
        <w:t xml:space="preserve"> </w:t>
      </w:r>
      <w:r>
        <w:rPr>
          <w:sz w:val="24"/>
        </w:rPr>
        <w:t>will</w:t>
      </w:r>
      <w:r>
        <w:rPr>
          <w:spacing w:val="-3"/>
          <w:sz w:val="24"/>
        </w:rPr>
        <w:t xml:space="preserve"> </w:t>
      </w:r>
      <w:r>
        <w:rPr>
          <w:sz w:val="24"/>
        </w:rPr>
        <w:t>provide</w:t>
      </w:r>
      <w:r>
        <w:rPr>
          <w:spacing w:val="-2"/>
          <w:sz w:val="24"/>
        </w:rPr>
        <w:t xml:space="preserve"> </w:t>
      </w:r>
      <w:r>
        <w:rPr>
          <w:sz w:val="24"/>
        </w:rPr>
        <w:t>up</w:t>
      </w:r>
      <w:r>
        <w:rPr>
          <w:spacing w:val="-5"/>
          <w:sz w:val="24"/>
        </w:rPr>
        <w:t xml:space="preserve"> </w:t>
      </w:r>
      <w:r>
        <w:rPr>
          <w:sz w:val="24"/>
        </w:rPr>
        <w:t>to</w:t>
      </w:r>
      <w:r>
        <w:rPr>
          <w:spacing w:val="-2"/>
          <w:sz w:val="24"/>
        </w:rPr>
        <w:t xml:space="preserve"> </w:t>
      </w:r>
      <w:r>
        <w:rPr>
          <w:sz w:val="24"/>
        </w:rPr>
        <w:t>$0.00</w:t>
      </w:r>
      <w:r>
        <w:rPr>
          <w:spacing w:val="-2"/>
          <w:sz w:val="24"/>
        </w:rPr>
        <w:t xml:space="preserve"> </w:t>
      </w:r>
      <w:r>
        <w:rPr>
          <w:sz w:val="24"/>
        </w:rPr>
        <w:t>in</w:t>
      </w:r>
      <w:r>
        <w:rPr>
          <w:spacing w:val="-7"/>
          <w:sz w:val="24"/>
        </w:rPr>
        <w:t xml:space="preserve"> </w:t>
      </w:r>
      <w:r>
        <w:rPr>
          <w:sz w:val="24"/>
        </w:rPr>
        <w:t>funds</w:t>
      </w:r>
      <w:r>
        <w:rPr>
          <w:spacing w:val="-5"/>
          <w:sz w:val="24"/>
        </w:rPr>
        <w:t xml:space="preserve"> </w:t>
      </w:r>
      <w:r>
        <w:rPr>
          <w:sz w:val="24"/>
        </w:rPr>
        <w:t>or</w:t>
      </w:r>
      <w:r>
        <w:rPr>
          <w:spacing w:val="-3"/>
          <w:sz w:val="24"/>
        </w:rPr>
        <w:t xml:space="preserve"> </w:t>
      </w:r>
      <w:r>
        <w:rPr>
          <w:sz w:val="24"/>
        </w:rPr>
        <w:t>in–kind</w:t>
      </w:r>
      <w:r>
        <w:rPr>
          <w:spacing w:val="-2"/>
          <w:sz w:val="24"/>
        </w:rPr>
        <w:t xml:space="preserve"> </w:t>
      </w:r>
      <w:r>
        <w:rPr>
          <w:sz w:val="24"/>
        </w:rPr>
        <w:t>services as cost share to complete tasks described in Section 6 – Project Statement. Grantee</w:t>
      </w:r>
      <w:r>
        <w:rPr>
          <w:spacing w:val="-17"/>
          <w:sz w:val="24"/>
        </w:rPr>
        <w:t xml:space="preserve"> </w:t>
      </w:r>
      <w:r>
        <w:rPr>
          <w:sz w:val="24"/>
        </w:rPr>
        <w:t>will</w:t>
      </w:r>
      <w:r>
        <w:rPr>
          <w:spacing w:val="-16"/>
          <w:sz w:val="24"/>
        </w:rPr>
        <w:t xml:space="preserve"> </w:t>
      </w:r>
      <w:r>
        <w:rPr>
          <w:sz w:val="24"/>
        </w:rPr>
        <w:t>provide</w:t>
      </w:r>
      <w:r>
        <w:rPr>
          <w:spacing w:val="-15"/>
          <w:sz w:val="24"/>
        </w:rPr>
        <w:t xml:space="preserve"> </w:t>
      </w:r>
      <w:r>
        <w:rPr>
          <w:sz w:val="24"/>
        </w:rPr>
        <w:t>Grantor</w:t>
      </w:r>
      <w:r>
        <w:rPr>
          <w:spacing w:val="-17"/>
          <w:sz w:val="24"/>
        </w:rPr>
        <w:t xml:space="preserve"> </w:t>
      </w:r>
      <w:r>
        <w:rPr>
          <w:sz w:val="24"/>
        </w:rPr>
        <w:t>accurate</w:t>
      </w:r>
      <w:r>
        <w:rPr>
          <w:spacing w:val="-15"/>
          <w:sz w:val="24"/>
        </w:rPr>
        <w:t xml:space="preserve"> </w:t>
      </w:r>
      <w:r>
        <w:rPr>
          <w:sz w:val="24"/>
        </w:rPr>
        <w:t>records</w:t>
      </w:r>
      <w:r>
        <w:rPr>
          <w:spacing w:val="-17"/>
          <w:sz w:val="24"/>
        </w:rPr>
        <w:t xml:space="preserve"> </w:t>
      </w:r>
      <w:r>
        <w:rPr>
          <w:sz w:val="24"/>
        </w:rPr>
        <w:t>of</w:t>
      </w:r>
      <w:r>
        <w:rPr>
          <w:spacing w:val="-13"/>
          <w:sz w:val="24"/>
        </w:rPr>
        <w:t xml:space="preserve"> </w:t>
      </w:r>
      <w:r>
        <w:rPr>
          <w:sz w:val="24"/>
        </w:rPr>
        <w:t>all</w:t>
      </w:r>
      <w:r>
        <w:rPr>
          <w:spacing w:val="-17"/>
          <w:sz w:val="24"/>
        </w:rPr>
        <w:t xml:space="preserve"> </w:t>
      </w:r>
      <w:r>
        <w:rPr>
          <w:sz w:val="24"/>
        </w:rPr>
        <w:t>cost</w:t>
      </w:r>
      <w:r>
        <w:rPr>
          <w:spacing w:val="-15"/>
          <w:sz w:val="24"/>
        </w:rPr>
        <w:t xml:space="preserve"> </w:t>
      </w:r>
      <w:r>
        <w:rPr>
          <w:sz w:val="24"/>
        </w:rPr>
        <w:t>share</w:t>
      </w:r>
      <w:r>
        <w:rPr>
          <w:spacing w:val="-17"/>
          <w:sz w:val="24"/>
        </w:rPr>
        <w:t xml:space="preserve"> </w:t>
      </w:r>
      <w:r>
        <w:rPr>
          <w:sz w:val="24"/>
        </w:rPr>
        <w:t>with</w:t>
      </w:r>
      <w:r>
        <w:rPr>
          <w:spacing w:val="-15"/>
          <w:sz w:val="24"/>
        </w:rPr>
        <w:t xml:space="preserve"> </w:t>
      </w:r>
      <w:r>
        <w:rPr>
          <w:sz w:val="24"/>
        </w:rPr>
        <w:t>Grantee’s</w:t>
      </w:r>
      <w:r>
        <w:rPr>
          <w:spacing w:val="-16"/>
          <w:sz w:val="24"/>
        </w:rPr>
        <w:t xml:space="preserve"> </w:t>
      </w:r>
      <w:r>
        <w:rPr>
          <w:sz w:val="24"/>
        </w:rPr>
        <w:t xml:space="preserve">Final </w:t>
      </w:r>
      <w:r>
        <w:rPr>
          <w:spacing w:val="-2"/>
          <w:sz w:val="24"/>
        </w:rPr>
        <w:t>Report.</w:t>
      </w:r>
    </w:p>
    <w:p w14:paraId="2A1BD53B" w14:textId="77777777" w:rsidR="00345AF9" w:rsidRDefault="00345AF9">
      <w:pPr>
        <w:jc w:val="both"/>
        <w:rPr>
          <w:sz w:val="24"/>
        </w:rPr>
        <w:sectPr w:rsidR="00345AF9">
          <w:pgSz w:w="12240" w:h="15840"/>
          <w:pgMar w:top="1260" w:right="600" w:bottom="980" w:left="260" w:header="203" w:footer="788" w:gutter="0"/>
          <w:cols w:space="720"/>
        </w:sectPr>
      </w:pPr>
    </w:p>
    <w:p w14:paraId="08CFFFFE" w14:textId="77777777" w:rsidR="00345AF9" w:rsidRDefault="00345AF9">
      <w:pPr>
        <w:pStyle w:val="BodyText"/>
        <w:spacing w:before="8" w:after="1"/>
        <w:rPr>
          <w:sz w:val="14"/>
        </w:rPr>
      </w:pPr>
    </w:p>
    <w:tbl>
      <w:tblPr>
        <w:tblW w:w="0" w:type="auto"/>
        <w:tblInd w:w="1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1"/>
        <w:gridCol w:w="2432"/>
      </w:tblGrid>
      <w:tr w:rsidR="00345AF9" w14:paraId="43CDA683" w14:textId="77777777">
        <w:trPr>
          <w:trHeight w:val="314"/>
        </w:trPr>
        <w:tc>
          <w:tcPr>
            <w:tcW w:w="8733" w:type="dxa"/>
            <w:gridSpan w:val="2"/>
            <w:shd w:val="clear" w:color="auto" w:fill="BEBEBE"/>
          </w:tcPr>
          <w:p w14:paraId="2E9C78A9" w14:textId="77777777" w:rsidR="00345AF9" w:rsidRDefault="009602C5">
            <w:pPr>
              <w:pStyle w:val="TableParagraph"/>
              <w:ind w:left="3022" w:right="3016"/>
              <w:jc w:val="center"/>
              <w:rPr>
                <w:b/>
                <w:sz w:val="24"/>
              </w:rPr>
            </w:pPr>
            <w:proofErr w:type="gramStart"/>
            <w:r>
              <w:rPr>
                <w:b/>
                <w:sz w:val="24"/>
              </w:rPr>
              <w:t>Line</w:t>
            </w:r>
            <w:r>
              <w:rPr>
                <w:b/>
                <w:spacing w:val="-4"/>
                <w:sz w:val="24"/>
              </w:rPr>
              <w:t xml:space="preserve"> </w:t>
            </w:r>
            <w:r>
              <w:rPr>
                <w:b/>
                <w:sz w:val="24"/>
              </w:rPr>
              <w:t>Item</w:t>
            </w:r>
            <w:proofErr w:type="gramEnd"/>
            <w:r>
              <w:rPr>
                <w:b/>
                <w:spacing w:val="-3"/>
                <w:sz w:val="24"/>
              </w:rPr>
              <w:t xml:space="preserve"> </w:t>
            </w:r>
            <w:r>
              <w:rPr>
                <w:b/>
                <w:sz w:val="24"/>
              </w:rPr>
              <w:t>Budget</w:t>
            </w:r>
            <w:r>
              <w:rPr>
                <w:b/>
                <w:spacing w:val="-3"/>
                <w:sz w:val="24"/>
              </w:rPr>
              <w:t xml:space="preserve"> </w:t>
            </w:r>
            <w:r>
              <w:rPr>
                <w:b/>
                <w:spacing w:val="-2"/>
                <w:sz w:val="24"/>
              </w:rPr>
              <w:t>Detail</w:t>
            </w:r>
          </w:p>
        </w:tc>
      </w:tr>
      <w:tr w:rsidR="00345AF9" w14:paraId="34001DD0" w14:textId="77777777">
        <w:trPr>
          <w:trHeight w:val="318"/>
        </w:trPr>
        <w:tc>
          <w:tcPr>
            <w:tcW w:w="8733" w:type="dxa"/>
            <w:gridSpan w:val="2"/>
            <w:shd w:val="clear" w:color="auto" w:fill="D9D9D9"/>
          </w:tcPr>
          <w:p w14:paraId="4379D57E" w14:textId="77777777" w:rsidR="00345AF9" w:rsidRDefault="009602C5">
            <w:pPr>
              <w:pStyle w:val="TableParagraph"/>
              <w:spacing w:line="240" w:lineRule="auto"/>
              <w:rPr>
                <w:b/>
                <w:sz w:val="24"/>
              </w:rPr>
            </w:pPr>
            <w:r>
              <w:rPr>
                <w:b/>
                <w:sz w:val="24"/>
              </w:rPr>
              <w:t>A.</w:t>
            </w:r>
            <w:r>
              <w:rPr>
                <w:b/>
                <w:spacing w:val="-5"/>
                <w:sz w:val="24"/>
              </w:rPr>
              <w:t xml:space="preserve"> </w:t>
            </w:r>
            <w:r>
              <w:rPr>
                <w:b/>
                <w:sz w:val="24"/>
              </w:rPr>
              <w:t>PERSONNEL</w:t>
            </w:r>
            <w:r>
              <w:rPr>
                <w:b/>
                <w:spacing w:val="-6"/>
                <w:sz w:val="24"/>
              </w:rPr>
              <w:t xml:space="preserve"> </w:t>
            </w:r>
            <w:r>
              <w:rPr>
                <w:b/>
                <w:spacing w:val="-2"/>
                <w:sz w:val="24"/>
              </w:rPr>
              <w:t>SERVICES</w:t>
            </w:r>
          </w:p>
        </w:tc>
      </w:tr>
      <w:tr w:rsidR="00345AF9" w14:paraId="16B475EA" w14:textId="77777777">
        <w:trPr>
          <w:trHeight w:val="554"/>
        </w:trPr>
        <w:tc>
          <w:tcPr>
            <w:tcW w:w="6301" w:type="dxa"/>
          </w:tcPr>
          <w:p w14:paraId="038482A4" w14:textId="77777777" w:rsidR="00345AF9" w:rsidRDefault="009602C5">
            <w:pPr>
              <w:pStyle w:val="TableParagraph"/>
              <w:spacing w:line="270" w:lineRule="atLeast"/>
              <w:ind w:right="95"/>
              <w:rPr>
                <w:sz w:val="24"/>
              </w:rPr>
            </w:pPr>
            <w:r>
              <w:rPr>
                <w:sz w:val="24"/>
              </w:rPr>
              <w:t>Siskiyou</w:t>
            </w:r>
            <w:r>
              <w:rPr>
                <w:spacing w:val="-9"/>
                <w:sz w:val="24"/>
              </w:rPr>
              <w:t xml:space="preserve"> </w:t>
            </w:r>
            <w:r>
              <w:rPr>
                <w:sz w:val="24"/>
              </w:rPr>
              <w:t>County</w:t>
            </w:r>
            <w:r>
              <w:rPr>
                <w:spacing w:val="-11"/>
                <w:sz w:val="24"/>
              </w:rPr>
              <w:t xml:space="preserve"> </w:t>
            </w:r>
            <w:r>
              <w:rPr>
                <w:sz w:val="24"/>
              </w:rPr>
              <w:t>Natural</w:t>
            </w:r>
            <w:r>
              <w:rPr>
                <w:spacing w:val="-9"/>
                <w:sz w:val="24"/>
              </w:rPr>
              <w:t xml:space="preserve"> </w:t>
            </w:r>
            <w:r>
              <w:rPr>
                <w:sz w:val="24"/>
              </w:rPr>
              <w:t>Resources</w:t>
            </w:r>
            <w:r>
              <w:rPr>
                <w:spacing w:val="-12"/>
                <w:sz w:val="24"/>
              </w:rPr>
              <w:t xml:space="preserve"> </w:t>
            </w:r>
            <w:r>
              <w:rPr>
                <w:sz w:val="24"/>
              </w:rPr>
              <w:t>Specialist/GSA SGMA Plan Manager</w:t>
            </w:r>
          </w:p>
        </w:tc>
        <w:tc>
          <w:tcPr>
            <w:tcW w:w="2432" w:type="dxa"/>
          </w:tcPr>
          <w:p w14:paraId="0D948B66" w14:textId="77777777" w:rsidR="00345AF9" w:rsidRDefault="009602C5">
            <w:pPr>
              <w:pStyle w:val="TableParagraph"/>
              <w:spacing w:before="137" w:line="240" w:lineRule="auto"/>
              <w:ind w:left="0" w:right="98"/>
              <w:jc w:val="right"/>
              <w:rPr>
                <w:sz w:val="24"/>
              </w:rPr>
            </w:pPr>
            <w:r>
              <w:rPr>
                <w:spacing w:val="-2"/>
                <w:sz w:val="24"/>
              </w:rPr>
              <w:t>$68,000</w:t>
            </w:r>
          </w:p>
        </w:tc>
      </w:tr>
      <w:tr w:rsidR="00345AF9" w14:paraId="01F2660E" w14:textId="77777777">
        <w:trPr>
          <w:trHeight w:val="328"/>
        </w:trPr>
        <w:tc>
          <w:tcPr>
            <w:tcW w:w="6301" w:type="dxa"/>
          </w:tcPr>
          <w:p w14:paraId="241C4BC8" w14:textId="77777777" w:rsidR="00345AF9" w:rsidRDefault="009602C5">
            <w:pPr>
              <w:pStyle w:val="TableParagraph"/>
              <w:ind w:left="242"/>
              <w:rPr>
                <w:b/>
                <w:sz w:val="24"/>
              </w:rPr>
            </w:pPr>
            <w:r>
              <w:rPr>
                <w:b/>
                <w:sz w:val="24"/>
              </w:rPr>
              <w:t>Subtotal</w:t>
            </w:r>
            <w:r>
              <w:rPr>
                <w:b/>
                <w:spacing w:val="-4"/>
                <w:sz w:val="24"/>
              </w:rPr>
              <w:t xml:space="preserve"> </w:t>
            </w:r>
            <w:r>
              <w:rPr>
                <w:b/>
                <w:sz w:val="24"/>
              </w:rPr>
              <w:t>Personnel</w:t>
            </w:r>
            <w:r>
              <w:rPr>
                <w:b/>
                <w:spacing w:val="-4"/>
                <w:sz w:val="24"/>
              </w:rPr>
              <w:t xml:space="preserve"> </w:t>
            </w:r>
            <w:r>
              <w:rPr>
                <w:b/>
                <w:spacing w:val="-2"/>
                <w:sz w:val="24"/>
              </w:rPr>
              <w:t>Services</w:t>
            </w:r>
          </w:p>
        </w:tc>
        <w:tc>
          <w:tcPr>
            <w:tcW w:w="2432" w:type="dxa"/>
          </w:tcPr>
          <w:p w14:paraId="6C93ECDA" w14:textId="77777777" w:rsidR="00345AF9" w:rsidRDefault="009602C5">
            <w:pPr>
              <w:pStyle w:val="TableParagraph"/>
              <w:ind w:left="0" w:right="98"/>
              <w:jc w:val="right"/>
              <w:rPr>
                <w:b/>
                <w:sz w:val="24"/>
              </w:rPr>
            </w:pPr>
            <w:r>
              <w:rPr>
                <w:b/>
                <w:spacing w:val="-2"/>
                <w:sz w:val="24"/>
              </w:rPr>
              <w:t>$68,000</w:t>
            </w:r>
          </w:p>
        </w:tc>
      </w:tr>
      <w:tr w:rsidR="00345AF9" w14:paraId="74ABCDD5" w14:textId="77777777">
        <w:trPr>
          <w:trHeight w:val="330"/>
        </w:trPr>
        <w:tc>
          <w:tcPr>
            <w:tcW w:w="6301" w:type="dxa"/>
          </w:tcPr>
          <w:p w14:paraId="4B41C821" w14:textId="77777777" w:rsidR="00345AF9" w:rsidRDefault="009602C5">
            <w:pPr>
              <w:pStyle w:val="TableParagraph"/>
              <w:rPr>
                <w:sz w:val="24"/>
              </w:rPr>
            </w:pPr>
            <w:r>
              <w:rPr>
                <w:sz w:val="24"/>
              </w:rPr>
              <w:t>Staff</w:t>
            </w:r>
            <w:r>
              <w:rPr>
                <w:spacing w:val="-2"/>
                <w:sz w:val="24"/>
              </w:rPr>
              <w:t xml:space="preserve"> Benefits</w:t>
            </w:r>
          </w:p>
        </w:tc>
        <w:tc>
          <w:tcPr>
            <w:tcW w:w="2432" w:type="dxa"/>
          </w:tcPr>
          <w:p w14:paraId="35A777CD" w14:textId="77777777" w:rsidR="00345AF9" w:rsidRDefault="009602C5">
            <w:pPr>
              <w:pStyle w:val="TableParagraph"/>
              <w:ind w:left="0" w:right="97"/>
              <w:jc w:val="right"/>
              <w:rPr>
                <w:sz w:val="24"/>
              </w:rPr>
            </w:pPr>
            <w:r>
              <w:rPr>
                <w:spacing w:val="-5"/>
                <w:sz w:val="24"/>
              </w:rPr>
              <w:t>$0</w:t>
            </w:r>
          </w:p>
        </w:tc>
      </w:tr>
      <w:tr w:rsidR="00345AF9" w14:paraId="65F7CF87" w14:textId="77777777">
        <w:trPr>
          <w:trHeight w:val="330"/>
        </w:trPr>
        <w:tc>
          <w:tcPr>
            <w:tcW w:w="6301" w:type="dxa"/>
          </w:tcPr>
          <w:p w14:paraId="7E0466D3" w14:textId="77777777" w:rsidR="00345AF9" w:rsidRDefault="009602C5">
            <w:pPr>
              <w:pStyle w:val="TableParagraph"/>
              <w:ind w:left="0" w:right="165"/>
              <w:jc w:val="right"/>
              <w:rPr>
                <w:b/>
                <w:sz w:val="24"/>
              </w:rPr>
            </w:pPr>
            <w:r>
              <w:rPr>
                <w:b/>
                <w:sz w:val="24"/>
              </w:rPr>
              <w:t>Subtotal</w:t>
            </w:r>
            <w:r>
              <w:rPr>
                <w:b/>
                <w:spacing w:val="-4"/>
                <w:sz w:val="24"/>
              </w:rPr>
              <w:t xml:space="preserve"> </w:t>
            </w:r>
            <w:r>
              <w:rPr>
                <w:b/>
                <w:sz w:val="24"/>
              </w:rPr>
              <w:t>Personnel</w:t>
            </w:r>
            <w:r>
              <w:rPr>
                <w:b/>
                <w:spacing w:val="-4"/>
                <w:sz w:val="24"/>
              </w:rPr>
              <w:t xml:space="preserve"> </w:t>
            </w:r>
            <w:r>
              <w:rPr>
                <w:b/>
                <w:spacing w:val="-2"/>
                <w:sz w:val="24"/>
              </w:rPr>
              <w:t>Services</w:t>
            </w:r>
          </w:p>
        </w:tc>
        <w:tc>
          <w:tcPr>
            <w:tcW w:w="2432" w:type="dxa"/>
          </w:tcPr>
          <w:p w14:paraId="09E9B600" w14:textId="77777777" w:rsidR="00345AF9" w:rsidRDefault="009602C5">
            <w:pPr>
              <w:pStyle w:val="TableParagraph"/>
              <w:ind w:left="0" w:right="98"/>
              <w:jc w:val="right"/>
              <w:rPr>
                <w:b/>
                <w:sz w:val="24"/>
              </w:rPr>
            </w:pPr>
            <w:r>
              <w:rPr>
                <w:b/>
                <w:spacing w:val="-2"/>
                <w:sz w:val="24"/>
              </w:rPr>
              <w:t>$68,000</w:t>
            </w:r>
          </w:p>
        </w:tc>
      </w:tr>
      <w:tr w:rsidR="00345AF9" w14:paraId="53EE5681" w14:textId="77777777">
        <w:trPr>
          <w:trHeight w:val="285"/>
        </w:trPr>
        <w:tc>
          <w:tcPr>
            <w:tcW w:w="8733" w:type="dxa"/>
            <w:gridSpan w:val="2"/>
            <w:shd w:val="clear" w:color="auto" w:fill="D9D9D9"/>
          </w:tcPr>
          <w:p w14:paraId="6EE14A5A" w14:textId="77777777" w:rsidR="00345AF9" w:rsidRDefault="009602C5">
            <w:pPr>
              <w:pStyle w:val="TableParagraph"/>
              <w:spacing w:line="265" w:lineRule="exact"/>
              <w:rPr>
                <w:b/>
                <w:sz w:val="24"/>
              </w:rPr>
            </w:pPr>
            <w:r>
              <w:rPr>
                <w:b/>
                <w:sz w:val="24"/>
              </w:rPr>
              <w:t>B.</w:t>
            </w:r>
            <w:r>
              <w:rPr>
                <w:b/>
                <w:spacing w:val="-4"/>
                <w:sz w:val="24"/>
              </w:rPr>
              <w:t xml:space="preserve"> </w:t>
            </w:r>
            <w:r>
              <w:rPr>
                <w:b/>
                <w:sz w:val="24"/>
              </w:rPr>
              <w:t>OPERATING</w:t>
            </w:r>
            <w:r>
              <w:rPr>
                <w:b/>
                <w:spacing w:val="-3"/>
                <w:sz w:val="24"/>
              </w:rPr>
              <w:t xml:space="preserve"> </w:t>
            </w:r>
            <w:r>
              <w:rPr>
                <w:b/>
                <w:sz w:val="24"/>
              </w:rPr>
              <w:t>EXPENSES:</w:t>
            </w:r>
            <w:r>
              <w:rPr>
                <w:b/>
                <w:spacing w:val="-4"/>
                <w:sz w:val="24"/>
              </w:rPr>
              <w:t xml:space="preserve"> </w:t>
            </w:r>
            <w:r>
              <w:rPr>
                <w:b/>
                <w:spacing w:val="-2"/>
                <w:sz w:val="24"/>
              </w:rPr>
              <w:t>GENERAL</w:t>
            </w:r>
          </w:p>
        </w:tc>
      </w:tr>
      <w:tr w:rsidR="00345AF9" w14:paraId="306E196D" w14:textId="77777777">
        <w:trPr>
          <w:trHeight w:val="302"/>
        </w:trPr>
        <w:tc>
          <w:tcPr>
            <w:tcW w:w="6301" w:type="dxa"/>
          </w:tcPr>
          <w:p w14:paraId="79797DC8" w14:textId="77777777" w:rsidR="00345AF9" w:rsidRDefault="009602C5">
            <w:pPr>
              <w:pStyle w:val="TableParagraph"/>
              <w:spacing w:before="12" w:line="270" w:lineRule="exact"/>
              <w:rPr>
                <w:sz w:val="24"/>
              </w:rPr>
            </w:pPr>
            <w:r>
              <w:rPr>
                <w:sz w:val="24"/>
              </w:rPr>
              <w:t>General</w:t>
            </w:r>
            <w:r>
              <w:rPr>
                <w:spacing w:val="-5"/>
                <w:sz w:val="24"/>
              </w:rPr>
              <w:t xml:space="preserve"> </w:t>
            </w:r>
            <w:r>
              <w:rPr>
                <w:spacing w:val="-2"/>
                <w:sz w:val="24"/>
              </w:rPr>
              <w:t>Expenses</w:t>
            </w:r>
          </w:p>
        </w:tc>
        <w:tc>
          <w:tcPr>
            <w:tcW w:w="2432" w:type="dxa"/>
          </w:tcPr>
          <w:p w14:paraId="44DB6994" w14:textId="0FF74780" w:rsidR="00345AF9" w:rsidRDefault="00973AC3">
            <w:pPr>
              <w:pStyle w:val="TableParagraph"/>
              <w:spacing w:before="12" w:line="270" w:lineRule="exact"/>
              <w:ind w:left="0" w:right="97"/>
              <w:jc w:val="right"/>
              <w:rPr>
                <w:sz w:val="24"/>
              </w:rPr>
            </w:pPr>
            <w:r>
              <w:rPr>
                <w:spacing w:val="-2"/>
                <w:sz w:val="24"/>
              </w:rPr>
              <w:t>$</w:t>
            </w:r>
            <w:r w:rsidR="00500785">
              <w:rPr>
                <w:spacing w:val="-2"/>
                <w:sz w:val="24"/>
              </w:rPr>
              <w:t>5</w:t>
            </w:r>
            <w:r>
              <w:rPr>
                <w:spacing w:val="-2"/>
                <w:sz w:val="24"/>
              </w:rPr>
              <w:t>,000</w:t>
            </w:r>
          </w:p>
        </w:tc>
      </w:tr>
      <w:tr w:rsidR="00345AF9" w14:paraId="169DFEB9" w14:textId="77777777">
        <w:trPr>
          <w:trHeight w:val="299"/>
        </w:trPr>
        <w:tc>
          <w:tcPr>
            <w:tcW w:w="6301" w:type="dxa"/>
          </w:tcPr>
          <w:p w14:paraId="0AD22917" w14:textId="77777777" w:rsidR="00345AF9" w:rsidRDefault="009602C5">
            <w:pPr>
              <w:pStyle w:val="TableParagraph"/>
              <w:spacing w:before="10" w:line="270" w:lineRule="exact"/>
              <w:rPr>
                <w:sz w:val="24"/>
              </w:rPr>
            </w:pPr>
            <w:r>
              <w:rPr>
                <w:sz w:val="24"/>
              </w:rPr>
              <w:t>Field</w:t>
            </w:r>
            <w:r>
              <w:rPr>
                <w:spacing w:val="-5"/>
                <w:sz w:val="24"/>
              </w:rPr>
              <w:t xml:space="preserve"> </w:t>
            </w:r>
            <w:r>
              <w:rPr>
                <w:spacing w:val="-2"/>
                <w:sz w:val="24"/>
              </w:rPr>
              <w:t>Supplies</w:t>
            </w:r>
          </w:p>
        </w:tc>
        <w:tc>
          <w:tcPr>
            <w:tcW w:w="2432" w:type="dxa"/>
          </w:tcPr>
          <w:p w14:paraId="3B7F1D90" w14:textId="45738553" w:rsidR="00345AF9" w:rsidRDefault="00726AB2">
            <w:pPr>
              <w:pStyle w:val="TableParagraph"/>
              <w:spacing w:before="10" w:line="270" w:lineRule="exact"/>
              <w:ind w:left="0" w:right="98"/>
              <w:jc w:val="right"/>
              <w:rPr>
                <w:sz w:val="24"/>
              </w:rPr>
            </w:pPr>
            <w:r>
              <w:rPr>
                <w:spacing w:val="-2"/>
                <w:sz w:val="24"/>
              </w:rPr>
              <w:t xml:space="preserve"> $</w:t>
            </w:r>
            <w:r w:rsidR="00500785">
              <w:rPr>
                <w:spacing w:val="-2"/>
                <w:sz w:val="24"/>
              </w:rPr>
              <w:t>7</w:t>
            </w:r>
            <w:r>
              <w:rPr>
                <w:spacing w:val="-2"/>
                <w:sz w:val="24"/>
              </w:rPr>
              <w:t>,000</w:t>
            </w:r>
          </w:p>
        </w:tc>
      </w:tr>
      <w:tr w:rsidR="00345AF9" w14:paraId="069A2BD8" w14:textId="77777777">
        <w:trPr>
          <w:trHeight w:val="299"/>
        </w:trPr>
        <w:tc>
          <w:tcPr>
            <w:tcW w:w="6301" w:type="dxa"/>
          </w:tcPr>
          <w:p w14:paraId="4641B7C7" w14:textId="77777777" w:rsidR="00345AF9" w:rsidRDefault="009602C5">
            <w:pPr>
              <w:pStyle w:val="TableParagraph"/>
              <w:spacing w:before="10" w:line="270" w:lineRule="exact"/>
              <w:rPr>
                <w:sz w:val="24"/>
              </w:rPr>
            </w:pPr>
            <w:r>
              <w:rPr>
                <w:sz w:val="24"/>
              </w:rPr>
              <w:t>Fees</w:t>
            </w:r>
            <w:r>
              <w:rPr>
                <w:spacing w:val="-5"/>
                <w:sz w:val="24"/>
              </w:rPr>
              <w:t xml:space="preserve"> </w:t>
            </w:r>
            <w:r>
              <w:rPr>
                <w:sz w:val="24"/>
              </w:rPr>
              <w:t>for</w:t>
            </w:r>
            <w:r>
              <w:rPr>
                <w:spacing w:val="-2"/>
                <w:sz w:val="24"/>
              </w:rPr>
              <w:t xml:space="preserve"> </w:t>
            </w:r>
            <w:r>
              <w:rPr>
                <w:sz w:val="24"/>
              </w:rPr>
              <w:t>Diverted</w:t>
            </w:r>
            <w:r>
              <w:rPr>
                <w:spacing w:val="-8"/>
                <w:sz w:val="24"/>
              </w:rPr>
              <w:t xml:space="preserve"> </w:t>
            </w:r>
            <w:r>
              <w:rPr>
                <w:spacing w:val="-4"/>
                <w:sz w:val="24"/>
              </w:rPr>
              <w:t>Water</w:t>
            </w:r>
          </w:p>
        </w:tc>
        <w:tc>
          <w:tcPr>
            <w:tcW w:w="2432" w:type="dxa"/>
          </w:tcPr>
          <w:p w14:paraId="62342C73" w14:textId="7BCE9ECF" w:rsidR="00345AF9" w:rsidRDefault="00726AB2">
            <w:pPr>
              <w:pStyle w:val="TableParagraph"/>
              <w:spacing w:before="10" w:line="270" w:lineRule="exact"/>
              <w:ind w:left="0" w:right="98"/>
              <w:jc w:val="right"/>
              <w:rPr>
                <w:sz w:val="24"/>
              </w:rPr>
            </w:pPr>
            <w:r>
              <w:rPr>
                <w:spacing w:val="-2"/>
                <w:sz w:val="24"/>
              </w:rPr>
              <w:t xml:space="preserve"> $0</w:t>
            </w:r>
          </w:p>
        </w:tc>
      </w:tr>
      <w:tr w:rsidR="00345AF9" w14:paraId="4482AAA8" w14:textId="77777777">
        <w:trPr>
          <w:trHeight w:val="552"/>
        </w:trPr>
        <w:tc>
          <w:tcPr>
            <w:tcW w:w="6301" w:type="dxa"/>
          </w:tcPr>
          <w:p w14:paraId="6390BECE" w14:textId="77777777" w:rsidR="00345AF9" w:rsidRDefault="009602C5">
            <w:pPr>
              <w:pStyle w:val="TableParagraph"/>
              <w:spacing w:line="268" w:lineRule="exact"/>
              <w:ind w:right="95"/>
              <w:rPr>
                <w:rFonts w:ascii="Calibri" w:hAnsi="Calibri"/>
              </w:rPr>
            </w:pPr>
            <w:r>
              <w:rPr>
                <w:sz w:val="24"/>
              </w:rPr>
              <w:t>Travel</w:t>
            </w:r>
            <w:r>
              <w:rPr>
                <w:spacing w:val="-6"/>
                <w:sz w:val="24"/>
              </w:rPr>
              <w:t xml:space="preserve"> </w:t>
            </w:r>
            <w:r>
              <w:rPr>
                <w:sz w:val="24"/>
              </w:rPr>
              <w:t>–</w:t>
            </w:r>
            <w:r>
              <w:rPr>
                <w:spacing w:val="-5"/>
                <w:sz w:val="24"/>
              </w:rPr>
              <w:t xml:space="preserve"> </w:t>
            </w:r>
            <w:r>
              <w:rPr>
                <w:sz w:val="24"/>
              </w:rPr>
              <w:t>Accommodation</w:t>
            </w:r>
            <w:r>
              <w:rPr>
                <w:spacing w:val="-3"/>
                <w:sz w:val="24"/>
              </w:rPr>
              <w:t xml:space="preserve"> </w:t>
            </w:r>
            <w:r>
              <w:rPr>
                <w:rFonts w:ascii="Calibri" w:hAnsi="Calibri"/>
              </w:rPr>
              <w:t>(Not</w:t>
            </w:r>
            <w:r>
              <w:rPr>
                <w:rFonts w:ascii="Calibri" w:hAnsi="Calibri"/>
                <w:spacing w:val="-6"/>
              </w:rPr>
              <w:t xml:space="preserve"> </w:t>
            </w:r>
            <w:r>
              <w:rPr>
                <w:rFonts w:ascii="Calibri" w:hAnsi="Calibri"/>
              </w:rPr>
              <w:t>to</w:t>
            </w:r>
            <w:r>
              <w:rPr>
                <w:rFonts w:ascii="Calibri" w:hAnsi="Calibri"/>
                <w:spacing w:val="-5"/>
              </w:rPr>
              <w:t xml:space="preserve"> </w:t>
            </w:r>
            <w:r>
              <w:rPr>
                <w:rFonts w:ascii="Calibri" w:hAnsi="Calibri"/>
              </w:rPr>
              <w:t>exceed</w:t>
            </w:r>
            <w:r>
              <w:rPr>
                <w:rFonts w:ascii="Calibri" w:hAnsi="Calibri"/>
                <w:spacing w:val="-5"/>
              </w:rPr>
              <w:t xml:space="preserve"> </w:t>
            </w:r>
            <w:r>
              <w:rPr>
                <w:rFonts w:ascii="Calibri" w:hAnsi="Calibri"/>
              </w:rPr>
              <w:t>State</w:t>
            </w:r>
            <w:r>
              <w:rPr>
                <w:rFonts w:ascii="Calibri" w:hAnsi="Calibri"/>
                <w:spacing w:val="-6"/>
              </w:rPr>
              <w:t xml:space="preserve"> </w:t>
            </w:r>
            <w:r>
              <w:rPr>
                <w:rFonts w:ascii="Calibri" w:hAnsi="Calibri"/>
              </w:rPr>
              <w:t xml:space="preserve">reimbursement </w:t>
            </w:r>
            <w:r>
              <w:rPr>
                <w:rFonts w:ascii="Calibri" w:hAnsi="Calibri"/>
                <w:spacing w:val="-2"/>
              </w:rPr>
              <w:t>rates)</w:t>
            </w:r>
          </w:p>
        </w:tc>
        <w:tc>
          <w:tcPr>
            <w:tcW w:w="2432" w:type="dxa"/>
          </w:tcPr>
          <w:p w14:paraId="42F4CDA9" w14:textId="40AF6D5A" w:rsidR="00345AF9" w:rsidRDefault="00726AB2">
            <w:pPr>
              <w:pStyle w:val="TableParagraph"/>
              <w:spacing w:before="137" w:line="240" w:lineRule="auto"/>
              <w:ind w:left="0" w:right="98"/>
              <w:jc w:val="right"/>
              <w:rPr>
                <w:sz w:val="24"/>
              </w:rPr>
            </w:pPr>
            <w:r>
              <w:rPr>
                <w:spacing w:val="-2"/>
                <w:sz w:val="24"/>
              </w:rPr>
              <w:t xml:space="preserve"> $2</w:t>
            </w:r>
            <w:r w:rsidR="00BF4F2E">
              <w:rPr>
                <w:spacing w:val="-2"/>
                <w:sz w:val="24"/>
              </w:rPr>
              <w:t>,</w:t>
            </w:r>
            <w:r>
              <w:rPr>
                <w:spacing w:val="-2"/>
                <w:sz w:val="24"/>
              </w:rPr>
              <w:t>000</w:t>
            </w:r>
          </w:p>
        </w:tc>
      </w:tr>
      <w:tr w:rsidR="00345AF9" w14:paraId="54A3D6BC" w14:textId="77777777">
        <w:trPr>
          <w:trHeight w:val="302"/>
        </w:trPr>
        <w:tc>
          <w:tcPr>
            <w:tcW w:w="6301" w:type="dxa"/>
          </w:tcPr>
          <w:p w14:paraId="63D9B5D6" w14:textId="77777777" w:rsidR="00345AF9" w:rsidRDefault="009602C5">
            <w:pPr>
              <w:pStyle w:val="TableParagraph"/>
              <w:spacing w:before="7" w:line="275" w:lineRule="exact"/>
              <w:rPr>
                <w:rFonts w:ascii="Calibri"/>
              </w:rPr>
            </w:pPr>
            <w:r>
              <w:rPr>
                <w:sz w:val="24"/>
              </w:rPr>
              <w:t>Travel-</w:t>
            </w:r>
            <w:r>
              <w:rPr>
                <w:spacing w:val="-7"/>
                <w:sz w:val="24"/>
              </w:rPr>
              <w:t xml:space="preserve"> </w:t>
            </w:r>
            <w:r>
              <w:rPr>
                <w:sz w:val="24"/>
              </w:rPr>
              <w:t>Mileage</w:t>
            </w:r>
            <w:r>
              <w:rPr>
                <w:spacing w:val="-3"/>
                <w:sz w:val="24"/>
              </w:rPr>
              <w:t xml:space="preserve"> </w:t>
            </w:r>
            <w:r>
              <w:rPr>
                <w:rFonts w:ascii="Calibri"/>
              </w:rPr>
              <w:t>(Not</w:t>
            </w:r>
            <w:r>
              <w:rPr>
                <w:rFonts w:ascii="Calibri"/>
                <w:spacing w:val="-5"/>
              </w:rPr>
              <w:t xml:space="preserve"> </w:t>
            </w:r>
            <w:r>
              <w:rPr>
                <w:rFonts w:ascii="Calibri"/>
              </w:rPr>
              <w:t>to</w:t>
            </w:r>
            <w:r>
              <w:rPr>
                <w:rFonts w:ascii="Calibri"/>
                <w:spacing w:val="-7"/>
              </w:rPr>
              <w:t xml:space="preserve"> </w:t>
            </w:r>
            <w:r>
              <w:rPr>
                <w:rFonts w:ascii="Calibri"/>
              </w:rPr>
              <w:t>exceed</w:t>
            </w:r>
            <w:r>
              <w:rPr>
                <w:rFonts w:ascii="Calibri"/>
                <w:spacing w:val="-4"/>
              </w:rPr>
              <w:t xml:space="preserve"> </w:t>
            </w:r>
            <w:r>
              <w:rPr>
                <w:rFonts w:ascii="Calibri"/>
              </w:rPr>
              <w:t>State</w:t>
            </w:r>
            <w:r>
              <w:rPr>
                <w:rFonts w:ascii="Calibri"/>
                <w:spacing w:val="-4"/>
              </w:rPr>
              <w:t xml:space="preserve"> </w:t>
            </w:r>
            <w:r>
              <w:rPr>
                <w:rFonts w:ascii="Calibri"/>
              </w:rPr>
              <w:t>reimbursement</w:t>
            </w:r>
            <w:r>
              <w:rPr>
                <w:rFonts w:ascii="Calibri"/>
                <w:spacing w:val="-3"/>
              </w:rPr>
              <w:t xml:space="preserve"> </w:t>
            </w:r>
            <w:r>
              <w:rPr>
                <w:rFonts w:ascii="Calibri"/>
                <w:spacing w:val="-2"/>
              </w:rPr>
              <w:t>rates)</w:t>
            </w:r>
          </w:p>
        </w:tc>
        <w:tc>
          <w:tcPr>
            <w:tcW w:w="2432" w:type="dxa"/>
          </w:tcPr>
          <w:p w14:paraId="3221C589" w14:textId="2502DCCE" w:rsidR="00345AF9" w:rsidRDefault="00BF4F2E">
            <w:pPr>
              <w:pStyle w:val="TableParagraph"/>
              <w:spacing w:before="12" w:line="270" w:lineRule="exact"/>
              <w:ind w:left="0" w:right="98"/>
              <w:jc w:val="right"/>
              <w:rPr>
                <w:sz w:val="24"/>
              </w:rPr>
            </w:pPr>
            <w:r>
              <w:rPr>
                <w:spacing w:val="-2"/>
                <w:sz w:val="24"/>
              </w:rPr>
              <w:t xml:space="preserve"> $12,334</w:t>
            </w:r>
          </w:p>
        </w:tc>
      </w:tr>
      <w:tr w:rsidR="00345AF9" w14:paraId="0E9A4D39" w14:textId="77777777">
        <w:trPr>
          <w:trHeight w:val="314"/>
        </w:trPr>
        <w:tc>
          <w:tcPr>
            <w:tcW w:w="6301" w:type="dxa"/>
          </w:tcPr>
          <w:p w14:paraId="2C71CC74" w14:textId="77777777" w:rsidR="00345AF9" w:rsidRDefault="009602C5">
            <w:pPr>
              <w:pStyle w:val="TableParagraph"/>
              <w:ind w:left="0" w:right="163"/>
              <w:jc w:val="right"/>
              <w:rPr>
                <w:b/>
                <w:sz w:val="24"/>
              </w:rPr>
            </w:pPr>
            <w:r>
              <w:rPr>
                <w:b/>
                <w:sz w:val="24"/>
              </w:rPr>
              <w:t>Subtotal</w:t>
            </w:r>
            <w:r>
              <w:rPr>
                <w:b/>
                <w:spacing w:val="-3"/>
                <w:sz w:val="24"/>
              </w:rPr>
              <w:t xml:space="preserve"> </w:t>
            </w:r>
            <w:r>
              <w:rPr>
                <w:b/>
                <w:sz w:val="24"/>
              </w:rPr>
              <w:t>Operating</w:t>
            </w:r>
            <w:r>
              <w:rPr>
                <w:b/>
                <w:spacing w:val="-3"/>
                <w:sz w:val="24"/>
              </w:rPr>
              <w:t xml:space="preserve"> </w:t>
            </w:r>
            <w:r>
              <w:rPr>
                <w:b/>
                <w:sz w:val="24"/>
              </w:rPr>
              <w:t>Expenses:</w:t>
            </w:r>
            <w:r>
              <w:rPr>
                <w:b/>
                <w:spacing w:val="60"/>
                <w:sz w:val="24"/>
              </w:rPr>
              <w:t xml:space="preserve"> </w:t>
            </w:r>
            <w:r>
              <w:rPr>
                <w:b/>
                <w:spacing w:val="-2"/>
                <w:sz w:val="24"/>
              </w:rPr>
              <w:t>General</w:t>
            </w:r>
          </w:p>
        </w:tc>
        <w:tc>
          <w:tcPr>
            <w:tcW w:w="2432" w:type="dxa"/>
          </w:tcPr>
          <w:p w14:paraId="24BD5609" w14:textId="79DD8CC5" w:rsidR="00345AF9" w:rsidRDefault="00EB03F3">
            <w:pPr>
              <w:pStyle w:val="TableParagraph"/>
              <w:ind w:left="0" w:right="98"/>
              <w:jc w:val="right"/>
              <w:rPr>
                <w:b/>
                <w:sz w:val="24"/>
              </w:rPr>
            </w:pPr>
            <w:r>
              <w:rPr>
                <w:b/>
                <w:spacing w:val="-2"/>
                <w:sz w:val="24"/>
              </w:rPr>
              <w:t xml:space="preserve"> $26,334</w:t>
            </w:r>
          </w:p>
        </w:tc>
      </w:tr>
      <w:tr w:rsidR="00345AF9" w14:paraId="6CBCE63A" w14:textId="77777777">
        <w:trPr>
          <w:trHeight w:val="318"/>
        </w:trPr>
        <w:tc>
          <w:tcPr>
            <w:tcW w:w="8733" w:type="dxa"/>
            <w:gridSpan w:val="2"/>
            <w:shd w:val="clear" w:color="auto" w:fill="D9D9D9"/>
          </w:tcPr>
          <w:p w14:paraId="50912ECA" w14:textId="77777777" w:rsidR="00345AF9" w:rsidRDefault="009602C5">
            <w:pPr>
              <w:pStyle w:val="TableParagraph"/>
              <w:rPr>
                <w:b/>
                <w:sz w:val="24"/>
              </w:rPr>
            </w:pPr>
            <w:r>
              <w:rPr>
                <w:b/>
                <w:sz w:val="24"/>
              </w:rPr>
              <w:t>C.</w:t>
            </w:r>
            <w:r>
              <w:rPr>
                <w:b/>
                <w:spacing w:val="61"/>
                <w:sz w:val="24"/>
              </w:rPr>
              <w:t xml:space="preserve"> </w:t>
            </w:r>
            <w:r>
              <w:rPr>
                <w:b/>
                <w:sz w:val="24"/>
              </w:rPr>
              <w:t>OPERATING</w:t>
            </w:r>
            <w:r>
              <w:rPr>
                <w:b/>
                <w:spacing w:val="-2"/>
                <w:sz w:val="24"/>
              </w:rPr>
              <w:t xml:space="preserve"> </w:t>
            </w:r>
            <w:r>
              <w:rPr>
                <w:b/>
                <w:sz w:val="24"/>
              </w:rPr>
              <w:t>EXPENSES:</w:t>
            </w:r>
            <w:r>
              <w:rPr>
                <w:b/>
                <w:spacing w:val="63"/>
                <w:sz w:val="24"/>
              </w:rPr>
              <w:t xml:space="preserve"> </w:t>
            </w:r>
            <w:r>
              <w:rPr>
                <w:b/>
                <w:spacing w:val="-2"/>
                <w:sz w:val="24"/>
              </w:rPr>
              <w:t>SUBCONTRACTORS</w:t>
            </w:r>
          </w:p>
        </w:tc>
      </w:tr>
      <w:tr w:rsidR="00345AF9" w14:paraId="531AEB9C" w14:textId="77777777">
        <w:trPr>
          <w:trHeight w:val="299"/>
        </w:trPr>
        <w:tc>
          <w:tcPr>
            <w:tcW w:w="6301" w:type="dxa"/>
          </w:tcPr>
          <w:p w14:paraId="25D94006" w14:textId="77777777" w:rsidR="00345AF9" w:rsidRDefault="009602C5">
            <w:pPr>
              <w:pStyle w:val="TableParagraph"/>
              <w:spacing w:before="10" w:line="270" w:lineRule="exact"/>
              <w:rPr>
                <w:sz w:val="24"/>
              </w:rPr>
            </w:pPr>
            <w:r>
              <w:rPr>
                <w:sz w:val="24"/>
              </w:rPr>
              <w:t>Sub-Consultant</w:t>
            </w:r>
            <w:r>
              <w:rPr>
                <w:spacing w:val="-6"/>
                <w:sz w:val="24"/>
              </w:rPr>
              <w:t xml:space="preserve"> </w:t>
            </w:r>
            <w:r>
              <w:rPr>
                <w:sz w:val="24"/>
              </w:rPr>
              <w:t>(RFP</w:t>
            </w:r>
            <w:r>
              <w:rPr>
                <w:spacing w:val="-8"/>
                <w:sz w:val="24"/>
              </w:rPr>
              <w:t xml:space="preserve"> </w:t>
            </w:r>
            <w:r>
              <w:rPr>
                <w:sz w:val="24"/>
              </w:rPr>
              <w:t>will</w:t>
            </w:r>
            <w:r>
              <w:rPr>
                <w:spacing w:val="-8"/>
                <w:sz w:val="24"/>
              </w:rPr>
              <w:t xml:space="preserve"> </w:t>
            </w:r>
            <w:r>
              <w:rPr>
                <w:sz w:val="24"/>
              </w:rPr>
              <w:t>be</w:t>
            </w:r>
            <w:r>
              <w:rPr>
                <w:spacing w:val="-6"/>
                <w:sz w:val="24"/>
              </w:rPr>
              <w:t xml:space="preserve"> </w:t>
            </w:r>
            <w:r>
              <w:rPr>
                <w:spacing w:val="-2"/>
                <w:sz w:val="24"/>
              </w:rPr>
              <w:t>processed)</w:t>
            </w:r>
          </w:p>
        </w:tc>
        <w:tc>
          <w:tcPr>
            <w:tcW w:w="2432" w:type="dxa"/>
          </w:tcPr>
          <w:p w14:paraId="1A79F0E3" w14:textId="7BC39EA8" w:rsidR="00345AF9" w:rsidRDefault="009602C5">
            <w:pPr>
              <w:pStyle w:val="TableParagraph"/>
              <w:spacing w:before="10" w:line="270" w:lineRule="exact"/>
              <w:ind w:left="0" w:right="98"/>
              <w:jc w:val="right"/>
              <w:rPr>
                <w:sz w:val="24"/>
              </w:rPr>
            </w:pPr>
            <w:r>
              <w:rPr>
                <w:spacing w:val="-2"/>
                <w:sz w:val="24"/>
              </w:rPr>
              <w:t>$</w:t>
            </w:r>
            <w:r w:rsidR="00E57A13">
              <w:rPr>
                <w:spacing w:val="-2"/>
                <w:sz w:val="24"/>
              </w:rPr>
              <w:t>613</w:t>
            </w:r>
            <w:r>
              <w:rPr>
                <w:spacing w:val="-2"/>
                <w:sz w:val="24"/>
              </w:rPr>
              <w:t>,</w:t>
            </w:r>
            <w:r w:rsidR="00500785">
              <w:rPr>
                <w:spacing w:val="-2"/>
                <w:sz w:val="24"/>
              </w:rPr>
              <w:t>218</w:t>
            </w:r>
          </w:p>
        </w:tc>
      </w:tr>
      <w:tr w:rsidR="00345AF9" w14:paraId="1426653F" w14:textId="77777777">
        <w:trPr>
          <w:trHeight w:val="299"/>
        </w:trPr>
        <w:tc>
          <w:tcPr>
            <w:tcW w:w="6301" w:type="dxa"/>
          </w:tcPr>
          <w:p w14:paraId="4ACDB3E3" w14:textId="77777777" w:rsidR="00345AF9" w:rsidRDefault="009602C5">
            <w:pPr>
              <w:pStyle w:val="TableParagraph"/>
              <w:spacing w:before="10" w:line="270" w:lineRule="exact"/>
              <w:rPr>
                <w:sz w:val="24"/>
              </w:rPr>
            </w:pPr>
            <w:r>
              <w:rPr>
                <w:sz w:val="24"/>
              </w:rPr>
              <w:t>Water</w:t>
            </w:r>
            <w:r>
              <w:rPr>
                <w:spacing w:val="-2"/>
                <w:sz w:val="24"/>
              </w:rPr>
              <w:t xml:space="preserve"> </w:t>
            </w:r>
            <w:r>
              <w:rPr>
                <w:sz w:val="24"/>
              </w:rPr>
              <w:t>Rights</w:t>
            </w:r>
            <w:r>
              <w:rPr>
                <w:spacing w:val="-2"/>
                <w:sz w:val="24"/>
              </w:rPr>
              <w:t xml:space="preserve"> Consultant</w:t>
            </w:r>
          </w:p>
        </w:tc>
        <w:tc>
          <w:tcPr>
            <w:tcW w:w="2432" w:type="dxa"/>
          </w:tcPr>
          <w:p w14:paraId="507ADABD" w14:textId="1AAA8A2B" w:rsidR="00345AF9" w:rsidRDefault="009602C5">
            <w:pPr>
              <w:pStyle w:val="TableParagraph"/>
              <w:spacing w:before="10" w:line="270" w:lineRule="exact"/>
              <w:ind w:left="0" w:right="98"/>
              <w:jc w:val="right"/>
              <w:rPr>
                <w:sz w:val="24"/>
              </w:rPr>
            </w:pPr>
            <w:r>
              <w:rPr>
                <w:spacing w:val="-2"/>
                <w:sz w:val="24"/>
              </w:rPr>
              <w:t>$</w:t>
            </w:r>
            <w:r w:rsidR="00E57A13">
              <w:rPr>
                <w:spacing w:val="-2"/>
                <w:sz w:val="24"/>
              </w:rPr>
              <w:t>19</w:t>
            </w:r>
            <w:r>
              <w:rPr>
                <w:spacing w:val="-2"/>
                <w:sz w:val="24"/>
              </w:rPr>
              <w:t>,000</w:t>
            </w:r>
          </w:p>
        </w:tc>
      </w:tr>
      <w:tr w:rsidR="00345AF9" w14:paraId="41154659" w14:textId="77777777">
        <w:trPr>
          <w:trHeight w:val="302"/>
        </w:trPr>
        <w:tc>
          <w:tcPr>
            <w:tcW w:w="6301" w:type="dxa"/>
          </w:tcPr>
          <w:p w14:paraId="2006DA89" w14:textId="77777777" w:rsidR="00345AF9" w:rsidRDefault="009602C5">
            <w:pPr>
              <w:pStyle w:val="TableParagraph"/>
              <w:spacing w:before="12" w:line="270" w:lineRule="exact"/>
              <w:rPr>
                <w:sz w:val="24"/>
              </w:rPr>
            </w:pPr>
            <w:r>
              <w:rPr>
                <w:sz w:val="24"/>
              </w:rPr>
              <w:t>Biological</w:t>
            </w:r>
            <w:r>
              <w:rPr>
                <w:spacing w:val="-8"/>
                <w:sz w:val="24"/>
              </w:rPr>
              <w:t xml:space="preserve"> </w:t>
            </w:r>
            <w:r>
              <w:rPr>
                <w:spacing w:val="-2"/>
                <w:sz w:val="24"/>
              </w:rPr>
              <w:t>Monitoring</w:t>
            </w:r>
          </w:p>
        </w:tc>
        <w:tc>
          <w:tcPr>
            <w:tcW w:w="2432" w:type="dxa"/>
          </w:tcPr>
          <w:p w14:paraId="41FA7989" w14:textId="77777777" w:rsidR="00345AF9" w:rsidRDefault="009602C5">
            <w:pPr>
              <w:pStyle w:val="TableParagraph"/>
              <w:spacing w:before="12" w:line="270" w:lineRule="exact"/>
              <w:ind w:left="0" w:right="98"/>
              <w:jc w:val="right"/>
              <w:rPr>
                <w:sz w:val="24"/>
              </w:rPr>
            </w:pPr>
            <w:r>
              <w:rPr>
                <w:spacing w:val="-2"/>
                <w:sz w:val="24"/>
              </w:rPr>
              <w:t>$15,000</w:t>
            </w:r>
          </w:p>
        </w:tc>
      </w:tr>
      <w:tr w:rsidR="00E57A13" w14:paraId="0F403579" w14:textId="77777777">
        <w:trPr>
          <w:trHeight w:val="313"/>
        </w:trPr>
        <w:tc>
          <w:tcPr>
            <w:tcW w:w="6301" w:type="dxa"/>
          </w:tcPr>
          <w:p w14:paraId="18BEB479" w14:textId="702EFFB4" w:rsidR="00E57A13" w:rsidRPr="00650FD2" w:rsidRDefault="00E57A13" w:rsidP="00650FD2">
            <w:pPr>
              <w:pStyle w:val="TableParagraph"/>
              <w:ind w:left="0" w:right="99"/>
              <w:rPr>
                <w:bCs/>
                <w:sz w:val="24"/>
              </w:rPr>
            </w:pPr>
            <w:r w:rsidRPr="00650FD2">
              <w:rPr>
                <w:bCs/>
                <w:sz w:val="24"/>
              </w:rPr>
              <w:t>Laboratory Services</w:t>
            </w:r>
          </w:p>
        </w:tc>
        <w:tc>
          <w:tcPr>
            <w:tcW w:w="2432" w:type="dxa"/>
          </w:tcPr>
          <w:p w14:paraId="671E44BF" w14:textId="1B836645" w:rsidR="00E57A13" w:rsidRPr="00650FD2" w:rsidRDefault="00E57A13">
            <w:pPr>
              <w:pStyle w:val="TableParagraph"/>
              <w:spacing w:before="17" w:line="240" w:lineRule="auto"/>
              <w:ind w:left="0" w:right="98"/>
              <w:jc w:val="right"/>
              <w:rPr>
                <w:bCs/>
                <w:spacing w:val="-2"/>
                <w:sz w:val="24"/>
              </w:rPr>
            </w:pPr>
            <w:r w:rsidRPr="00650FD2">
              <w:rPr>
                <w:bCs/>
                <w:spacing w:val="-2"/>
                <w:sz w:val="24"/>
              </w:rPr>
              <w:t>$61,</w:t>
            </w:r>
            <w:r w:rsidR="00500785">
              <w:rPr>
                <w:bCs/>
                <w:spacing w:val="-2"/>
                <w:sz w:val="24"/>
              </w:rPr>
              <w:t>372</w:t>
            </w:r>
          </w:p>
        </w:tc>
      </w:tr>
      <w:tr w:rsidR="00345AF9" w14:paraId="2E25D0A6" w14:textId="77777777">
        <w:trPr>
          <w:trHeight w:val="313"/>
        </w:trPr>
        <w:tc>
          <w:tcPr>
            <w:tcW w:w="6301" w:type="dxa"/>
          </w:tcPr>
          <w:p w14:paraId="6838AC68" w14:textId="77777777" w:rsidR="00345AF9" w:rsidRDefault="009602C5">
            <w:pPr>
              <w:pStyle w:val="TableParagraph"/>
              <w:ind w:left="0" w:right="99"/>
              <w:jc w:val="right"/>
              <w:rPr>
                <w:b/>
                <w:sz w:val="24"/>
              </w:rPr>
            </w:pPr>
            <w:r>
              <w:rPr>
                <w:b/>
                <w:sz w:val="24"/>
              </w:rPr>
              <w:t>Subtotal</w:t>
            </w:r>
            <w:r>
              <w:rPr>
                <w:b/>
                <w:spacing w:val="-3"/>
                <w:sz w:val="24"/>
              </w:rPr>
              <w:t xml:space="preserve"> </w:t>
            </w:r>
            <w:r>
              <w:rPr>
                <w:b/>
                <w:sz w:val="24"/>
              </w:rPr>
              <w:t>Operating</w:t>
            </w:r>
            <w:r>
              <w:rPr>
                <w:b/>
                <w:spacing w:val="-3"/>
                <w:sz w:val="24"/>
              </w:rPr>
              <w:t xml:space="preserve"> </w:t>
            </w:r>
            <w:r>
              <w:rPr>
                <w:b/>
                <w:sz w:val="24"/>
              </w:rPr>
              <w:t>Expenses:</w:t>
            </w:r>
            <w:r>
              <w:rPr>
                <w:b/>
                <w:spacing w:val="61"/>
                <w:sz w:val="24"/>
              </w:rPr>
              <w:t xml:space="preserve"> </w:t>
            </w:r>
            <w:r>
              <w:rPr>
                <w:b/>
                <w:spacing w:val="-2"/>
                <w:sz w:val="24"/>
              </w:rPr>
              <w:t>Subcontractors</w:t>
            </w:r>
          </w:p>
        </w:tc>
        <w:tc>
          <w:tcPr>
            <w:tcW w:w="2432" w:type="dxa"/>
          </w:tcPr>
          <w:p w14:paraId="613AF715" w14:textId="1AF725F5" w:rsidR="00345AF9" w:rsidRDefault="007F3AAE">
            <w:pPr>
              <w:pStyle w:val="TableParagraph"/>
              <w:spacing w:before="17" w:line="240" w:lineRule="auto"/>
              <w:ind w:left="0" w:right="98"/>
              <w:jc w:val="right"/>
              <w:rPr>
                <w:b/>
                <w:sz w:val="24"/>
              </w:rPr>
            </w:pPr>
            <w:r>
              <w:rPr>
                <w:b/>
                <w:spacing w:val="-2"/>
                <w:sz w:val="24"/>
              </w:rPr>
              <w:t xml:space="preserve"> $708,</w:t>
            </w:r>
            <w:r w:rsidR="004614C0">
              <w:rPr>
                <w:b/>
                <w:spacing w:val="-2"/>
                <w:sz w:val="24"/>
              </w:rPr>
              <w:t>590</w:t>
            </w:r>
          </w:p>
        </w:tc>
      </w:tr>
      <w:tr w:rsidR="00345AF9" w14:paraId="6510FCBA" w14:textId="77777777">
        <w:trPr>
          <w:trHeight w:val="323"/>
        </w:trPr>
        <w:tc>
          <w:tcPr>
            <w:tcW w:w="8733" w:type="dxa"/>
            <w:gridSpan w:val="2"/>
            <w:shd w:val="clear" w:color="auto" w:fill="D9D9D9"/>
          </w:tcPr>
          <w:p w14:paraId="7BC238FB" w14:textId="77777777" w:rsidR="00345AF9" w:rsidRDefault="009602C5">
            <w:pPr>
              <w:pStyle w:val="TableParagraph"/>
              <w:rPr>
                <w:b/>
                <w:sz w:val="24"/>
              </w:rPr>
            </w:pPr>
            <w:r>
              <w:rPr>
                <w:b/>
                <w:sz w:val="24"/>
              </w:rPr>
              <w:t>D.</w:t>
            </w:r>
            <w:r>
              <w:rPr>
                <w:b/>
                <w:spacing w:val="61"/>
                <w:sz w:val="24"/>
              </w:rPr>
              <w:t xml:space="preserve"> </w:t>
            </w:r>
            <w:r>
              <w:rPr>
                <w:b/>
                <w:sz w:val="24"/>
              </w:rPr>
              <w:t>OPERATING</w:t>
            </w:r>
            <w:r>
              <w:rPr>
                <w:b/>
                <w:spacing w:val="-2"/>
                <w:sz w:val="24"/>
              </w:rPr>
              <w:t xml:space="preserve"> </w:t>
            </w:r>
            <w:r>
              <w:rPr>
                <w:b/>
                <w:sz w:val="24"/>
              </w:rPr>
              <w:t>EXPENSES:</w:t>
            </w:r>
            <w:r>
              <w:rPr>
                <w:b/>
                <w:spacing w:val="63"/>
                <w:sz w:val="24"/>
              </w:rPr>
              <w:t xml:space="preserve"> </w:t>
            </w:r>
            <w:r>
              <w:rPr>
                <w:b/>
                <w:spacing w:val="-2"/>
                <w:sz w:val="24"/>
              </w:rPr>
              <w:t>EQUIPMENT</w:t>
            </w:r>
          </w:p>
        </w:tc>
      </w:tr>
      <w:tr w:rsidR="00345AF9" w14:paraId="254D7C4C" w14:textId="77777777">
        <w:trPr>
          <w:trHeight w:val="313"/>
        </w:trPr>
        <w:tc>
          <w:tcPr>
            <w:tcW w:w="6301" w:type="dxa"/>
          </w:tcPr>
          <w:p w14:paraId="57BC5C09" w14:textId="77777777" w:rsidR="00345AF9" w:rsidRDefault="009602C5">
            <w:pPr>
              <w:pStyle w:val="TableParagraph"/>
              <w:rPr>
                <w:sz w:val="24"/>
              </w:rPr>
            </w:pPr>
            <w:r>
              <w:rPr>
                <w:sz w:val="24"/>
              </w:rPr>
              <w:t>Pressure</w:t>
            </w:r>
            <w:r>
              <w:rPr>
                <w:spacing w:val="-7"/>
                <w:sz w:val="24"/>
              </w:rPr>
              <w:t xml:space="preserve"> </w:t>
            </w:r>
            <w:r>
              <w:rPr>
                <w:spacing w:val="-2"/>
                <w:sz w:val="24"/>
              </w:rPr>
              <w:t>Transducers</w:t>
            </w:r>
          </w:p>
        </w:tc>
        <w:tc>
          <w:tcPr>
            <w:tcW w:w="2432" w:type="dxa"/>
          </w:tcPr>
          <w:p w14:paraId="7023B7C2" w14:textId="1677E705" w:rsidR="00345AF9" w:rsidRDefault="009602C5">
            <w:pPr>
              <w:pStyle w:val="TableParagraph"/>
              <w:ind w:left="0" w:right="98"/>
              <w:jc w:val="right"/>
              <w:rPr>
                <w:sz w:val="24"/>
              </w:rPr>
            </w:pPr>
            <w:r>
              <w:rPr>
                <w:spacing w:val="-2"/>
                <w:sz w:val="24"/>
              </w:rPr>
              <w:t>$</w:t>
            </w:r>
            <w:r w:rsidR="000F1C09">
              <w:rPr>
                <w:spacing w:val="-2"/>
                <w:sz w:val="24"/>
              </w:rPr>
              <w:t>75</w:t>
            </w:r>
            <w:r>
              <w:rPr>
                <w:spacing w:val="-2"/>
                <w:sz w:val="24"/>
              </w:rPr>
              <w:t>,000</w:t>
            </w:r>
          </w:p>
        </w:tc>
      </w:tr>
      <w:tr w:rsidR="00345AF9" w14:paraId="06E8AADA" w14:textId="77777777">
        <w:trPr>
          <w:trHeight w:val="316"/>
        </w:trPr>
        <w:tc>
          <w:tcPr>
            <w:tcW w:w="6301" w:type="dxa"/>
          </w:tcPr>
          <w:p w14:paraId="28A63BF7" w14:textId="77777777" w:rsidR="00345AF9" w:rsidRDefault="009602C5">
            <w:pPr>
              <w:pStyle w:val="TableParagraph"/>
              <w:rPr>
                <w:sz w:val="24"/>
              </w:rPr>
            </w:pPr>
            <w:r>
              <w:rPr>
                <w:sz w:val="24"/>
              </w:rPr>
              <w:t>Diversion</w:t>
            </w:r>
            <w:r>
              <w:rPr>
                <w:spacing w:val="-8"/>
                <w:sz w:val="24"/>
              </w:rPr>
              <w:t xml:space="preserve"> </w:t>
            </w:r>
            <w:r>
              <w:rPr>
                <w:spacing w:val="-2"/>
                <w:sz w:val="24"/>
              </w:rPr>
              <w:t>Improvements</w:t>
            </w:r>
          </w:p>
        </w:tc>
        <w:tc>
          <w:tcPr>
            <w:tcW w:w="2432" w:type="dxa"/>
          </w:tcPr>
          <w:p w14:paraId="0C5729BB" w14:textId="77777777" w:rsidR="00345AF9" w:rsidRDefault="009602C5">
            <w:pPr>
              <w:pStyle w:val="TableParagraph"/>
              <w:ind w:left="0" w:right="98"/>
              <w:jc w:val="right"/>
              <w:rPr>
                <w:sz w:val="24"/>
              </w:rPr>
            </w:pPr>
            <w:r>
              <w:rPr>
                <w:spacing w:val="-2"/>
                <w:sz w:val="24"/>
              </w:rPr>
              <w:t>$60,000</w:t>
            </w:r>
          </w:p>
        </w:tc>
      </w:tr>
      <w:tr w:rsidR="00345AF9" w14:paraId="54815D4F" w14:textId="77777777">
        <w:trPr>
          <w:trHeight w:val="313"/>
        </w:trPr>
        <w:tc>
          <w:tcPr>
            <w:tcW w:w="6301" w:type="dxa"/>
          </w:tcPr>
          <w:p w14:paraId="26EF1E5A" w14:textId="77777777" w:rsidR="00345AF9" w:rsidRDefault="009602C5">
            <w:pPr>
              <w:pStyle w:val="TableParagraph"/>
              <w:rPr>
                <w:sz w:val="24"/>
              </w:rPr>
            </w:pPr>
            <w:r>
              <w:rPr>
                <w:sz w:val="24"/>
              </w:rPr>
              <w:t>Diversion</w:t>
            </w:r>
            <w:r>
              <w:rPr>
                <w:spacing w:val="-4"/>
                <w:sz w:val="24"/>
              </w:rPr>
              <w:t xml:space="preserve"> </w:t>
            </w:r>
            <w:r>
              <w:rPr>
                <w:sz w:val="24"/>
              </w:rPr>
              <w:t>Point</w:t>
            </w:r>
            <w:r>
              <w:rPr>
                <w:spacing w:val="-6"/>
                <w:sz w:val="24"/>
              </w:rPr>
              <w:t xml:space="preserve"> </w:t>
            </w:r>
            <w:r>
              <w:rPr>
                <w:spacing w:val="-2"/>
                <w:sz w:val="24"/>
              </w:rPr>
              <w:t>Enhancement</w:t>
            </w:r>
          </w:p>
        </w:tc>
        <w:tc>
          <w:tcPr>
            <w:tcW w:w="2432" w:type="dxa"/>
          </w:tcPr>
          <w:p w14:paraId="3E6C1C2A" w14:textId="10E67B71" w:rsidR="00345AF9" w:rsidRDefault="000F1C09">
            <w:pPr>
              <w:pStyle w:val="TableParagraph"/>
              <w:ind w:left="0" w:right="98"/>
              <w:jc w:val="right"/>
              <w:rPr>
                <w:sz w:val="24"/>
              </w:rPr>
            </w:pPr>
            <w:r>
              <w:rPr>
                <w:spacing w:val="-2"/>
                <w:sz w:val="24"/>
              </w:rPr>
              <w:t xml:space="preserve"> $62,076</w:t>
            </w:r>
          </w:p>
        </w:tc>
      </w:tr>
      <w:tr w:rsidR="00345AF9" w14:paraId="21416A25" w14:textId="77777777">
        <w:trPr>
          <w:trHeight w:val="314"/>
        </w:trPr>
        <w:tc>
          <w:tcPr>
            <w:tcW w:w="6301" w:type="dxa"/>
          </w:tcPr>
          <w:p w14:paraId="01E588AE" w14:textId="77777777" w:rsidR="00345AF9" w:rsidRDefault="009602C5">
            <w:pPr>
              <w:pStyle w:val="TableParagraph"/>
              <w:ind w:left="0" w:right="166"/>
              <w:jc w:val="right"/>
              <w:rPr>
                <w:b/>
                <w:sz w:val="24"/>
              </w:rPr>
            </w:pPr>
            <w:r>
              <w:rPr>
                <w:b/>
                <w:sz w:val="24"/>
              </w:rPr>
              <w:t>Subtotal</w:t>
            </w:r>
            <w:r>
              <w:rPr>
                <w:b/>
                <w:spacing w:val="-3"/>
                <w:sz w:val="24"/>
              </w:rPr>
              <w:t xml:space="preserve"> </w:t>
            </w:r>
            <w:r>
              <w:rPr>
                <w:b/>
                <w:sz w:val="24"/>
              </w:rPr>
              <w:t>Operating</w:t>
            </w:r>
            <w:r>
              <w:rPr>
                <w:b/>
                <w:spacing w:val="-3"/>
                <w:sz w:val="24"/>
              </w:rPr>
              <w:t xml:space="preserve"> </w:t>
            </w:r>
            <w:r>
              <w:rPr>
                <w:b/>
                <w:sz w:val="24"/>
              </w:rPr>
              <w:t>Expenses:</w:t>
            </w:r>
            <w:r>
              <w:rPr>
                <w:b/>
                <w:spacing w:val="60"/>
                <w:sz w:val="24"/>
              </w:rPr>
              <w:t xml:space="preserve"> </w:t>
            </w:r>
            <w:r>
              <w:rPr>
                <w:b/>
                <w:spacing w:val="-2"/>
                <w:sz w:val="24"/>
              </w:rPr>
              <w:t>Equipment</w:t>
            </w:r>
          </w:p>
        </w:tc>
        <w:tc>
          <w:tcPr>
            <w:tcW w:w="2432" w:type="dxa"/>
          </w:tcPr>
          <w:p w14:paraId="5DB91AAE" w14:textId="751A629B" w:rsidR="00345AF9" w:rsidRDefault="009602C5">
            <w:pPr>
              <w:pStyle w:val="TableParagraph"/>
              <w:ind w:left="0" w:right="98"/>
              <w:jc w:val="right"/>
              <w:rPr>
                <w:b/>
                <w:sz w:val="24"/>
              </w:rPr>
            </w:pPr>
            <w:r>
              <w:rPr>
                <w:b/>
                <w:spacing w:val="-2"/>
                <w:sz w:val="24"/>
              </w:rPr>
              <w:t>$</w:t>
            </w:r>
            <w:r w:rsidR="00746808">
              <w:rPr>
                <w:b/>
                <w:spacing w:val="-2"/>
                <w:sz w:val="24"/>
              </w:rPr>
              <w:t>197,076</w:t>
            </w:r>
          </w:p>
        </w:tc>
      </w:tr>
      <w:tr w:rsidR="00345AF9" w14:paraId="252F7733" w14:textId="77777777">
        <w:trPr>
          <w:trHeight w:val="330"/>
        </w:trPr>
        <w:tc>
          <w:tcPr>
            <w:tcW w:w="8733" w:type="dxa"/>
            <w:gridSpan w:val="2"/>
            <w:shd w:val="clear" w:color="auto" w:fill="D9D9D9"/>
          </w:tcPr>
          <w:p w14:paraId="6591CB41" w14:textId="77777777" w:rsidR="00345AF9" w:rsidRDefault="009602C5">
            <w:pPr>
              <w:pStyle w:val="TableParagraph"/>
              <w:spacing w:line="240" w:lineRule="auto"/>
              <w:rPr>
                <w:b/>
                <w:sz w:val="24"/>
              </w:rPr>
            </w:pPr>
            <w:r>
              <w:rPr>
                <w:b/>
                <w:sz w:val="24"/>
              </w:rPr>
              <w:t xml:space="preserve">E. INDIRECT </w:t>
            </w:r>
            <w:r>
              <w:rPr>
                <w:b/>
                <w:spacing w:val="-2"/>
                <w:sz w:val="24"/>
              </w:rPr>
              <w:t>COSTS</w:t>
            </w:r>
          </w:p>
        </w:tc>
      </w:tr>
      <w:tr w:rsidR="00345AF9" w14:paraId="40D233BA" w14:textId="77777777">
        <w:trPr>
          <w:trHeight w:val="551"/>
        </w:trPr>
        <w:tc>
          <w:tcPr>
            <w:tcW w:w="6301" w:type="dxa"/>
          </w:tcPr>
          <w:p w14:paraId="28FC994C" w14:textId="77777777" w:rsidR="00345AF9" w:rsidRDefault="009602C5">
            <w:pPr>
              <w:pStyle w:val="TableParagraph"/>
              <w:rPr>
                <w:sz w:val="24"/>
              </w:rPr>
            </w:pPr>
            <w:r>
              <w:rPr>
                <w:sz w:val="24"/>
              </w:rPr>
              <w:t>Indirect</w:t>
            </w:r>
            <w:r>
              <w:rPr>
                <w:spacing w:val="-6"/>
                <w:sz w:val="24"/>
              </w:rPr>
              <w:t xml:space="preserve"> </w:t>
            </w:r>
            <w:r>
              <w:rPr>
                <w:sz w:val="24"/>
              </w:rPr>
              <w:t>Charge</w:t>
            </w:r>
            <w:r>
              <w:rPr>
                <w:spacing w:val="-6"/>
                <w:sz w:val="24"/>
              </w:rPr>
              <w:t xml:space="preserve"> </w:t>
            </w:r>
            <w:r>
              <w:rPr>
                <w:sz w:val="24"/>
              </w:rPr>
              <w:t>Rate</w:t>
            </w:r>
            <w:r>
              <w:rPr>
                <w:spacing w:val="-5"/>
                <w:sz w:val="24"/>
              </w:rPr>
              <w:t xml:space="preserve"> 0%</w:t>
            </w:r>
          </w:p>
          <w:p w14:paraId="7D91D42B" w14:textId="77777777" w:rsidR="00345AF9" w:rsidRDefault="009602C5">
            <w:pPr>
              <w:pStyle w:val="TableParagraph"/>
              <w:spacing w:line="258" w:lineRule="exact"/>
              <w:rPr>
                <w:sz w:val="20"/>
              </w:rPr>
            </w:pPr>
            <w:r>
              <w:rPr>
                <w:sz w:val="24"/>
              </w:rPr>
              <w:t>(</w:t>
            </w:r>
            <w:r>
              <w:rPr>
                <w:sz w:val="20"/>
              </w:rPr>
              <w:t>Applies</w:t>
            </w:r>
            <w:r>
              <w:rPr>
                <w:spacing w:val="-5"/>
                <w:sz w:val="20"/>
              </w:rPr>
              <w:t xml:space="preserve"> </w:t>
            </w:r>
            <w:r>
              <w:rPr>
                <w:sz w:val="20"/>
              </w:rPr>
              <w:t>to</w:t>
            </w:r>
            <w:r>
              <w:rPr>
                <w:spacing w:val="-4"/>
                <w:sz w:val="20"/>
              </w:rPr>
              <w:t xml:space="preserve"> </w:t>
            </w:r>
            <w:r>
              <w:rPr>
                <w:sz w:val="20"/>
              </w:rPr>
              <w:t>Sections</w:t>
            </w:r>
            <w:r>
              <w:rPr>
                <w:spacing w:val="-2"/>
                <w:sz w:val="20"/>
              </w:rPr>
              <w:t xml:space="preserve"> </w:t>
            </w:r>
            <w:r>
              <w:rPr>
                <w:sz w:val="20"/>
              </w:rPr>
              <w:t>A</w:t>
            </w:r>
            <w:r>
              <w:rPr>
                <w:spacing w:val="-4"/>
                <w:sz w:val="20"/>
              </w:rPr>
              <w:t xml:space="preserve"> </w:t>
            </w:r>
            <w:r>
              <w:rPr>
                <w:sz w:val="20"/>
              </w:rPr>
              <w:t>+</w:t>
            </w:r>
            <w:r>
              <w:rPr>
                <w:spacing w:val="-6"/>
                <w:sz w:val="20"/>
              </w:rPr>
              <w:t xml:space="preserve"> </w:t>
            </w:r>
            <w:r>
              <w:rPr>
                <w:sz w:val="20"/>
              </w:rPr>
              <w:t>B,</w:t>
            </w:r>
            <w:r>
              <w:rPr>
                <w:spacing w:val="-3"/>
                <w:sz w:val="20"/>
              </w:rPr>
              <w:t xml:space="preserve"> </w:t>
            </w:r>
            <w:r>
              <w:rPr>
                <w:sz w:val="20"/>
              </w:rPr>
              <w:t>and</w:t>
            </w:r>
            <w:r>
              <w:rPr>
                <w:spacing w:val="-5"/>
                <w:sz w:val="20"/>
              </w:rPr>
              <w:t xml:space="preserve"> </w:t>
            </w:r>
            <w:r>
              <w:rPr>
                <w:sz w:val="20"/>
              </w:rPr>
              <w:t>the</w:t>
            </w:r>
            <w:r>
              <w:rPr>
                <w:spacing w:val="-7"/>
                <w:sz w:val="20"/>
              </w:rPr>
              <w:t xml:space="preserve"> </w:t>
            </w:r>
            <w:r>
              <w:rPr>
                <w:sz w:val="20"/>
              </w:rPr>
              <w:t>first</w:t>
            </w:r>
            <w:r>
              <w:rPr>
                <w:spacing w:val="-5"/>
                <w:sz w:val="20"/>
              </w:rPr>
              <w:t xml:space="preserve"> </w:t>
            </w:r>
            <w:r>
              <w:rPr>
                <w:sz w:val="20"/>
              </w:rPr>
              <w:t>$25K</w:t>
            </w:r>
            <w:r>
              <w:rPr>
                <w:spacing w:val="-4"/>
                <w:sz w:val="20"/>
              </w:rPr>
              <w:t xml:space="preserve"> </w:t>
            </w:r>
            <w:r>
              <w:rPr>
                <w:sz w:val="20"/>
              </w:rPr>
              <w:t>of</w:t>
            </w:r>
            <w:r>
              <w:rPr>
                <w:spacing w:val="-3"/>
                <w:sz w:val="20"/>
              </w:rPr>
              <w:t xml:space="preserve"> </w:t>
            </w:r>
            <w:r>
              <w:rPr>
                <w:sz w:val="20"/>
              </w:rPr>
              <w:t>each</w:t>
            </w:r>
            <w:r>
              <w:rPr>
                <w:spacing w:val="-6"/>
                <w:sz w:val="20"/>
              </w:rPr>
              <w:t xml:space="preserve"> </w:t>
            </w:r>
            <w:r>
              <w:rPr>
                <w:spacing w:val="-2"/>
                <w:sz w:val="20"/>
              </w:rPr>
              <w:t>subcontractor)</w:t>
            </w:r>
          </w:p>
        </w:tc>
        <w:tc>
          <w:tcPr>
            <w:tcW w:w="2432" w:type="dxa"/>
          </w:tcPr>
          <w:p w14:paraId="5E857479" w14:textId="77777777" w:rsidR="00345AF9" w:rsidRDefault="009602C5">
            <w:pPr>
              <w:pStyle w:val="TableParagraph"/>
              <w:ind w:left="0" w:right="97"/>
              <w:jc w:val="right"/>
              <w:rPr>
                <w:sz w:val="24"/>
              </w:rPr>
            </w:pPr>
            <w:r>
              <w:rPr>
                <w:spacing w:val="-5"/>
                <w:sz w:val="24"/>
              </w:rPr>
              <w:t>$0</w:t>
            </w:r>
          </w:p>
        </w:tc>
      </w:tr>
      <w:tr w:rsidR="00345AF9" w14:paraId="758E9084" w14:textId="77777777">
        <w:trPr>
          <w:trHeight w:val="323"/>
        </w:trPr>
        <w:tc>
          <w:tcPr>
            <w:tcW w:w="6301" w:type="dxa"/>
            <w:shd w:val="clear" w:color="auto" w:fill="D9D9D9"/>
          </w:tcPr>
          <w:p w14:paraId="5B174461" w14:textId="77777777" w:rsidR="00345AF9" w:rsidRDefault="009602C5">
            <w:pPr>
              <w:pStyle w:val="TableParagraph"/>
              <w:rPr>
                <w:sz w:val="20"/>
              </w:rPr>
            </w:pPr>
            <w:r>
              <w:rPr>
                <w:b/>
                <w:sz w:val="24"/>
              </w:rPr>
              <w:t>F.</w:t>
            </w:r>
            <w:r>
              <w:rPr>
                <w:b/>
                <w:spacing w:val="-6"/>
                <w:sz w:val="24"/>
              </w:rPr>
              <w:t xml:space="preserve"> </w:t>
            </w:r>
            <w:r>
              <w:rPr>
                <w:b/>
                <w:sz w:val="24"/>
              </w:rPr>
              <w:t>GRAND</w:t>
            </w:r>
            <w:r>
              <w:rPr>
                <w:b/>
                <w:spacing w:val="-6"/>
                <w:sz w:val="24"/>
              </w:rPr>
              <w:t xml:space="preserve"> </w:t>
            </w:r>
            <w:r>
              <w:rPr>
                <w:b/>
                <w:sz w:val="24"/>
              </w:rPr>
              <w:t>TOTAL</w:t>
            </w:r>
            <w:r>
              <w:rPr>
                <w:b/>
                <w:spacing w:val="-12"/>
                <w:sz w:val="24"/>
              </w:rPr>
              <w:t xml:space="preserve"> </w:t>
            </w:r>
            <w:r>
              <w:rPr>
                <w:spacing w:val="-2"/>
                <w:sz w:val="20"/>
              </w:rPr>
              <w:t>(A+B+C+D+E)</w:t>
            </w:r>
          </w:p>
        </w:tc>
        <w:tc>
          <w:tcPr>
            <w:tcW w:w="2432" w:type="dxa"/>
            <w:shd w:val="clear" w:color="auto" w:fill="D9D9D9"/>
          </w:tcPr>
          <w:p w14:paraId="26A726F7" w14:textId="77777777" w:rsidR="00345AF9" w:rsidRDefault="009602C5">
            <w:pPr>
              <w:pStyle w:val="TableParagraph"/>
              <w:ind w:left="0" w:right="98"/>
              <w:jc w:val="right"/>
              <w:rPr>
                <w:b/>
                <w:sz w:val="24"/>
              </w:rPr>
            </w:pPr>
            <w:r>
              <w:rPr>
                <w:b/>
                <w:spacing w:val="-2"/>
                <w:sz w:val="24"/>
              </w:rPr>
              <w:t>$1,000,000</w:t>
            </w:r>
          </w:p>
        </w:tc>
      </w:tr>
    </w:tbl>
    <w:p w14:paraId="794B2065" w14:textId="77777777" w:rsidR="00345AF9" w:rsidRDefault="00345AF9">
      <w:pPr>
        <w:pStyle w:val="BodyText"/>
        <w:rPr>
          <w:sz w:val="20"/>
        </w:rPr>
      </w:pPr>
    </w:p>
    <w:p w14:paraId="5226BA0D" w14:textId="77777777" w:rsidR="00345AF9" w:rsidRDefault="00345AF9">
      <w:pPr>
        <w:pStyle w:val="BodyText"/>
        <w:rPr>
          <w:sz w:val="20"/>
        </w:rPr>
      </w:pPr>
    </w:p>
    <w:p w14:paraId="32BC6C33" w14:textId="77777777" w:rsidR="00345AF9" w:rsidRDefault="00345AF9">
      <w:pPr>
        <w:pStyle w:val="BodyText"/>
        <w:spacing w:before="10"/>
      </w:pPr>
    </w:p>
    <w:p w14:paraId="018FB473" w14:textId="77777777" w:rsidR="00345AF9" w:rsidRDefault="009602C5">
      <w:pPr>
        <w:pStyle w:val="Heading3"/>
        <w:numPr>
          <w:ilvl w:val="1"/>
          <w:numId w:val="2"/>
        </w:numPr>
        <w:tabs>
          <w:tab w:val="left" w:pos="1900"/>
        </w:tabs>
        <w:spacing w:before="93"/>
      </w:pPr>
      <w:r>
        <w:rPr>
          <w:u w:val="single"/>
        </w:rPr>
        <w:t>Payment</w:t>
      </w:r>
      <w:r>
        <w:rPr>
          <w:spacing w:val="-6"/>
          <w:u w:val="single"/>
        </w:rPr>
        <w:t xml:space="preserve"> </w:t>
      </w:r>
      <w:r>
        <w:rPr>
          <w:spacing w:val="-2"/>
          <w:u w:val="single"/>
        </w:rPr>
        <w:t>Provisions:</w:t>
      </w:r>
    </w:p>
    <w:p w14:paraId="010A640B" w14:textId="77777777" w:rsidR="00345AF9" w:rsidRDefault="00345AF9">
      <w:pPr>
        <w:pStyle w:val="BodyText"/>
        <w:rPr>
          <w:b/>
          <w:sz w:val="16"/>
        </w:rPr>
      </w:pPr>
    </w:p>
    <w:p w14:paraId="06AC9952" w14:textId="77777777" w:rsidR="00345AF9" w:rsidRDefault="009602C5">
      <w:pPr>
        <w:pStyle w:val="ListParagraph"/>
        <w:numPr>
          <w:ilvl w:val="2"/>
          <w:numId w:val="2"/>
        </w:numPr>
        <w:tabs>
          <w:tab w:val="left" w:pos="2978"/>
          <w:tab w:val="left" w:pos="2980"/>
        </w:tabs>
        <w:spacing w:before="92"/>
        <w:ind w:right="837"/>
        <w:jc w:val="both"/>
        <w:rPr>
          <w:sz w:val="24"/>
        </w:rPr>
      </w:pPr>
      <w:r>
        <w:rPr>
          <w:b/>
          <w:sz w:val="24"/>
          <w:u w:val="single"/>
        </w:rPr>
        <w:t>Disbursements:</w:t>
      </w:r>
      <w:r>
        <w:rPr>
          <w:b/>
          <w:spacing w:val="-17"/>
          <w:sz w:val="24"/>
        </w:rPr>
        <w:t xml:space="preserve"> </w:t>
      </w:r>
      <w:r>
        <w:rPr>
          <w:sz w:val="24"/>
        </w:rPr>
        <w:t>Grantor</w:t>
      </w:r>
      <w:r>
        <w:rPr>
          <w:spacing w:val="-17"/>
          <w:sz w:val="24"/>
        </w:rPr>
        <w:t xml:space="preserve"> </w:t>
      </w:r>
      <w:r>
        <w:rPr>
          <w:sz w:val="24"/>
        </w:rPr>
        <w:t>will</w:t>
      </w:r>
      <w:r>
        <w:rPr>
          <w:spacing w:val="-16"/>
          <w:sz w:val="24"/>
        </w:rPr>
        <w:t xml:space="preserve"> </w:t>
      </w:r>
      <w:r>
        <w:rPr>
          <w:sz w:val="24"/>
        </w:rPr>
        <w:t>disburse</w:t>
      </w:r>
      <w:r>
        <w:rPr>
          <w:spacing w:val="-17"/>
          <w:sz w:val="24"/>
        </w:rPr>
        <w:t xml:space="preserve"> </w:t>
      </w:r>
      <w:r>
        <w:rPr>
          <w:sz w:val="24"/>
        </w:rPr>
        <w:t>Grant</w:t>
      </w:r>
      <w:r>
        <w:rPr>
          <w:spacing w:val="-17"/>
          <w:sz w:val="24"/>
        </w:rPr>
        <w:t xml:space="preserve"> </w:t>
      </w:r>
      <w:r>
        <w:rPr>
          <w:sz w:val="24"/>
        </w:rPr>
        <w:t>Funds</w:t>
      </w:r>
      <w:r>
        <w:rPr>
          <w:spacing w:val="-17"/>
          <w:sz w:val="24"/>
        </w:rPr>
        <w:t xml:space="preserve"> </w:t>
      </w:r>
      <w:r>
        <w:rPr>
          <w:sz w:val="24"/>
        </w:rPr>
        <w:t>to</w:t>
      </w:r>
      <w:r>
        <w:rPr>
          <w:spacing w:val="-16"/>
          <w:sz w:val="24"/>
        </w:rPr>
        <w:t xml:space="preserve"> </w:t>
      </w:r>
      <w:r>
        <w:rPr>
          <w:sz w:val="24"/>
        </w:rPr>
        <w:t>Grantee</w:t>
      </w:r>
      <w:r>
        <w:rPr>
          <w:spacing w:val="-17"/>
          <w:sz w:val="24"/>
        </w:rPr>
        <w:t xml:space="preserve"> </w:t>
      </w:r>
      <w:r>
        <w:rPr>
          <w:sz w:val="24"/>
        </w:rPr>
        <w:t>not</w:t>
      </w:r>
      <w:r>
        <w:rPr>
          <w:spacing w:val="-17"/>
          <w:sz w:val="24"/>
        </w:rPr>
        <w:t xml:space="preserve"> </w:t>
      </w:r>
      <w:r>
        <w:rPr>
          <w:sz w:val="24"/>
        </w:rPr>
        <w:t>more frequently</w:t>
      </w:r>
      <w:r>
        <w:rPr>
          <w:spacing w:val="-3"/>
          <w:sz w:val="24"/>
        </w:rPr>
        <w:t xml:space="preserve"> </w:t>
      </w:r>
      <w:r>
        <w:rPr>
          <w:sz w:val="24"/>
        </w:rPr>
        <w:t>than quarterly</w:t>
      </w:r>
      <w:r>
        <w:rPr>
          <w:spacing w:val="-1"/>
          <w:sz w:val="24"/>
        </w:rPr>
        <w:t xml:space="preserve"> </w:t>
      </w:r>
      <w:r>
        <w:rPr>
          <w:sz w:val="24"/>
        </w:rPr>
        <w:t>in</w:t>
      </w:r>
      <w:r>
        <w:rPr>
          <w:spacing w:val="-1"/>
          <w:sz w:val="24"/>
        </w:rPr>
        <w:t xml:space="preserve"> </w:t>
      </w:r>
      <w:r>
        <w:rPr>
          <w:sz w:val="24"/>
        </w:rPr>
        <w:t>arrears,</w:t>
      </w:r>
      <w:r>
        <w:rPr>
          <w:spacing w:val="-2"/>
          <w:sz w:val="24"/>
        </w:rPr>
        <w:t xml:space="preserve"> </w:t>
      </w:r>
      <w:r>
        <w:rPr>
          <w:sz w:val="24"/>
        </w:rPr>
        <w:t>upon</w:t>
      </w:r>
      <w:r>
        <w:rPr>
          <w:spacing w:val="-1"/>
          <w:sz w:val="24"/>
        </w:rPr>
        <w:t xml:space="preserve"> </w:t>
      </w:r>
      <w:r>
        <w:rPr>
          <w:sz w:val="24"/>
        </w:rPr>
        <w:t>receipt</w:t>
      </w:r>
      <w:r>
        <w:rPr>
          <w:spacing w:val="-1"/>
          <w:sz w:val="24"/>
        </w:rPr>
        <w:t xml:space="preserve"> </w:t>
      </w:r>
      <w:r>
        <w:rPr>
          <w:sz w:val="24"/>
        </w:rPr>
        <w:t>of an</w:t>
      </w:r>
      <w:r>
        <w:rPr>
          <w:spacing w:val="-1"/>
          <w:sz w:val="24"/>
        </w:rPr>
        <w:t xml:space="preserve"> </w:t>
      </w:r>
      <w:r>
        <w:rPr>
          <w:sz w:val="24"/>
        </w:rPr>
        <w:t>original</w:t>
      </w:r>
      <w:r>
        <w:rPr>
          <w:spacing w:val="-2"/>
          <w:sz w:val="24"/>
        </w:rPr>
        <w:t xml:space="preserve"> </w:t>
      </w:r>
      <w:r>
        <w:rPr>
          <w:sz w:val="24"/>
        </w:rPr>
        <w:t>itemized invoice and any required mandatory documentation as identified in Section 6.04 – Schedule of Due Dates and Deliverables.</w:t>
      </w:r>
    </w:p>
    <w:p w14:paraId="26829AEB" w14:textId="77777777" w:rsidR="00345AF9" w:rsidRDefault="00345AF9">
      <w:pPr>
        <w:pStyle w:val="BodyText"/>
      </w:pPr>
    </w:p>
    <w:p w14:paraId="7B7DF671" w14:textId="77777777" w:rsidR="00345AF9" w:rsidRDefault="009602C5">
      <w:pPr>
        <w:pStyle w:val="BodyText"/>
        <w:ind w:left="2980"/>
      </w:pPr>
      <w:r>
        <w:t>Grant</w:t>
      </w:r>
      <w:r>
        <w:rPr>
          <w:spacing w:val="-5"/>
        </w:rPr>
        <w:t xml:space="preserve"> </w:t>
      </w:r>
      <w:r>
        <w:t>disbursements</w:t>
      </w:r>
      <w:r>
        <w:rPr>
          <w:spacing w:val="-5"/>
        </w:rPr>
        <w:t xml:space="preserve"> </w:t>
      </w:r>
      <w:r>
        <w:t>will</w:t>
      </w:r>
      <w:r>
        <w:rPr>
          <w:spacing w:val="-4"/>
        </w:rPr>
        <w:t xml:space="preserve"> </w:t>
      </w:r>
      <w:r>
        <w:t>be</w:t>
      </w:r>
      <w:r>
        <w:rPr>
          <w:spacing w:val="1"/>
        </w:rPr>
        <w:t xml:space="preserve"> </w:t>
      </w:r>
      <w:r>
        <w:t>mailed</w:t>
      </w:r>
      <w:r>
        <w:rPr>
          <w:spacing w:val="-1"/>
        </w:rPr>
        <w:t xml:space="preserve"> </w:t>
      </w:r>
      <w:r>
        <w:t>to</w:t>
      </w:r>
      <w:r>
        <w:rPr>
          <w:spacing w:val="-2"/>
        </w:rPr>
        <w:t xml:space="preserve"> </w:t>
      </w:r>
      <w:r>
        <w:t>the</w:t>
      </w:r>
      <w:r>
        <w:rPr>
          <w:spacing w:val="-5"/>
        </w:rPr>
        <w:t xml:space="preserve"> </w:t>
      </w:r>
      <w:r>
        <w:t>following</w:t>
      </w:r>
      <w:r>
        <w:rPr>
          <w:spacing w:val="-5"/>
        </w:rPr>
        <w:t xml:space="preserve"> </w:t>
      </w:r>
      <w:r>
        <w:t>Grantee</w:t>
      </w:r>
      <w:r>
        <w:rPr>
          <w:spacing w:val="-4"/>
        </w:rPr>
        <w:t xml:space="preserve"> </w:t>
      </w:r>
      <w:r>
        <w:rPr>
          <w:spacing w:val="-2"/>
        </w:rPr>
        <w:t>address:</w:t>
      </w:r>
    </w:p>
    <w:p w14:paraId="2A644251" w14:textId="77777777" w:rsidR="00345AF9" w:rsidRDefault="00345AF9">
      <w:pPr>
        <w:sectPr w:rsidR="00345AF9">
          <w:pgSz w:w="12240" w:h="15840"/>
          <w:pgMar w:top="1260" w:right="600" w:bottom="980" w:left="260" w:header="203" w:footer="788" w:gutter="0"/>
          <w:cols w:space="720"/>
        </w:sectPr>
      </w:pPr>
    </w:p>
    <w:p w14:paraId="6350DB3D" w14:textId="77777777" w:rsidR="00345AF9" w:rsidRDefault="00345AF9">
      <w:pPr>
        <w:pStyle w:val="BodyText"/>
        <w:spacing w:before="8" w:after="1"/>
        <w:rPr>
          <w:sz w:val="14"/>
        </w:rPr>
      </w:pPr>
    </w:p>
    <w:tbl>
      <w:tblPr>
        <w:tblW w:w="0" w:type="auto"/>
        <w:tblInd w:w="2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5581"/>
      </w:tblGrid>
      <w:tr w:rsidR="00345AF9" w14:paraId="337E0418" w14:textId="77777777">
        <w:trPr>
          <w:trHeight w:val="552"/>
        </w:trPr>
        <w:tc>
          <w:tcPr>
            <w:tcW w:w="1981" w:type="dxa"/>
          </w:tcPr>
          <w:p w14:paraId="2FF7ADBF" w14:textId="77777777" w:rsidR="00345AF9" w:rsidRDefault="009602C5">
            <w:pPr>
              <w:pStyle w:val="TableParagraph"/>
              <w:rPr>
                <w:b/>
                <w:sz w:val="24"/>
              </w:rPr>
            </w:pPr>
            <w:r>
              <w:rPr>
                <w:b/>
                <w:sz w:val="24"/>
              </w:rPr>
              <w:t>Grantee</w:t>
            </w:r>
            <w:r>
              <w:rPr>
                <w:b/>
                <w:spacing w:val="-2"/>
                <w:sz w:val="24"/>
              </w:rPr>
              <w:t xml:space="preserve"> Name:</w:t>
            </w:r>
          </w:p>
        </w:tc>
        <w:tc>
          <w:tcPr>
            <w:tcW w:w="5581" w:type="dxa"/>
          </w:tcPr>
          <w:p w14:paraId="4BD13228" w14:textId="77777777" w:rsidR="00345AF9" w:rsidRDefault="009602C5">
            <w:pPr>
              <w:pStyle w:val="TableParagraph"/>
              <w:spacing w:line="276" w:lineRule="exact"/>
              <w:rPr>
                <w:sz w:val="24"/>
              </w:rPr>
            </w:pPr>
            <w:r>
              <w:rPr>
                <w:sz w:val="24"/>
              </w:rPr>
              <w:t>Siskiyou</w:t>
            </w:r>
            <w:r>
              <w:rPr>
                <w:spacing w:val="-6"/>
                <w:sz w:val="24"/>
              </w:rPr>
              <w:t xml:space="preserve"> </w:t>
            </w:r>
            <w:r>
              <w:rPr>
                <w:sz w:val="24"/>
              </w:rPr>
              <w:t>County</w:t>
            </w:r>
            <w:r>
              <w:rPr>
                <w:spacing w:val="-8"/>
                <w:sz w:val="24"/>
              </w:rPr>
              <w:t xml:space="preserve"> </w:t>
            </w:r>
            <w:r>
              <w:rPr>
                <w:sz w:val="24"/>
              </w:rPr>
              <w:t>Flood</w:t>
            </w:r>
            <w:r>
              <w:rPr>
                <w:spacing w:val="-8"/>
                <w:sz w:val="24"/>
              </w:rPr>
              <w:t xml:space="preserve"> </w:t>
            </w:r>
            <w:r>
              <w:rPr>
                <w:sz w:val="24"/>
              </w:rPr>
              <w:t>Control</w:t>
            </w:r>
            <w:r>
              <w:rPr>
                <w:spacing w:val="-6"/>
                <w:sz w:val="24"/>
              </w:rPr>
              <w:t xml:space="preserve"> </w:t>
            </w:r>
            <w:r>
              <w:rPr>
                <w:sz w:val="24"/>
              </w:rPr>
              <w:t>and</w:t>
            </w:r>
            <w:r>
              <w:rPr>
                <w:spacing w:val="-12"/>
                <w:sz w:val="24"/>
              </w:rPr>
              <w:t xml:space="preserve"> </w:t>
            </w:r>
            <w:r>
              <w:rPr>
                <w:sz w:val="24"/>
              </w:rPr>
              <w:t>Water Conservation District</w:t>
            </w:r>
          </w:p>
        </w:tc>
      </w:tr>
      <w:tr w:rsidR="00345AF9" w14:paraId="7DA5B41E" w14:textId="77777777">
        <w:trPr>
          <w:trHeight w:val="275"/>
        </w:trPr>
        <w:tc>
          <w:tcPr>
            <w:tcW w:w="1981" w:type="dxa"/>
          </w:tcPr>
          <w:p w14:paraId="046FE537" w14:textId="77777777" w:rsidR="00345AF9" w:rsidRDefault="009602C5">
            <w:pPr>
              <w:pStyle w:val="TableParagraph"/>
              <w:spacing w:line="256" w:lineRule="exact"/>
              <w:rPr>
                <w:b/>
                <w:sz w:val="24"/>
              </w:rPr>
            </w:pPr>
            <w:r>
              <w:rPr>
                <w:b/>
                <w:spacing w:val="-2"/>
                <w:sz w:val="24"/>
              </w:rPr>
              <w:t>Attention:</w:t>
            </w:r>
          </w:p>
        </w:tc>
        <w:tc>
          <w:tcPr>
            <w:tcW w:w="5581" w:type="dxa"/>
          </w:tcPr>
          <w:p w14:paraId="53B90FF3" w14:textId="77777777" w:rsidR="00345AF9" w:rsidRDefault="009602C5">
            <w:pPr>
              <w:pStyle w:val="TableParagraph"/>
              <w:spacing w:line="256" w:lineRule="exact"/>
              <w:rPr>
                <w:sz w:val="24"/>
              </w:rPr>
            </w:pPr>
            <w:r>
              <w:rPr>
                <w:sz w:val="24"/>
              </w:rPr>
              <w:t>Sherry</w:t>
            </w:r>
            <w:r>
              <w:rPr>
                <w:spacing w:val="-7"/>
                <w:sz w:val="24"/>
              </w:rPr>
              <w:t xml:space="preserve"> </w:t>
            </w:r>
            <w:r>
              <w:rPr>
                <w:spacing w:val="-2"/>
                <w:sz w:val="24"/>
              </w:rPr>
              <w:t>Lawson</w:t>
            </w:r>
          </w:p>
        </w:tc>
      </w:tr>
      <w:tr w:rsidR="00345AF9" w14:paraId="77770D35" w14:textId="77777777">
        <w:trPr>
          <w:trHeight w:val="553"/>
        </w:trPr>
        <w:tc>
          <w:tcPr>
            <w:tcW w:w="1981" w:type="dxa"/>
          </w:tcPr>
          <w:p w14:paraId="58FBD0BE" w14:textId="77777777" w:rsidR="00345AF9" w:rsidRDefault="009602C5">
            <w:pPr>
              <w:pStyle w:val="TableParagraph"/>
              <w:rPr>
                <w:b/>
                <w:sz w:val="24"/>
              </w:rPr>
            </w:pPr>
            <w:r>
              <w:rPr>
                <w:b/>
                <w:spacing w:val="-2"/>
                <w:sz w:val="24"/>
              </w:rPr>
              <w:t>Address:</w:t>
            </w:r>
          </w:p>
        </w:tc>
        <w:tc>
          <w:tcPr>
            <w:tcW w:w="5581" w:type="dxa"/>
          </w:tcPr>
          <w:p w14:paraId="4F83EDF4" w14:textId="77777777" w:rsidR="00345AF9" w:rsidRDefault="009602C5">
            <w:pPr>
              <w:pStyle w:val="TableParagraph"/>
              <w:rPr>
                <w:sz w:val="24"/>
              </w:rPr>
            </w:pPr>
            <w:r>
              <w:rPr>
                <w:sz w:val="24"/>
              </w:rPr>
              <w:t>1312</w:t>
            </w:r>
            <w:r>
              <w:rPr>
                <w:spacing w:val="-6"/>
                <w:sz w:val="24"/>
              </w:rPr>
              <w:t xml:space="preserve"> </w:t>
            </w:r>
            <w:r>
              <w:rPr>
                <w:sz w:val="24"/>
              </w:rPr>
              <w:t>Fairlane</w:t>
            </w:r>
            <w:r>
              <w:rPr>
                <w:spacing w:val="-7"/>
                <w:sz w:val="24"/>
              </w:rPr>
              <w:t xml:space="preserve"> </w:t>
            </w:r>
            <w:r>
              <w:rPr>
                <w:sz w:val="24"/>
              </w:rPr>
              <w:t>Road,</w:t>
            </w:r>
            <w:r>
              <w:rPr>
                <w:spacing w:val="-6"/>
                <w:sz w:val="24"/>
              </w:rPr>
              <w:t xml:space="preserve"> </w:t>
            </w:r>
            <w:r>
              <w:rPr>
                <w:sz w:val="24"/>
              </w:rPr>
              <w:t>Suite</w:t>
            </w:r>
            <w:r>
              <w:rPr>
                <w:spacing w:val="-5"/>
                <w:sz w:val="24"/>
              </w:rPr>
              <w:t xml:space="preserve"> </w:t>
            </w:r>
            <w:r>
              <w:rPr>
                <w:spacing w:val="-10"/>
                <w:sz w:val="24"/>
              </w:rPr>
              <w:t>1</w:t>
            </w:r>
          </w:p>
          <w:p w14:paraId="134C76D2" w14:textId="77777777" w:rsidR="00345AF9" w:rsidRDefault="009602C5">
            <w:pPr>
              <w:pStyle w:val="TableParagraph"/>
              <w:spacing w:line="260" w:lineRule="exact"/>
              <w:rPr>
                <w:sz w:val="24"/>
              </w:rPr>
            </w:pPr>
            <w:r>
              <w:rPr>
                <w:sz w:val="24"/>
              </w:rPr>
              <w:t>Yreka,</w:t>
            </w:r>
            <w:r>
              <w:rPr>
                <w:spacing w:val="-5"/>
                <w:sz w:val="24"/>
              </w:rPr>
              <w:t xml:space="preserve"> </w:t>
            </w:r>
            <w:r>
              <w:rPr>
                <w:sz w:val="24"/>
              </w:rPr>
              <w:t>CA</w:t>
            </w:r>
            <w:r>
              <w:rPr>
                <w:spacing w:val="-4"/>
                <w:sz w:val="24"/>
              </w:rPr>
              <w:t xml:space="preserve"> </w:t>
            </w:r>
            <w:r>
              <w:rPr>
                <w:spacing w:val="-2"/>
                <w:sz w:val="24"/>
              </w:rPr>
              <w:t>96097</w:t>
            </w:r>
          </w:p>
        </w:tc>
      </w:tr>
    </w:tbl>
    <w:p w14:paraId="2D42AFED" w14:textId="77777777" w:rsidR="00345AF9" w:rsidRDefault="00345AF9">
      <w:pPr>
        <w:pStyle w:val="BodyText"/>
        <w:spacing w:before="10"/>
        <w:rPr>
          <w:sz w:val="15"/>
        </w:rPr>
      </w:pPr>
    </w:p>
    <w:p w14:paraId="7263F2BB" w14:textId="77777777" w:rsidR="00345AF9" w:rsidRDefault="009602C5">
      <w:pPr>
        <w:pStyle w:val="ListParagraph"/>
        <w:numPr>
          <w:ilvl w:val="2"/>
          <w:numId w:val="2"/>
        </w:numPr>
        <w:tabs>
          <w:tab w:val="left" w:pos="2978"/>
          <w:tab w:val="left" w:pos="2980"/>
        </w:tabs>
        <w:spacing w:before="92"/>
        <w:ind w:right="835"/>
        <w:jc w:val="both"/>
        <w:rPr>
          <w:sz w:val="24"/>
        </w:rPr>
      </w:pPr>
      <w:r>
        <w:rPr>
          <w:b/>
          <w:sz w:val="24"/>
          <w:u w:val="single"/>
        </w:rPr>
        <w:t>Invoice Documentation:</w:t>
      </w:r>
      <w:r>
        <w:rPr>
          <w:b/>
          <w:sz w:val="24"/>
        </w:rPr>
        <w:t xml:space="preserve"> </w:t>
      </w:r>
      <w:r>
        <w:rPr>
          <w:sz w:val="24"/>
        </w:rPr>
        <w:t>Each invoice for payment must be accompanied</w:t>
      </w:r>
      <w:r>
        <w:rPr>
          <w:spacing w:val="-17"/>
          <w:sz w:val="24"/>
        </w:rPr>
        <w:t xml:space="preserve"> </w:t>
      </w:r>
      <w:r>
        <w:rPr>
          <w:sz w:val="24"/>
        </w:rPr>
        <w:t>by</w:t>
      </w:r>
      <w:r>
        <w:rPr>
          <w:spacing w:val="-17"/>
          <w:sz w:val="24"/>
        </w:rPr>
        <w:t xml:space="preserve"> </w:t>
      </w:r>
      <w:r>
        <w:rPr>
          <w:sz w:val="24"/>
        </w:rPr>
        <w:t>a</w:t>
      </w:r>
      <w:r>
        <w:rPr>
          <w:spacing w:val="-16"/>
          <w:sz w:val="24"/>
        </w:rPr>
        <w:t xml:space="preserve"> </w:t>
      </w:r>
      <w:r>
        <w:rPr>
          <w:sz w:val="24"/>
        </w:rPr>
        <w:t>written</w:t>
      </w:r>
      <w:r>
        <w:rPr>
          <w:spacing w:val="-17"/>
          <w:sz w:val="24"/>
        </w:rPr>
        <w:t xml:space="preserve"> </w:t>
      </w:r>
      <w:r>
        <w:rPr>
          <w:sz w:val="24"/>
        </w:rPr>
        <w:t>description,</w:t>
      </w:r>
      <w:r>
        <w:rPr>
          <w:spacing w:val="-17"/>
          <w:sz w:val="24"/>
        </w:rPr>
        <w:t xml:space="preserve"> </w:t>
      </w:r>
      <w:r>
        <w:rPr>
          <w:sz w:val="24"/>
        </w:rPr>
        <w:t>not</w:t>
      </w:r>
      <w:r>
        <w:rPr>
          <w:spacing w:val="-17"/>
          <w:sz w:val="24"/>
        </w:rPr>
        <w:t xml:space="preserve"> </w:t>
      </w:r>
      <w:r>
        <w:rPr>
          <w:sz w:val="24"/>
        </w:rPr>
        <w:t>to</w:t>
      </w:r>
      <w:r>
        <w:rPr>
          <w:spacing w:val="-16"/>
          <w:sz w:val="24"/>
        </w:rPr>
        <w:t xml:space="preserve"> </w:t>
      </w:r>
      <w:r>
        <w:rPr>
          <w:sz w:val="24"/>
        </w:rPr>
        <w:t>exceed</w:t>
      </w:r>
      <w:r>
        <w:rPr>
          <w:spacing w:val="-17"/>
          <w:sz w:val="24"/>
        </w:rPr>
        <w:t xml:space="preserve"> </w:t>
      </w:r>
      <w:r>
        <w:rPr>
          <w:sz w:val="24"/>
        </w:rPr>
        <w:t>two</w:t>
      </w:r>
      <w:r>
        <w:rPr>
          <w:spacing w:val="-17"/>
          <w:sz w:val="24"/>
        </w:rPr>
        <w:t xml:space="preserve"> </w:t>
      </w:r>
      <w:r>
        <w:rPr>
          <w:sz w:val="24"/>
        </w:rPr>
        <w:t>pages</w:t>
      </w:r>
      <w:r>
        <w:rPr>
          <w:spacing w:val="-16"/>
          <w:sz w:val="24"/>
        </w:rPr>
        <w:t xml:space="preserve"> </w:t>
      </w:r>
      <w:r>
        <w:rPr>
          <w:sz w:val="24"/>
        </w:rPr>
        <w:t>in</w:t>
      </w:r>
      <w:r>
        <w:rPr>
          <w:spacing w:val="-17"/>
          <w:sz w:val="24"/>
        </w:rPr>
        <w:t xml:space="preserve"> </w:t>
      </w:r>
      <w:r>
        <w:rPr>
          <w:sz w:val="24"/>
        </w:rPr>
        <w:t>length, of Grantee’s performance under this Agreement since the time the previous such report was prepared. The report shall describe the types of activities and specific accomplishments during the period for which the payment is being made rather than merely listing the number of hours</w:t>
      </w:r>
      <w:r>
        <w:rPr>
          <w:spacing w:val="-8"/>
          <w:sz w:val="24"/>
        </w:rPr>
        <w:t xml:space="preserve"> </w:t>
      </w:r>
      <w:r>
        <w:rPr>
          <w:sz w:val="24"/>
        </w:rPr>
        <w:t>worked</w:t>
      </w:r>
      <w:r>
        <w:rPr>
          <w:spacing w:val="-7"/>
          <w:sz w:val="24"/>
        </w:rPr>
        <w:t xml:space="preserve"> </w:t>
      </w:r>
      <w:r>
        <w:rPr>
          <w:sz w:val="24"/>
        </w:rPr>
        <w:t>during</w:t>
      </w:r>
      <w:r>
        <w:rPr>
          <w:spacing w:val="-9"/>
          <w:sz w:val="24"/>
        </w:rPr>
        <w:t xml:space="preserve"> </w:t>
      </w:r>
      <w:r>
        <w:rPr>
          <w:sz w:val="24"/>
        </w:rPr>
        <w:t>the</w:t>
      </w:r>
      <w:r>
        <w:rPr>
          <w:spacing w:val="-7"/>
          <w:sz w:val="24"/>
        </w:rPr>
        <w:t xml:space="preserve"> </w:t>
      </w:r>
      <w:r>
        <w:rPr>
          <w:sz w:val="24"/>
        </w:rPr>
        <w:t>reporting</w:t>
      </w:r>
      <w:r>
        <w:rPr>
          <w:spacing w:val="-9"/>
          <w:sz w:val="24"/>
        </w:rPr>
        <w:t xml:space="preserve"> </w:t>
      </w:r>
      <w:r>
        <w:rPr>
          <w:sz w:val="24"/>
        </w:rPr>
        <w:t>period.</w:t>
      </w:r>
      <w:r>
        <w:rPr>
          <w:spacing w:val="-5"/>
          <w:sz w:val="24"/>
        </w:rPr>
        <w:t xml:space="preserve"> </w:t>
      </w:r>
      <w:r>
        <w:rPr>
          <w:sz w:val="24"/>
        </w:rPr>
        <w:t>The</w:t>
      </w:r>
      <w:r>
        <w:rPr>
          <w:spacing w:val="-9"/>
          <w:sz w:val="24"/>
        </w:rPr>
        <w:t xml:space="preserve"> </w:t>
      </w:r>
      <w:r>
        <w:rPr>
          <w:sz w:val="24"/>
        </w:rPr>
        <w:t>report</w:t>
      </w:r>
      <w:r>
        <w:rPr>
          <w:spacing w:val="-10"/>
          <w:sz w:val="24"/>
        </w:rPr>
        <w:t xml:space="preserve"> </w:t>
      </w:r>
      <w:r>
        <w:rPr>
          <w:sz w:val="24"/>
        </w:rPr>
        <w:t>may</w:t>
      </w:r>
      <w:r>
        <w:rPr>
          <w:spacing w:val="-10"/>
          <w:sz w:val="24"/>
        </w:rPr>
        <w:t xml:space="preserve"> </w:t>
      </w:r>
      <w:r>
        <w:rPr>
          <w:sz w:val="24"/>
        </w:rPr>
        <w:t>be</w:t>
      </w:r>
      <w:r>
        <w:rPr>
          <w:spacing w:val="-7"/>
          <w:sz w:val="24"/>
        </w:rPr>
        <w:t xml:space="preserve"> </w:t>
      </w:r>
      <w:r>
        <w:rPr>
          <w:sz w:val="24"/>
        </w:rPr>
        <w:t>in</w:t>
      </w:r>
      <w:r>
        <w:rPr>
          <w:spacing w:val="-7"/>
          <w:sz w:val="24"/>
        </w:rPr>
        <w:t xml:space="preserve"> </w:t>
      </w:r>
      <w:r>
        <w:rPr>
          <w:sz w:val="24"/>
        </w:rPr>
        <w:t>the</w:t>
      </w:r>
      <w:r>
        <w:rPr>
          <w:spacing w:val="-9"/>
          <w:sz w:val="24"/>
        </w:rPr>
        <w:t xml:space="preserve"> </w:t>
      </w:r>
      <w:r>
        <w:rPr>
          <w:sz w:val="24"/>
        </w:rPr>
        <w:t>form of</w:t>
      </w:r>
      <w:r>
        <w:rPr>
          <w:spacing w:val="-5"/>
          <w:sz w:val="24"/>
        </w:rPr>
        <w:t xml:space="preserve"> </w:t>
      </w:r>
      <w:r>
        <w:rPr>
          <w:sz w:val="24"/>
        </w:rPr>
        <w:t>a</w:t>
      </w:r>
      <w:r>
        <w:rPr>
          <w:spacing w:val="-9"/>
          <w:sz w:val="24"/>
        </w:rPr>
        <w:t xml:space="preserve"> </w:t>
      </w:r>
      <w:r>
        <w:rPr>
          <w:sz w:val="24"/>
        </w:rPr>
        <w:t>Quarterly</w:t>
      </w:r>
      <w:r>
        <w:rPr>
          <w:spacing w:val="-10"/>
          <w:sz w:val="24"/>
        </w:rPr>
        <w:t xml:space="preserve"> </w:t>
      </w:r>
      <w:r>
        <w:rPr>
          <w:sz w:val="24"/>
        </w:rPr>
        <w:t>Progress</w:t>
      </w:r>
      <w:r>
        <w:rPr>
          <w:spacing w:val="-8"/>
          <w:sz w:val="24"/>
        </w:rPr>
        <w:t xml:space="preserve"> </w:t>
      </w:r>
      <w:r>
        <w:rPr>
          <w:sz w:val="24"/>
        </w:rPr>
        <w:t>Report.</w:t>
      </w:r>
      <w:r>
        <w:rPr>
          <w:spacing w:val="40"/>
          <w:sz w:val="24"/>
        </w:rPr>
        <w:t xml:space="preserve"> </w:t>
      </w:r>
      <w:r>
        <w:rPr>
          <w:sz w:val="24"/>
        </w:rPr>
        <w:t>The</w:t>
      </w:r>
      <w:r>
        <w:rPr>
          <w:spacing w:val="-11"/>
          <w:sz w:val="24"/>
        </w:rPr>
        <w:t xml:space="preserve"> </w:t>
      </w:r>
      <w:r>
        <w:rPr>
          <w:sz w:val="24"/>
        </w:rPr>
        <w:t>final</w:t>
      </w:r>
      <w:r>
        <w:rPr>
          <w:spacing w:val="-8"/>
          <w:sz w:val="24"/>
        </w:rPr>
        <w:t xml:space="preserve"> </w:t>
      </w:r>
      <w:r>
        <w:rPr>
          <w:sz w:val="24"/>
        </w:rPr>
        <w:t>invoice</w:t>
      </w:r>
      <w:r>
        <w:rPr>
          <w:spacing w:val="-7"/>
          <w:sz w:val="24"/>
        </w:rPr>
        <w:t xml:space="preserve"> </w:t>
      </w:r>
      <w:r>
        <w:rPr>
          <w:sz w:val="24"/>
        </w:rPr>
        <w:t>must</w:t>
      </w:r>
      <w:r>
        <w:rPr>
          <w:spacing w:val="-7"/>
          <w:sz w:val="24"/>
        </w:rPr>
        <w:t xml:space="preserve"> </w:t>
      </w:r>
      <w:r>
        <w:rPr>
          <w:sz w:val="24"/>
        </w:rPr>
        <w:t>include</w:t>
      </w:r>
      <w:r>
        <w:rPr>
          <w:spacing w:val="-9"/>
          <w:sz w:val="24"/>
        </w:rPr>
        <w:t xml:space="preserve"> </w:t>
      </w:r>
      <w:r>
        <w:rPr>
          <w:sz w:val="24"/>
        </w:rPr>
        <w:t>a</w:t>
      </w:r>
      <w:r>
        <w:rPr>
          <w:spacing w:val="-7"/>
          <w:sz w:val="24"/>
        </w:rPr>
        <w:t xml:space="preserve"> </w:t>
      </w:r>
      <w:r>
        <w:rPr>
          <w:sz w:val="24"/>
        </w:rPr>
        <w:t>budget summary of all cost share expenditures by fund source, as applicable (Final Invoice). The CDFW Grant Manager will provide Grantee with a sample invoice template. The Final Invoice is due in accordance with Section 6.04 – Schedule of Due Dates and Deliverables. The invoice package must be submitted electronically through CDFW’s</w:t>
      </w:r>
      <w:r>
        <w:rPr>
          <w:spacing w:val="-5"/>
          <w:sz w:val="24"/>
        </w:rPr>
        <w:t xml:space="preserve"> </w:t>
      </w:r>
      <w:proofErr w:type="spellStart"/>
      <w:r>
        <w:rPr>
          <w:sz w:val="24"/>
        </w:rPr>
        <w:t>WebGrants</w:t>
      </w:r>
      <w:proofErr w:type="spellEnd"/>
      <w:r>
        <w:rPr>
          <w:sz w:val="24"/>
        </w:rPr>
        <w:t xml:space="preserve"> system to the CDFW Grant Manager.</w:t>
      </w:r>
    </w:p>
    <w:p w14:paraId="7F63F5C1" w14:textId="77777777" w:rsidR="00345AF9" w:rsidRDefault="00345AF9">
      <w:pPr>
        <w:pStyle w:val="BodyText"/>
        <w:spacing w:before="9"/>
        <w:rPr>
          <w:sz w:val="20"/>
        </w:rPr>
      </w:pPr>
    </w:p>
    <w:p w14:paraId="38D7D6D6" w14:textId="77777777" w:rsidR="00345AF9" w:rsidRDefault="009602C5">
      <w:pPr>
        <w:ind w:left="2980"/>
        <w:rPr>
          <w:sz w:val="24"/>
        </w:rPr>
      </w:pPr>
      <w:r>
        <w:rPr>
          <w:b/>
          <w:sz w:val="24"/>
          <w:u w:val="single"/>
        </w:rPr>
        <w:t>Requirements:</w:t>
      </w:r>
      <w:r>
        <w:rPr>
          <w:b/>
          <w:spacing w:val="-7"/>
          <w:sz w:val="24"/>
        </w:rPr>
        <w:t xml:space="preserve"> </w:t>
      </w:r>
      <w:r>
        <w:rPr>
          <w:sz w:val="24"/>
        </w:rPr>
        <w:t>The</w:t>
      </w:r>
      <w:r>
        <w:rPr>
          <w:spacing w:val="-7"/>
          <w:sz w:val="24"/>
        </w:rPr>
        <w:t xml:space="preserve"> </w:t>
      </w:r>
      <w:r>
        <w:rPr>
          <w:sz w:val="24"/>
        </w:rPr>
        <w:t>invoice</w:t>
      </w:r>
      <w:r>
        <w:rPr>
          <w:spacing w:val="-7"/>
          <w:sz w:val="24"/>
        </w:rPr>
        <w:t xml:space="preserve"> </w:t>
      </w:r>
      <w:r>
        <w:rPr>
          <w:sz w:val="24"/>
        </w:rPr>
        <w:t>shall</w:t>
      </w:r>
      <w:r>
        <w:rPr>
          <w:spacing w:val="-8"/>
          <w:sz w:val="24"/>
        </w:rPr>
        <w:t xml:space="preserve"> </w:t>
      </w:r>
      <w:r>
        <w:rPr>
          <w:sz w:val="24"/>
        </w:rPr>
        <w:t>contain</w:t>
      </w:r>
      <w:r>
        <w:rPr>
          <w:spacing w:val="-7"/>
          <w:sz w:val="24"/>
        </w:rPr>
        <w:t xml:space="preserve"> </w:t>
      </w:r>
      <w:r>
        <w:rPr>
          <w:sz w:val="24"/>
        </w:rPr>
        <w:t>the</w:t>
      </w:r>
      <w:r>
        <w:rPr>
          <w:spacing w:val="-9"/>
          <w:sz w:val="24"/>
        </w:rPr>
        <w:t xml:space="preserve"> </w:t>
      </w:r>
      <w:r>
        <w:rPr>
          <w:sz w:val="24"/>
        </w:rPr>
        <w:t>following</w:t>
      </w:r>
      <w:r>
        <w:rPr>
          <w:spacing w:val="-8"/>
          <w:sz w:val="24"/>
        </w:rPr>
        <w:t xml:space="preserve"> </w:t>
      </w:r>
      <w:r>
        <w:rPr>
          <w:spacing w:val="-2"/>
          <w:sz w:val="24"/>
        </w:rPr>
        <w:t>information:</w:t>
      </w:r>
    </w:p>
    <w:p w14:paraId="4B59B4F8" w14:textId="77777777" w:rsidR="00345AF9" w:rsidRDefault="00345AF9">
      <w:pPr>
        <w:pStyle w:val="BodyText"/>
        <w:rPr>
          <w:sz w:val="16"/>
        </w:rPr>
      </w:pPr>
    </w:p>
    <w:p w14:paraId="4B807725" w14:textId="77777777" w:rsidR="00345AF9" w:rsidRDefault="009602C5">
      <w:pPr>
        <w:pStyle w:val="ListParagraph"/>
        <w:numPr>
          <w:ilvl w:val="3"/>
          <w:numId w:val="2"/>
        </w:numPr>
        <w:tabs>
          <w:tab w:val="left" w:pos="3699"/>
          <w:tab w:val="left" w:pos="3701"/>
        </w:tabs>
        <w:spacing w:before="92"/>
        <w:ind w:right="832"/>
        <w:jc w:val="both"/>
        <w:rPr>
          <w:sz w:val="24"/>
        </w:rPr>
      </w:pPr>
      <w:r>
        <w:rPr>
          <w:sz w:val="24"/>
        </w:rPr>
        <w:t>The word “Invoice” should appear in a prominent location at the top of the page(s</w:t>
      </w:r>
      <w:proofErr w:type="gramStart"/>
      <w:r>
        <w:rPr>
          <w:sz w:val="24"/>
        </w:rPr>
        <w:t>);</w:t>
      </w:r>
      <w:proofErr w:type="gramEnd"/>
    </w:p>
    <w:p w14:paraId="1A67933F" w14:textId="77777777" w:rsidR="00345AF9" w:rsidRDefault="009602C5">
      <w:pPr>
        <w:pStyle w:val="ListParagraph"/>
        <w:numPr>
          <w:ilvl w:val="3"/>
          <w:numId w:val="2"/>
        </w:numPr>
        <w:tabs>
          <w:tab w:val="left" w:pos="3699"/>
        </w:tabs>
        <w:spacing w:before="1"/>
        <w:ind w:left="3699" w:hanging="359"/>
        <w:jc w:val="both"/>
        <w:rPr>
          <w:sz w:val="24"/>
        </w:rPr>
      </w:pPr>
      <w:r>
        <w:rPr>
          <w:sz w:val="24"/>
        </w:rPr>
        <w:t>Printed</w:t>
      </w:r>
      <w:r>
        <w:rPr>
          <w:spacing w:val="-5"/>
          <w:sz w:val="24"/>
        </w:rPr>
        <w:t xml:space="preserve"> </w:t>
      </w:r>
      <w:r>
        <w:rPr>
          <w:sz w:val="24"/>
        </w:rPr>
        <w:t>name</w:t>
      </w:r>
      <w:r>
        <w:rPr>
          <w:spacing w:val="-5"/>
          <w:sz w:val="24"/>
        </w:rPr>
        <w:t xml:space="preserve"> </w:t>
      </w:r>
      <w:r>
        <w:rPr>
          <w:sz w:val="24"/>
        </w:rPr>
        <w:t>of</w:t>
      </w:r>
      <w:r>
        <w:rPr>
          <w:spacing w:val="-1"/>
          <w:sz w:val="24"/>
        </w:rPr>
        <w:t xml:space="preserve"> </w:t>
      </w:r>
      <w:r>
        <w:rPr>
          <w:sz w:val="24"/>
        </w:rPr>
        <w:t>Grantee</w:t>
      </w:r>
      <w:r>
        <w:rPr>
          <w:spacing w:val="-2"/>
          <w:sz w:val="24"/>
        </w:rPr>
        <w:t xml:space="preserve"> </w:t>
      </w:r>
      <w:r>
        <w:rPr>
          <w:sz w:val="24"/>
        </w:rPr>
        <w:t>on</w:t>
      </w:r>
      <w:r>
        <w:rPr>
          <w:spacing w:val="-3"/>
          <w:sz w:val="24"/>
        </w:rPr>
        <w:t xml:space="preserve"> </w:t>
      </w:r>
      <w:r>
        <w:rPr>
          <w:sz w:val="24"/>
        </w:rPr>
        <w:t>company</w:t>
      </w:r>
      <w:r>
        <w:rPr>
          <w:spacing w:val="-5"/>
          <w:sz w:val="24"/>
        </w:rPr>
        <w:t xml:space="preserve"> </w:t>
      </w:r>
      <w:proofErr w:type="gramStart"/>
      <w:r>
        <w:rPr>
          <w:spacing w:val="-2"/>
          <w:sz w:val="24"/>
        </w:rPr>
        <w:t>letterhead;</w:t>
      </w:r>
      <w:proofErr w:type="gramEnd"/>
    </w:p>
    <w:p w14:paraId="12889255" w14:textId="77777777" w:rsidR="00345AF9" w:rsidRDefault="009602C5">
      <w:pPr>
        <w:pStyle w:val="ListParagraph"/>
        <w:numPr>
          <w:ilvl w:val="3"/>
          <w:numId w:val="2"/>
        </w:numPr>
        <w:tabs>
          <w:tab w:val="left" w:pos="3699"/>
          <w:tab w:val="left" w:pos="3701"/>
        </w:tabs>
        <w:ind w:right="840"/>
        <w:jc w:val="both"/>
        <w:rPr>
          <w:sz w:val="24"/>
        </w:rPr>
      </w:pPr>
      <w:r>
        <w:rPr>
          <w:sz w:val="24"/>
        </w:rPr>
        <w:t>Grantee’s</w:t>
      </w:r>
      <w:r>
        <w:rPr>
          <w:spacing w:val="-8"/>
          <w:sz w:val="24"/>
        </w:rPr>
        <w:t xml:space="preserve"> </w:t>
      </w:r>
      <w:r>
        <w:rPr>
          <w:sz w:val="24"/>
        </w:rPr>
        <w:t>business</w:t>
      </w:r>
      <w:r>
        <w:rPr>
          <w:spacing w:val="-7"/>
          <w:sz w:val="24"/>
        </w:rPr>
        <w:t xml:space="preserve"> </w:t>
      </w:r>
      <w:r>
        <w:rPr>
          <w:sz w:val="24"/>
        </w:rPr>
        <w:t>address,</w:t>
      </w:r>
      <w:r>
        <w:rPr>
          <w:spacing w:val="-7"/>
          <w:sz w:val="24"/>
        </w:rPr>
        <w:t xml:space="preserve"> </w:t>
      </w:r>
      <w:r>
        <w:rPr>
          <w:sz w:val="24"/>
        </w:rPr>
        <w:t>including</w:t>
      </w:r>
      <w:r>
        <w:rPr>
          <w:spacing w:val="-9"/>
          <w:sz w:val="24"/>
        </w:rPr>
        <w:t xml:space="preserve"> </w:t>
      </w:r>
      <w:r>
        <w:rPr>
          <w:sz w:val="24"/>
        </w:rPr>
        <w:t>P.O.</w:t>
      </w:r>
      <w:r>
        <w:rPr>
          <w:spacing w:val="-7"/>
          <w:sz w:val="24"/>
        </w:rPr>
        <w:t xml:space="preserve"> </w:t>
      </w:r>
      <w:r>
        <w:rPr>
          <w:sz w:val="24"/>
        </w:rPr>
        <w:t>Box,</w:t>
      </w:r>
      <w:r>
        <w:rPr>
          <w:spacing w:val="-7"/>
          <w:sz w:val="24"/>
        </w:rPr>
        <w:t xml:space="preserve"> </w:t>
      </w:r>
      <w:r>
        <w:rPr>
          <w:sz w:val="24"/>
        </w:rPr>
        <w:t>City,</w:t>
      </w:r>
      <w:r>
        <w:rPr>
          <w:spacing w:val="-7"/>
          <w:sz w:val="24"/>
        </w:rPr>
        <w:t xml:space="preserve"> </w:t>
      </w:r>
      <w:r>
        <w:rPr>
          <w:sz w:val="24"/>
        </w:rPr>
        <w:t>State,</w:t>
      </w:r>
      <w:r>
        <w:rPr>
          <w:spacing w:val="-9"/>
          <w:sz w:val="24"/>
        </w:rPr>
        <w:t xml:space="preserve"> </w:t>
      </w:r>
      <w:r>
        <w:rPr>
          <w:sz w:val="24"/>
        </w:rPr>
        <w:t xml:space="preserve">and Zip </w:t>
      </w:r>
      <w:proofErr w:type="gramStart"/>
      <w:r>
        <w:rPr>
          <w:sz w:val="24"/>
        </w:rPr>
        <w:t>Code;</w:t>
      </w:r>
      <w:proofErr w:type="gramEnd"/>
    </w:p>
    <w:p w14:paraId="1C62946F" w14:textId="77777777" w:rsidR="00345AF9" w:rsidRDefault="009602C5">
      <w:pPr>
        <w:pStyle w:val="ListParagraph"/>
        <w:numPr>
          <w:ilvl w:val="3"/>
          <w:numId w:val="2"/>
        </w:numPr>
        <w:tabs>
          <w:tab w:val="left" w:pos="3699"/>
        </w:tabs>
        <w:ind w:left="3699" w:hanging="359"/>
        <w:jc w:val="both"/>
        <w:rPr>
          <w:sz w:val="24"/>
        </w:rPr>
      </w:pPr>
      <w:r>
        <w:rPr>
          <w:sz w:val="24"/>
        </w:rPr>
        <w:t>Name</w:t>
      </w:r>
      <w:r>
        <w:rPr>
          <w:spacing w:val="-7"/>
          <w:sz w:val="24"/>
        </w:rPr>
        <w:t xml:space="preserve"> </w:t>
      </w:r>
      <w:r>
        <w:rPr>
          <w:sz w:val="24"/>
        </w:rPr>
        <w:t>of</w:t>
      </w:r>
      <w:r>
        <w:rPr>
          <w:spacing w:val="-4"/>
          <w:sz w:val="24"/>
        </w:rPr>
        <w:t xml:space="preserve"> </w:t>
      </w:r>
      <w:r>
        <w:rPr>
          <w:sz w:val="24"/>
        </w:rPr>
        <w:t>the</w:t>
      </w:r>
      <w:r>
        <w:rPr>
          <w:spacing w:val="-5"/>
          <w:sz w:val="24"/>
        </w:rPr>
        <w:t xml:space="preserve"> </w:t>
      </w:r>
      <w:r>
        <w:rPr>
          <w:sz w:val="24"/>
        </w:rPr>
        <w:t>CDFW</w:t>
      </w:r>
      <w:r>
        <w:rPr>
          <w:spacing w:val="1"/>
          <w:sz w:val="24"/>
        </w:rPr>
        <w:t xml:space="preserve"> </w:t>
      </w:r>
      <w:r>
        <w:rPr>
          <w:sz w:val="24"/>
        </w:rPr>
        <w:t>Region/Division</w:t>
      </w:r>
      <w:r>
        <w:rPr>
          <w:spacing w:val="-5"/>
          <w:sz w:val="24"/>
        </w:rPr>
        <w:t xml:space="preserve"> </w:t>
      </w:r>
      <w:r>
        <w:rPr>
          <w:sz w:val="24"/>
        </w:rPr>
        <w:t>being</w:t>
      </w:r>
      <w:r>
        <w:rPr>
          <w:spacing w:val="-6"/>
          <w:sz w:val="24"/>
        </w:rPr>
        <w:t xml:space="preserve"> </w:t>
      </w:r>
      <w:proofErr w:type="gramStart"/>
      <w:r>
        <w:rPr>
          <w:spacing w:val="-2"/>
          <w:sz w:val="24"/>
        </w:rPr>
        <w:t>billed;</w:t>
      </w:r>
      <w:proofErr w:type="gramEnd"/>
    </w:p>
    <w:p w14:paraId="0CE519BA" w14:textId="77777777" w:rsidR="00345AF9" w:rsidRDefault="009602C5">
      <w:pPr>
        <w:pStyle w:val="ListParagraph"/>
        <w:numPr>
          <w:ilvl w:val="3"/>
          <w:numId w:val="2"/>
        </w:numPr>
        <w:tabs>
          <w:tab w:val="left" w:pos="3699"/>
          <w:tab w:val="left" w:pos="3701"/>
        </w:tabs>
        <w:ind w:right="833"/>
        <w:jc w:val="both"/>
        <w:rPr>
          <w:sz w:val="24"/>
        </w:rPr>
      </w:pPr>
      <w:r>
        <w:rPr>
          <w:sz w:val="24"/>
        </w:rPr>
        <w:t>The</w:t>
      </w:r>
      <w:r>
        <w:rPr>
          <w:spacing w:val="-17"/>
          <w:sz w:val="24"/>
        </w:rPr>
        <w:t xml:space="preserve"> </w:t>
      </w:r>
      <w:r>
        <w:rPr>
          <w:sz w:val="24"/>
        </w:rPr>
        <w:t>invoice</w:t>
      </w:r>
      <w:r>
        <w:rPr>
          <w:spacing w:val="-17"/>
          <w:sz w:val="24"/>
        </w:rPr>
        <w:t xml:space="preserve"> </w:t>
      </w:r>
      <w:r>
        <w:rPr>
          <w:sz w:val="24"/>
        </w:rPr>
        <w:t>date</w:t>
      </w:r>
      <w:r>
        <w:rPr>
          <w:spacing w:val="-15"/>
          <w:sz w:val="24"/>
        </w:rPr>
        <w:t xml:space="preserve"> </w:t>
      </w:r>
      <w:r>
        <w:rPr>
          <w:sz w:val="24"/>
        </w:rPr>
        <w:t>and</w:t>
      </w:r>
      <w:r>
        <w:rPr>
          <w:spacing w:val="-17"/>
          <w:sz w:val="24"/>
        </w:rPr>
        <w:t xml:space="preserve"> </w:t>
      </w:r>
      <w:r>
        <w:rPr>
          <w:sz w:val="24"/>
        </w:rPr>
        <w:t>the</w:t>
      </w:r>
      <w:r>
        <w:rPr>
          <w:spacing w:val="-15"/>
          <w:sz w:val="24"/>
        </w:rPr>
        <w:t xml:space="preserve"> </w:t>
      </w:r>
      <w:r>
        <w:rPr>
          <w:sz w:val="24"/>
        </w:rPr>
        <w:t>time</w:t>
      </w:r>
      <w:r>
        <w:rPr>
          <w:spacing w:val="-17"/>
          <w:sz w:val="24"/>
        </w:rPr>
        <w:t xml:space="preserve"> </w:t>
      </w:r>
      <w:r>
        <w:rPr>
          <w:sz w:val="24"/>
        </w:rPr>
        <w:t>period</w:t>
      </w:r>
      <w:r>
        <w:rPr>
          <w:spacing w:val="-17"/>
          <w:sz w:val="24"/>
        </w:rPr>
        <w:t xml:space="preserve"> </w:t>
      </w:r>
      <w:proofErr w:type="gramStart"/>
      <w:r>
        <w:rPr>
          <w:sz w:val="24"/>
        </w:rPr>
        <w:t>covered;</w:t>
      </w:r>
      <w:proofErr w:type="gramEnd"/>
      <w:r>
        <w:rPr>
          <w:spacing w:val="-14"/>
          <w:sz w:val="24"/>
        </w:rPr>
        <w:t xml:space="preserve"> </w:t>
      </w:r>
      <w:r>
        <w:rPr>
          <w:sz w:val="24"/>
        </w:rPr>
        <w:t>i.e.,</w:t>
      </w:r>
      <w:r>
        <w:rPr>
          <w:spacing w:val="-17"/>
          <w:sz w:val="24"/>
        </w:rPr>
        <w:t xml:space="preserve"> </w:t>
      </w:r>
      <w:r>
        <w:rPr>
          <w:sz w:val="24"/>
        </w:rPr>
        <w:t>the</w:t>
      </w:r>
      <w:r>
        <w:rPr>
          <w:spacing w:val="-17"/>
          <w:sz w:val="24"/>
        </w:rPr>
        <w:t xml:space="preserve"> </w:t>
      </w:r>
      <w:r>
        <w:rPr>
          <w:sz w:val="24"/>
        </w:rPr>
        <w:t>term</w:t>
      </w:r>
      <w:r>
        <w:rPr>
          <w:spacing w:val="-8"/>
          <w:sz w:val="24"/>
        </w:rPr>
        <w:t xml:space="preserve"> </w:t>
      </w:r>
      <w:r>
        <w:rPr>
          <w:sz w:val="24"/>
        </w:rPr>
        <w:t>“from” and “to”;</w:t>
      </w:r>
    </w:p>
    <w:p w14:paraId="4C18BF46" w14:textId="77777777" w:rsidR="00345AF9" w:rsidRDefault="009602C5">
      <w:pPr>
        <w:pStyle w:val="ListParagraph"/>
        <w:numPr>
          <w:ilvl w:val="3"/>
          <w:numId w:val="2"/>
        </w:numPr>
        <w:tabs>
          <w:tab w:val="left" w:pos="3699"/>
          <w:tab w:val="left" w:pos="3701"/>
        </w:tabs>
        <w:ind w:right="840"/>
        <w:jc w:val="both"/>
        <w:rPr>
          <w:sz w:val="24"/>
        </w:rPr>
      </w:pPr>
      <w:r>
        <w:rPr>
          <w:sz w:val="24"/>
        </w:rPr>
        <w:t>This</w:t>
      </w:r>
      <w:r>
        <w:rPr>
          <w:spacing w:val="-17"/>
          <w:sz w:val="24"/>
        </w:rPr>
        <w:t xml:space="preserve"> </w:t>
      </w:r>
      <w:r>
        <w:rPr>
          <w:sz w:val="24"/>
        </w:rPr>
        <w:t>Agreement</w:t>
      </w:r>
      <w:r>
        <w:rPr>
          <w:spacing w:val="-17"/>
          <w:sz w:val="24"/>
        </w:rPr>
        <w:t xml:space="preserve"> </w:t>
      </w:r>
      <w:r>
        <w:rPr>
          <w:sz w:val="24"/>
        </w:rPr>
        <w:t>number</w:t>
      </w:r>
      <w:r>
        <w:rPr>
          <w:spacing w:val="-16"/>
          <w:sz w:val="24"/>
        </w:rPr>
        <w:t xml:space="preserve"> </w:t>
      </w:r>
      <w:r>
        <w:rPr>
          <w:sz w:val="24"/>
        </w:rPr>
        <w:t>and</w:t>
      </w:r>
      <w:r>
        <w:rPr>
          <w:spacing w:val="-17"/>
          <w:sz w:val="24"/>
        </w:rPr>
        <w:t xml:space="preserve"> </w:t>
      </w:r>
      <w:r>
        <w:rPr>
          <w:sz w:val="24"/>
        </w:rPr>
        <w:t>the</w:t>
      </w:r>
      <w:r>
        <w:rPr>
          <w:spacing w:val="-17"/>
          <w:sz w:val="24"/>
        </w:rPr>
        <w:t xml:space="preserve"> </w:t>
      </w:r>
      <w:r>
        <w:rPr>
          <w:sz w:val="24"/>
        </w:rPr>
        <w:t>sequential</w:t>
      </w:r>
      <w:r>
        <w:rPr>
          <w:spacing w:val="-17"/>
          <w:sz w:val="24"/>
        </w:rPr>
        <w:t xml:space="preserve"> </w:t>
      </w:r>
      <w:r>
        <w:rPr>
          <w:sz w:val="24"/>
        </w:rPr>
        <w:t>number</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invoice (i.e., Q2296039–Invoice 1</w:t>
      </w:r>
      <w:proofErr w:type="gramStart"/>
      <w:r>
        <w:rPr>
          <w:sz w:val="24"/>
        </w:rPr>
        <w:t>);</w:t>
      </w:r>
      <w:proofErr w:type="gramEnd"/>
    </w:p>
    <w:p w14:paraId="6C6EBDF0" w14:textId="77777777" w:rsidR="00345AF9" w:rsidRDefault="009602C5">
      <w:pPr>
        <w:pStyle w:val="ListParagraph"/>
        <w:numPr>
          <w:ilvl w:val="3"/>
          <w:numId w:val="2"/>
        </w:numPr>
        <w:tabs>
          <w:tab w:val="left" w:pos="3699"/>
          <w:tab w:val="left" w:pos="3701"/>
        </w:tabs>
        <w:ind w:right="843"/>
        <w:jc w:val="both"/>
        <w:rPr>
          <w:sz w:val="24"/>
        </w:rPr>
      </w:pPr>
      <w:r>
        <w:rPr>
          <w:sz w:val="24"/>
        </w:rPr>
        <w:t>The invoice must</w:t>
      </w:r>
      <w:r>
        <w:rPr>
          <w:spacing w:val="-1"/>
          <w:sz w:val="24"/>
        </w:rPr>
        <w:t xml:space="preserve"> </w:t>
      </w:r>
      <w:r>
        <w:rPr>
          <w:sz w:val="24"/>
        </w:rPr>
        <w:t>be itemized using the categories and</w:t>
      </w:r>
      <w:r>
        <w:rPr>
          <w:spacing w:val="-1"/>
          <w:sz w:val="24"/>
        </w:rPr>
        <w:t xml:space="preserve"> </w:t>
      </w:r>
      <w:r>
        <w:rPr>
          <w:sz w:val="24"/>
        </w:rPr>
        <w:t xml:space="preserve">following the format of the </w:t>
      </w:r>
      <w:proofErr w:type="gramStart"/>
      <w:r>
        <w:rPr>
          <w:sz w:val="24"/>
        </w:rPr>
        <w:t>Budget;</w:t>
      </w:r>
      <w:proofErr w:type="gramEnd"/>
    </w:p>
    <w:p w14:paraId="6F799466" w14:textId="77777777" w:rsidR="00345AF9" w:rsidRDefault="009602C5">
      <w:pPr>
        <w:pStyle w:val="ListParagraph"/>
        <w:numPr>
          <w:ilvl w:val="3"/>
          <w:numId w:val="2"/>
        </w:numPr>
        <w:tabs>
          <w:tab w:val="left" w:pos="3699"/>
          <w:tab w:val="left" w:pos="3701"/>
        </w:tabs>
        <w:ind w:right="835"/>
        <w:jc w:val="both"/>
        <w:rPr>
          <w:sz w:val="24"/>
        </w:rPr>
      </w:pPr>
      <w:r>
        <w:rPr>
          <w:sz w:val="24"/>
        </w:rPr>
        <w:t>The total amount due. This should be in a prominent location in the lower right–hand portion of the last page and clearly distinguished from other figures or computations appearing on the invoice. The total</w:t>
      </w:r>
      <w:r>
        <w:rPr>
          <w:spacing w:val="-1"/>
          <w:sz w:val="24"/>
        </w:rPr>
        <w:t xml:space="preserve"> </w:t>
      </w:r>
      <w:r>
        <w:rPr>
          <w:sz w:val="24"/>
        </w:rPr>
        <w:t>amount due shall</w:t>
      </w:r>
      <w:r>
        <w:rPr>
          <w:spacing w:val="-2"/>
          <w:sz w:val="24"/>
        </w:rPr>
        <w:t xml:space="preserve"> </w:t>
      </w:r>
      <w:r>
        <w:rPr>
          <w:sz w:val="24"/>
        </w:rPr>
        <w:t>include all</w:t>
      </w:r>
      <w:r>
        <w:rPr>
          <w:spacing w:val="-2"/>
          <w:sz w:val="24"/>
        </w:rPr>
        <w:t xml:space="preserve"> </w:t>
      </w:r>
      <w:r>
        <w:rPr>
          <w:sz w:val="24"/>
        </w:rPr>
        <w:t xml:space="preserve">costs incurred by Grantee under the terms of this </w:t>
      </w:r>
      <w:proofErr w:type="gramStart"/>
      <w:r>
        <w:rPr>
          <w:sz w:val="24"/>
        </w:rPr>
        <w:t>grant;</w:t>
      </w:r>
      <w:proofErr w:type="gramEnd"/>
    </w:p>
    <w:p w14:paraId="263F02C5" w14:textId="77777777" w:rsidR="00345AF9" w:rsidRDefault="009602C5">
      <w:pPr>
        <w:pStyle w:val="ListParagraph"/>
        <w:numPr>
          <w:ilvl w:val="3"/>
          <w:numId w:val="2"/>
        </w:numPr>
        <w:tabs>
          <w:tab w:val="left" w:pos="3699"/>
        </w:tabs>
        <w:ind w:left="3699" w:hanging="359"/>
        <w:jc w:val="both"/>
        <w:rPr>
          <w:sz w:val="24"/>
        </w:rPr>
      </w:pPr>
      <w:r>
        <w:rPr>
          <w:sz w:val="24"/>
        </w:rPr>
        <w:t>The</w:t>
      </w:r>
      <w:r>
        <w:rPr>
          <w:spacing w:val="-4"/>
          <w:sz w:val="24"/>
        </w:rPr>
        <w:t xml:space="preserve"> </w:t>
      </w:r>
      <w:r>
        <w:rPr>
          <w:sz w:val="24"/>
        </w:rPr>
        <w:t>original</w:t>
      </w:r>
      <w:r>
        <w:rPr>
          <w:spacing w:val="-4"/>
          <w:sz w:val="24"/>
        </w:rPr>
        <w:t xml:space="preserve"> </w:t>
      </w:r>
      <w:r>
        <w:rPr>
          <w:sz w:val="24"/>
        </w:rPr>
        <w:t>signature</w:t>
      </w:r>
      <w:r>
        <w:rPr>
          <w:spacing w:val="-5"/>
          <w:sz w:val="24"/>
        </w:rPr>
        <w:t xml:space="preserve"> </w:t>
      </w:r>
      <w:r>
        <w:rPr>
          <w:sz w:val="24"/>
        </w:rPr>
        <w:t>of</w:t>
      </w:r>
      <w:r>
        <w:rPr>
          <w:spacing w:val="-2"/>
          <w:sz w:val="24"/>
        </w:rPr>
        <w:t xml:space="preserve"> </w:t>
      </w:r>
      <w:r>
        <w:rPr>
          <w:sz w:val="24"/>
        </w:rPr>
        <w:t>Grantee;</w:t>
      </w:r>
      <w:r>
        <w:rPr>
          <w:spacing w:val="-3"/>
          <w:sz w:val="24"/>
        </w:rPr>
        <w:t xml:space="preserve"> </w:t>
      </w:r>
      <w:r>
        <w:rPr>
          <w:spacing w:val="-5"/>
          <w:sz w:val="24"/>
        </w:rPr>
        <w:t>and</w:t>
      </w:r>
    </w:p>
    <w:p w14:paraId="5A5A00D4" w14:textId="77777777" w:rsidR="00345AF9" w:rsidRDefault="009602C5">
      <w:pPr>
        <w:pStyle w:val="ListParagraph"/>
        <w:numPr>
          <w:ilvl w:val="3"/>
          <w:numId w:val="2"/>
        </w:numPr>
        <w:tabs>
          <w:tab w:val="left" w:pos="3698"/>
          <w:tab w:val="left" w:pos="3701"/>
        </w:tabs>
        <w:spacing w:before="1"/>
        <w:ind w:right="842"/>
        <w:jc w:val="both"/>
        <w:rPr>
          <w:sz w:val="24"/>
        </w:rPr>
      </w:pPr>
      <w:r>
        <w:rPr>
          <w:sz w:val="24"/>
        </w:rPr>
        <w:t>Grantee must provide supporting documentation for the invoice and actual receipts.</w:t>
      </w:r>
    </w:p>
    <w:p w14:paraId="49DEA6DF" w14:textId="77777777" w:rsidR="00345AF9" w:rsidRDefault="00345AF9">
      <w:pPr>
        <w:jc w:val="both"/>
        <w:rPr>
          <w:sz w:val="24"/>
        </w:rPr>
        <w:sectPr w:rsidR="00345AF9">
          <w:pgSz w:w="12240" w:h="15840"/>
          <w:pgMar w:top="1260" w:right="600" w:bottom="980" w:left="260" w:header="203" w:footer="788" w:gutter="0"/>
          <w:cols w:space="720"/>
        </w:sectPr>
      </w:pPr>
    </w:p>
    <w:p w14:paraId="7DB49B64" w14:textId="77777777" w:rsidR="00345AF9" w:rsidRDefault="009602C5">
      <w:pPr>
        <w:pStyle w:val="BodyText"/>
        <w:spacing w:before="168"/>
        <w:ind w:left="1180"/>
      </w:pPr>
      <w:r>
        <w:lastRenderedPageBreak/>
        <w:t>IN</w:t>
      </w:r>
      <w:r>
        <w:rPr>
          <w:spacing w:val="31"/>
        </w:rPr>
        <w:t xml:space="preserve"> </w:t>
      </w:r>
      <w:r>
        <w:t>WITNESS</w:t>
      </w:r>
      <w:r>
        <w:rPr>
          <w:spacing w:val="29"/>
        </w:rPr>
        <w:t xml:space="preserve"> </w:t>
      </w:r>
      <w:r>
        <w:t>WHEREOF,</w:t>
      </w:r>
      <w:r>
        <w:rPr>
          <w:spacing w:val="36"/>
        </w:rPr>
        <w:t xml:space="preserve"> </w:t>
      </w:r>
      <w:r>
        <w:t>the</w:t>
      </w:r>
      <w:r>
        <w:rPr>
          <w:spacing w:val="34"/>
        </w:rPr>
        <w:t xml:space="preserve"> </w:t>
      </w:r>
      <w:r>
        <w:t>parties</w:t>
      </w:r>
      <w:r>
        <w:rPr>
          <w:spacing w:val="33"/>
        </w:rPr>
        <w:t xml:space="preserve"> </w:t>
      </w:r>
      <w:r>
        <w:t>hereto</w:t>
      </w:r>
      <w:r>
        <w:rPr>
          <w:spacing w:val="35"/>
        </w:rPr>
        <w:t xml:space="preserve"> </w:t>
      </w:r>
      <w:r>
        <w:t>have</w:t>
      </w:r>
      <w:r>
        <w:rPr>
          <w:spacing w:val="36"/>
        </w:rPr>
        <w:t xml:space="preserve"> </w:t>
      </w:r>
      <w:r>
        <w:t>caused</w:t>
      </w:r>
      <w:r>
        <w:rPr>
          <w:spacing w:val="34"/>
        </w:rPr>
        <w:t xml:space="preserve"> </w:t>
      </w:r>
      <w:r>
        <w:t>this</w:t>
      </w:r>
      <w:r>
        <w:rPr>
          <w:spacing w:val="33"/>
        </w:rPr>
        <w:t xml:space="preserve"> </w:t>
      </w:r>
      <w:r>
        <w:t>Agreement</w:t>
      </w:r>
      <w:r>
        <w:rPr>
          <w:spacing w:val="34"/>
        </w:rPr>
        <w:t xml:space="preserve"> </w:t>
      </w:r>
      <w:r>
        <w:t>to</w:t>
      </w:r>
      <w:r>
        <w:rPr>
          <w:spacing w:val="35"/>
        </w:rPr>
        <w:t xml:space="preserve"> </w:t>
      </w:r>
      <w:r>
        <w:t>be</w:t>
      </w:r>
      <w:r>
        <w:rPr>
          <w:spacing w:val="34"/>
        </w:rPr>
        <w:t xml:space="preserve"> </w:t>
      </w:r>
      <w:r>
        <w:t>duly executed as of the Grantor date set forth below the signature.</w:t>
      </w:r>
    </w:p>
    <w:p w14:paraId="14BA3821" w14:textId="77777777" w:rsidR="00345AF9" w:rsidRDefault="00345AF9">
      <w:pPr>
        <w:pStyle w:val="BodyText"/>
      </w:pPr>
    </w:p>
    <w:p w14:paraId="4707F393" w14:textId="77777777" w:rsidR="00345AF9" w:rsidRDefault="009602C5">
      <w:pPr>
        <w:pStyle w:val="Heading3"/>
        <w:spacing w:before="0"/>
      </w:pPr>
      <w:r>
        <w:rPr>
          <w:smallCaps/>
        </w:rPr>
        <w:t>Authorized</w:t>
      </w:r>
      <w:r>
        <w:rPr>
          <w:smallCaps/>
          <w:spacing w:val="-7"/>
        </w:rPr>
        <w:t xml:space="preserve"> </w:t>
      </w:r>
      <w:r>
        <w:rPr>
          <w:smallCaps/>
        </w:rPr>
        <w:t>Agent</w:t>
      </w:r>
      <w:r>
        <w:rPr>
          <w:smallCaps/>
          <w:spacing w:val="-10"/>
        </w:rPr>
        <w:t xml:space="preserve"> </w:t>
      </w:r>
      <w:r>
        <w:rPr>
          <w:smallCaps/>
        </w:rPr>
        <w:t>for</w:t>
      </w:r>
      <w:r>
        <w:rPr>
          <w:smallCaps/>
          <w:spacing w:val="-9"/>
        </w:rPr>
        <w:t xml:space="preserve"> </w:t>
      </w:r>
      <w:r>
        <w:rPr>
          <w:smallCaps/>
          <w:spacing w:val="-2"/>
        </w:rPr>
        <w:t>Grantee</w:t>
      </w:r>
    </w:p>
    <w:p w14:paraId="13A0E06F" w14:textId="330373BF" w:rsidR="004421E5" w:rsidRDefault="004421E5" w:rsidP="00650FD2">
      <w:pPr>
        <w:pStyle w:val="BodyText"/>
        <w:rPr>
          <w:spacing w:val="-5"/>
        </w:rPr>
      </w:pPr>
    </w:p>
    <w:p w14:paraId="5B2DB4F1" w14:textId="39232383" w:rsidR="004421E5" w:rsidRDefault="004421E5">
      <w:pPr>
        <w:pStyle w:val="BodyText"/>
        <w:ind w:left="1180"/>
        <w:rPr>
          <w:spacing w:val="-5"/>
        </w:rPr>
      </w:pPr>
      <w:r>
        <w:rPr>
          <w:spacing w:val="-5"/>
        </w:rPr>
        <w:t>Signature_____________________________________</w:t>
      </w:r>
    </w:p>
    <w:p w14:paraId="26EE36B2" w14:textId="1EB97C8F" w:rsidR="004421E5" w:rsidRDefault="004421E5">
      <w:pPr>
        <w:pStyle w:val="BodyText"/>
        <w:ind w:left="1180"/>
        <w:rPr>
          <w:spacing w:val="-5"/>
        </w:rPr>
      </w:pPr>
      <w:r>
        <w:rPr>
          <w:spacing w:val="-5"/>
        </w:rPr>
        <w:t>Printed Name: Michael N. Kobseff</w:t>
      </w:r>
    </w:p>
    <w:p w14:paraId="486633B3" w14:textId="1DBBB1A6" w:rsidR="004421E5" w:rsidRDefault="004421E5">
      <w:pPr>
        <w:pStyle w:val="BodyText"/>
        <w:ind w:left="1180"/>
        <w:rPr>
          <w:spacing w:val="-5"/>
        </w:rPr>
      </w:pPr>
      <w:r>
        <w:rPr>
          <w:spacing w:val="-5"/>
        </w:rPr>
        <w:t>Title: Chair, Flood Control and Water Conservation District</w:t>
      </w:r>
    </w:p>
    <w:p w14:paraId="1AD43376" w14:textId="71E04BBF" w:rsidR="004421E5" w:rsidRDefault="004421E5">
      <w:pPr>
        <w:pStyle w:val="BodyText"/>
        <w:ind w:left="1180"/>
        <w:rPr>
          <w:spacing w:val="-5"/>
        </w:rPr>
      </w:pPr>
      <w:r>
        <w:rPr>
          <w:spacing w:val="-5"/>
        </w:rPr>
        <w:t>Date:</w:t>
      </w:r>
    </w:p>
    <w:p w14:paraId="2123F16F" w14:textId="77777777" w:rsidR="00345AF9" w:rsidRDefault="00345AF9">
      <w:pPr>
        <w:pStyle w:val="BodyText"/>
        <w:rPr>
          <w:rFonts w:ascii="Lucida Console"/>
          <w:sz w:val="20"/>
        </w:rPr>
      </w:pPr>
    </w:p>
    <w:p w14:paraId="7AF1FF92" w14:textId="77777777" w:rsidR="00345AF9" w:rsidRDefault="00345AF9">
      <w:pPr>
        <w:pStyle w:val="BodyText"/>
        <w:spacing w:before="4"/>
        <w:rPr>
          <w:rFonts w:ascii="Lucida Console"/>
          <w:sz w:val="23"/>
        </w:rPr>
      </w:pPr>
    </w:p>
    <w:p w14:paraId="30E6727C" w14:textId="77777777" w:rsidR="00345AF9" w:rsidRDefault="009602C5">
      <w:pPr>
        <w:pStyle w:val="Heading3"/>
        <w:spacing w:before="1"/>
      </w:pPr>
      <w:r>
        <w:rPr>
          <w:smallCaps/>
        </w:rPr>
        <w:t>California</w:t>
      </w:r>
      <w:r>
        <w:rPr>
          <w:smallCaps/>
          <w:spacing w:val="-11"/>
        </w:rPr>
        <w:t xml:space="preserve"> </w:t>
      </w:r>
      <w:r>
        <w:rPr>
          <w:smallCaps/>
        </w:rPr>
        <w:t>Department</w:t>
      </w:r>
      <w:r>
        <w:rPr>
          <w:smallCaps/>
          <w:spacing w:val="-7"/>
        </w:rPr>
        <w:t xml:space="preserve"> </w:t>
      </w:r>
      <w:r>
        <w:rPr>
          <w:smallCaps/>
        </w:rPr>
        <w:t>of</w:t>
      </w:r>
      <w:r>
        <w:rPr>
          <w:smallCaps/>
          <w:spacing w:val="-9"/>
        </w:rPr>
        <w:t xml:space="preserve"> </w:t>
      </w:r>
      <w:r>
        <w:rPr>
          <w:smallCaps/>
        </w:rPr>
        <w:t>Fish</w:t>
      </w:r>
      <w:r>
        <w:rPr>
          <w:smallCaps/>
          <w:spacing w:val="-6"/>
        </w:rPr>
        <w:t xml:space="preserve"> </w:t>
      </w:r>
      <w:r>
        <w:rPr>
          <w:smallCaps/>
        </w:rPr>
        <w:t>and</w:t>
      </w:r>
      <w:r>
        <w:rPr>
          <w:smallCaps/>
          <w:spacing w:val="-8"/>
        </w:rPr>
        <w:t xml:space="preserve"> </w:t>
      </w:r>
      <w:r>
        <w:rPr>
          <w:smallCaps/>
          <w:spacing w:val="-2"/>
        </w:rPr>
        <w:t>Wildlife</w:t>
      </w:r>
    </w:p>
    <w:p w14:paraId="13C2CF00" w14:textId="77777777" w:rsidR="00345AF9" w:rsidRDefault="00345AF9">
      <w:pPr>
        <w:pStyle w:val="BodyText"/>
        <w:rPr>
          <w:b/>
        </w:rPr>
      </w:pPr>
    </w:p>
    <w:p w14:paraId="1C1A77A7" w14:textId="345713A9" w:rsidR="004421E5" w:rsidRDefault="004421E5">
      <w:pPr>
        <w:pStyle w:val="BodyText"/>
        <w:ind w:left="1180"/>
        <w:rPr>
          <w:spacing w:val="-5"/>
        </w:rPr>
      </w:pPr>
      <w:r>
        <w:rPr>
          <w:spacing w:val="-5"/>
        </w:rPr>
        <w:t>By:</w:t>
      </w:r>
    </w:p>
    <w:p w14:paraId="103A5E58" w14:textId="5FBF9059" w:rsidR="004421E5" w:rsidRDefault="004421E5">
      <w:pPr>
        <w:pStyle w:val="BodyText"/>
        <w:ind w:left="1180"/>
        <w:rPr>
          <w:spacing w:val="-5"/>
        </w:rPr>
      </w:pPr>
      <w:proofErr w:type="gramStart"/>
      <w:r>
        <w:rPr>
          <w:spacing w:val="-5"/>
        </w:rPr>
        <w:t>Signature:_</w:t>
      </w:r>
      <w:proofErr w:type="gramEnd"/>
      <w:r>
        <w:rPr>
          <w:spacing w:val="-5"/>
        </w:rPr>
        <w:t>____________________________________</w:t>
      </w:r>
    </w:p>
    <w:p w14:paraId="2F4495B2" w14:textId="21699B54" w:rsidR="004421E5" w:rsidRDefault="004421E5">
      <w:pPr>
        <w:pStyle w:val="BodyText"/>
        <w:ind w:left="1180"/>
        <w:rPr>
          <w:spacing w:val="-5"/>
        </w:rPr>
      </w:pPr>
      <w:r>
        <w:rPr>
          <w:spacing w:val="-5"/>
        </w:rPr>
        <w:t>Printed Name: _________________________________</w:t>
      </w:r>
    </w:p>
    <w:p w14:paraId="32C5AFE7" w14:textId="1F527256" w:rsidR="004421E5" w:rsidRDefault="004421E5">
      <w:pPr>
        <w:pStyle w:val="BodyText"/>
        <w:ind w:left="1180"/>
        <w:rPr>
          <w:spacing w:val="-5"/>
        </w:rPr>
      </w:pPr>
      <w:r>
        <w:rPr>
          <w:spacing w:val="-5"/>
        </w:rPr>
        <w:t>Title: ________________________________________</w:t>
      </w:r>
    </w:p>
    <w:p w14:paraId="6E995F5C" w14:textId="0CC03E2A" w:rsidR="004421E5" w:rsidRDefault="004421E5">
      <w:pPr>
        <w:pStyle w:val="BodyText"/>
        <w:ind w:left="1180"/>
        <w:rPr>
          <w:spacing w:val="-5"/>
        </w:rPr>
      </w:pPr>
      <w:r>
        <w:rPr>
          <w:spacing w:val="-5"/>
        </w:rPr>
        <w:t>Date: ________________________________________</w:t>
      </w:r>
    </w:p>
    <w:sectPr w:rsidR="004421E5">
      <w:headerReference w:type="default" r:id="rId20"/>
      <w:footerReference w:type="default" r:id="rId21"/>
      <w:pgSz w:w="12240" w:h="15840"/>
      <w:pgMar w:top="1940" w:right="600" w:bottom="1160" w:left="260" w:header="203" w:footer="9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69B8F" w14:textId="77777777" w:rsidR="00370A81" w:rsidRDefault="00370A81">
      <w:r>
        <w:separator/>
      </w:r>
    </w:p>
  </w:endnote>
  <w:endnote w:type="continuationSeparator" w:id="0">
    <w:p w14:paraId="5F08898F" w14:textId="77777777" w:rsidR="00370A81" w:rsidRDefault="0037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altName w:val="Monotype Corsiva"/>
    <w:panose1 w:val="03010101010201010101"/>
    <w:charset w:val="00"/>
    <w:family w:val="script"/>
    <w:pitch w:val="variable"/>
    <w:sig w:usb0="00000287" w:usb1="00000000" w:usb2="00000000" w:usb3="00000000" w:csb0="0000009F" w:csb1="00000000"/>
  </w:font>
  <w:font w:name="Lucida Console">
    <w:altName w:val="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E3A5" w14:textId="77777777" w:rsidR="00650FD2" w:rsidRDefault="00650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F343" w14:textId="77777777" w:rsidR="00650FD2" w:rsidRDefault="00650F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C5DC" w14:textId="77777777" w:rsidR="00650FD2" w:rsidRDefault="00650F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E258" w14:textId="77777777" w:rsidR="00345AF9" w:rsidRDefault="009602C5">
    <w:pPr>
      <w:pStyle w:val="BodyText"/>
      <w:spacing w:line="14" w:lineRule="auto"/>
      <w:rPr>
        <w:sz w:val="20"/>
      </w:rPr>
    </w:pPr>
    <w:r>
      <w:rPr>
        <w:noProof/>
      </w:rPr>
      <mc:AlternateContent>
        <mc:Choice Requires="wps">
          <w:drawing>
            <wp:anchor distT="0" distB="0" distL="0" distR="0" simplePos="0" relativeHeight="487054336" behindDoc="1" locked="0" layoutInCell="1" allowOverlap="1" wp14:anchorId="51C9B3AC" wp14:editId="41FE9EEE">
              <wp:simplePos x="0" y="0"/>
              <wp:positionH relativeFrom="page">
                <wp:posOffset>3398646</wp:posOffset>
              </wp:positionH>
              <wp:positionV relativeFrom="page">
                <wp:posOffset>9418532</wp:posOffset>
              </wp:positionV>
              <wp:extent cx="976630" cy="19621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6630" cy="196215"/>
                      </a:xfrm>
                      <a:prstGeom prst="rect">
                        <a:avLst/>
                      </a:prstGeom>
                    </wps:spPr>
                    <wps:txbx>
                      <w:txbxContent>
                        <w:p w14:paraId="29957ACF" w14:textId="77777777" w:rsidR="00345AF9" w:rsidRDefault="009602C5">
                          <w:pPr>
                            <w:pStyle w:val="BodyText"/>
                            <w:spacing w:before="12"/>
                            <w:ind w:left="20"/>
                          </w:pPr>
                          <w:r>
                            <w:t>Page</w:t>
                          </w:r>
                          <w:r>
                            <w:rPr>
                              <w:spacing w:val="-2"/>
                            </w:rPr>
                            <w:t xml:space="preserve"> </w:t>
                          </w:r>
                          <w:r>
                            <w:fldChar w:fldCharType="begin"/>
                          </w:r>
                          <w:r>
                            <w:instrText xml:space="preserve"> PAGE </w:instrText>
                          </w:r>
                          <w:r>
                            <w:fldChar w:fldCharType="separate"/>
                          </w:r>
                          <w:r>
                            <w:t>10</w:t>
                          </w:r>
                          <w:r>
                            <w:fldChar w:fldCharType="end"/>
                          </w:r>
                          <w:r>
                            <w:rPr>
                              <w:spacing w:val="-3"/>
                            </w:rPr>
                            <w:t xml:space="preserve"> </w:t>
                          </w:r>
                          <w:r>
                            <w:t>of</w:t>
                          </w:r>
                          <w:r>
                            <w:rPr>
                              <w:spacing w:val="-1"/>
                            </w:rPr>
                            <w:t xml:space="preserve"> </w:t>
                          </w:r>
                          <w:r>
                            <w:rPr>
                              <w:spacing w:val="-5"/>
                            </w:rPr>
                            <w:t>11</w:t>
                          </w:r>
                        </w:p>
                      </w:txbxContent>
                    </wps:txbx>
                    <wps:bodyPr wrap="square" lIns="0" tIns="0" rIns="0" bIns="0" rtlCol="0">
                      <a:noAutofit/>
                    </wps:bodyPr>
                  </wps:wsp>
                </a:graphicData>
              </a:graphic>
            </wp:anchor>
          </w:drawing>
        </mc:Choice>
        <mc:Fallback>
          <w:pict>
            <v:shapetype w14:anchorId="51C9B3AC" id="_x0000_t202" coordsize="21600,21600" o:spt="202" path="m,l,21600r21600,l21600,xe">
              <v:stroke joinstyle="miter"/>
              <v:path gradientshapeok="t" o:connecttype="rect"/>
            </v:shapetype>
            <v:shape id="Textbox 25" o:spid="_x0000_s1027" type="#_x0000_t202" style="position:absolute;margin-left:267.6pt;margin-top:741.6pt;width:76.9pt;height:15.45pt;z-index:-1626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" filled="f" stroked="f">
              <v:textbox inset="0,0,0,0">
                <w:txbxContent>
                  <w:p w14:paraId="29957ACF" w14:textId="77777777" w:rsidR="00345AF9" w:rsidRDefault="009602C5">
                    <w:pPr>
                      <w:pStyle w:val="BodyText"/>
                      <w:spacing w:before="12"/>
                      <w:ind w:left="20"/>
                    </w:pPr>
                    <w:r>
                      <w:t>Page</w:t>
                    </w:r>
                    <w:r>
                      <w:rPr>
                        <w:spacing w:val="-2"/>
                      </w:rPr>
                      <w:t xml:space="preserve"> </w:t>
                    </w:r>
                    <w:r>
                      <w:fldChar w:fldCharType="begin"/>
                    </w:r>
                    <w:r>
                      <w:instrText xml:space="preserve"> PAGE </w:instrText>
                    </w:r>
                    <w:r>
                      <w:fldChar w:fldCharType="separate"/>
                    </w:r>
                    <w:r>
                      <w:t>10</w:t>
                    </w:r>
                    <w:r>
                      <w:fldChar w:fldCharType="end"/>
                    </w:r>
                    <w:r>
                      <w:rPr>
                        <w:spacing w:val="-3"/>
                      </w:rPr>
                      <w:t xml:space="preserve"> </w:t>
                    </w:r>
                    <w:r>
                      <w:t>of</w:t>
                    </w:r>
                    <w:r>
                      <w:rPr>
                        <w:spacing w:val="-1"/>
                      </w:rPr>
                      <w:t xml:space="preserve"> </w:t>
                    </w:r>
                    <w:r>
                      <w:rPr>
                        <w:spacing w:val="-5"/>
                      </w:rPr>
                      <w:t>11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B947" w14:textId="77777777" w:rsidR="00345AF9" w:rsidRDefault="009602C5">
    <w:pPr>
      <w:pStyle w:val="BodyText"/>
      <w:spacing w:line="14" w:lineRule="auto"/>
      <w:rPr>
        <w:sz w:val="20"/>
      </w:rPr>
    </w:pPr>
    <w:r>
      <w:rPr>
        <w:noProof/>
      </w:rPr>
      <mc:AlternateContent>
        <mc:Choice Requires="wps">
          <w:drawing>
            <wp:anchor distT="0" distB="0" distL="0" distR="0" simplePos="0" relativeHeight="487057408" behindDoc="1" locked="0" layoutInCell="1" allowOverlap="1" wp14:anchorId="11806AE0" wp14:editId="0690DFBB">
              <wp:simplePos x="0" y="0"/>
              <wp:positionH relativeFrom="page">
                <wp:posOffset>3597655</wp:posOffset>
              </wp:positionH>
              <wp:positionV relativeFrom="page">
                <wp:posOffset>9301184</wp:posOffset>
              </wp:positionV>
              <wp:extent cx="807085" cy="19621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196215"/>
                      </a:xfrm>
                      <a:prstGeom prst="rect">
                        <a:avLst/>
                      </a:prstGeom>
                    </wps:spPr>
                    <wps:txbx>
                      <w:txbxContent>
                        <w:p w14:paraId="10BC3CD1" w14:textId="77777777" w:rsidR="00345AF9" w:rsidRDefault="009602C5">
                          <w:pPr>
                            <w:pStyle w:val="BodyText"/>
                            <w:spacing w:before="12"/>
                            <w:ind w:left="20"/>
                          </w:pPr>
                          <w:r>
                            <w:t>Page</w:t>
                          </w:r>
                          <w:r>
                            <w:rPr>
                              <w:spacing w:val="-1"/>
                            </w:rPr>
                            <w:t xml:space="preserve"> </w:t>
                          </w:r>
                          <w:r>
                            <w:t>1</w:t>
                          </w:r>
                          <w:r>
                            <w:rPr>
                              <w:spacing w:val="-1"/>
                            </w:rPr>
                            <w:t xml:space="preserve"> </w:t>
                          </w:r>
                          <w:r>
                            <w:t>of</w:t>
                          </w:r>
                          <w:r>
                            <w:rPr>
                              <w:spacing w:val="1"/>
                            </w:rPr>
                            <w:t xml:space="preserve"> </w:t>
                          </w:r>
                          <w:r>
                            <w:rPr>
                              <w:spacing w:val="-10"/>
                            </w:rPr>
                            <w:t>1</w:t>
                          </w:r>
                        </w:p>
                      </w:txbxContent>
                    </wps:txbx>
                    <wps:bodyPr wrap="square" lIns="0" tIns="0" rIns="0" bIns="0" rtlCol="0">
                      <a:noAutofit/>
                    </wps:bodyPr>
                  </wps:wsp>
                </a:graphicData>
              </a:graphic>
            </wp:anchor>
          </w:drawing>
        </mc:Choice>
        <mc:Fallback>
          <w:pict>
            <v:shapetype w14:anchorId="11806AE0" id="_x0000_t202" coordsize="21600,21600" o:spt="202" path="m,l,21600r21600,l21600,xe">
              <v:stroke joinstyle="miter"/>
              <v:path gradientshapeok="t" o:connecttype="rect"/>
            </v:shapetype>
            <v:shape id="Textbox 42" o:spid="_x0000_s1029" type="#_x0000_t202" style="position:absolute;margin-left:283.3pt;margin-top:732.4pt;width:63.55pt;height:15.45pt;z-index:-1625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" filled="f" stroked="f">
              <v:textbox inset="0,0,0,0">
                <w:txbxContent>
                  <w:p w14:paraId="10BC3CD1" w14:textId="77777777" w:rsidR="00345AF9" w:rsidRDefault="009602C5">
                    <w:pPr>
                      <w:pStyle w:val="BodyText"/>
                      <w:spacing w:before="12"/>
                      <w:ind w:left="20"/>
                    </w:pPr>
                    <w:r>
                      <w:t>Page</w:t>
                    </w:r>
                    <w:r>
                      <w:rPr>
                        <w:spacing w:val="-1"/>
                      </w:rPr>
                      <w:t xml:space="preserve"> </w:t>
                    </w:r>
                    <w:r>
                      <w:t>1</w:t>
                    </w:r>
                    <w:r>
                      <w:rPr>
                        <w:spacing w:val="-1"/>
                      </w:rPr>
                      <w:t xml:space="preserve"> </w:t>
                    </w:r>
                    <w:r>
                      <w:t>of</w:t>
                    </w:r>
                    <w:r>
                      <w:rPr>
                        <w:spacing w:val="1"/>
                      </w:rPr>
                      <w:t xml:space="preserve"> </w:t>
                    </w:r>
                    <w:r>
                      <w:rPr>
                        <w:spacing w:val="-10"/>
                      </w:rPr>
                      <w:t>1</w:t>
                    </w:r>
                  </w:p>
                </w:txbxContent>
              </v:textbox>
              <w10:wrap anchorx="page" anchory="page"/>
            </v:shape>
          </w:pict>
        </mc:Fallback>
      </mc:AlternateContent>
    </w:r>
    <w:r>
      <w:rPr>
        <w:noProof/>
      </w:rPr>
      <mc:AlternateContent>
        <mc:Choice Requires="wps">
          <w:drawing>
            <wp:anchor distT="0" distB="0" distL="0" distR="0" simplePos="0" relativeHeight="487057920" behindDoc="1" locked="0" layoutInCell="1" allowOverlap="1" wp14:anchorId="7EE3BFED" wp14:editId="0246F3BE">
              <wp:simplePos x="0" y="0"/>
              <wp:positionH relativeFrom="page">
                <wp:posOffset>673100</wp:posOffset>
              </wp:positionH>
              <wp:positionV relativeFrom="page">
                <wp:posOffset>9474728</wp:posOffset>
              </wp:positionV>
              <wp:extent cx="840105" cy="13970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0105" cy="139700"/>
                      </a:xfrm>
                      <a:prstGeom prst="rect">
                        <a:avLst/>
                      </a:prstGeom>
                    </wps:spPr>
                    <wps:txbx>
                      <w:txbxContent>
                        <w:p w14:paraId="6142E15C" w14:textId="77777777" w:rsidR="00345AF9" w:rsidRDefault="009602C5">
                          <w:pPr>
                            <w:spacing w:before="15"/>
                            <w:ind w:left="20"/>
                            <w:rPr>
                              <w:sz w:val="16"/>
                            </w:rPr>
                          </w:pPr>
                          <w:r>
                            <w:rPr>
                              <w:sz w:val="16"/>
                            </w:rPr>
                            <w:t xml:space="preserve">(Rev. </w:t>
                          </w:r>
                          <w:r>
                            <w:rPr>
                              <w:spacing w:val="-2"/>
                              <w:sz w:val="16"/>
                            </w:rPr>
                            <w:t>06/24/2022)</w:t>
                          </w:r>
                        </w:p>
                      </w:txbxContent>
                    </wps:txbx>
                    <wps:bodyPr wrap="square" lIns="0" tIns="0" rIns="0" bIns="0" rtlCol="0">
                      <a:noAutofit/>
                    </wps:bodyPr>
                  </wps:wsp>
                </a:graphicData>
              </a:graphic>
            </wp:anchor>
          </w:drawing>
        </mc:Choice>
        <mc:Fallback>
          <w:pict>
            <v:shape w14:anchorId="7EE3BFED" id="Textbox 43" o:spid="_x0000_s1030" type="#_x0000_t202" style="position:absolute;margin-left:53pt;margin-top:746.05pt;width:66.15pt;height:11pt;z-index:-1625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" filled="f" stroked="f">
              <v:textbox inset="0,0,0,0">
                <w:txbxContent>
                  <w:p w14:paraId="6142E15C" w14:textId="77777777" w:rsidR="00345AF9" w:rsidRDefault="009602C5">
                    <w:pPr>
                      <w:spacing w:before="15"/>
                      <w:ind w:left="20"/>
                      <w:rPr>
                        <w:sz w:val="16"/>
                      </w:rPr>
                    </w:pPr>
                    <w:r>
                      <w:rPr>
                        <w:sz w:val="16"/>
                      </w:rPr>
                      <w:t xml:space="preserve">(Rev. </w:t>
                    </w:r>
                    <w:r>
                      <w:rPr>
                        <w:spacing w:val="-2"/>
                        <w:sz w:val="16"/>
                      </w:rPr>
                      <w:t>06/24/2022)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66390" w14:textId="77777777" w:rsidR="00370A81" w:rsidRDefault="00370A81">
      <w:r>
        <w:separator/>
      </w:r>
    </w:p>
  </w:footnote>
  <w:footnote w:type="continuationSeparator" w:id="0">
    <w:p w14:paraId="072C91CA" w14:textId="77777777" w:rsidR="00370A81" w:rsidRDefault="00370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06C4" w14:textId="77777777" w:rsidR="00650FD2" w:rsidRDefault="00650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8421" w14:textId="7457FDE0" w:rsidR="00345AF9" w:rsidRDefault="00345AF9">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7CB2" w14:textId="77777777" w:rsidR="00650FD2" w:rsidRDefault="00650F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3713" w14:textId="172B828D" w:rsidR="00345AF9" w:rsidRDefault="009602C5">
    <w:pPr>
      <w:pStyle w:val="BodyText"/>
      <w:spacing w:line="14" w:lineRule="auto"/>
      <w:rPr>
        <w:sz w:val="20"/>
      </w:rPr>
    </w:pPr>
    <w:r>
      <w:rPr>
        <w:noProof/>
      </w:rPr>
      <mc:AlternateContent>
        <mc:Choice Requires="wps">
          <w:drawing>
            <wp:anchor distT="0" distB="0" distL="0" distR="0" simplePos="0" relativeHeight="487053824" behindDoc="1" locked="0" layoutInCell="1" allowOverlap="1" wp14:anchorId="34142948" wp14:editId="7C7159EF">
              <wp:simplePos x="0" y="0"/>
              <wp:positionH relativeFrom="page">
                <wp:posOffset>901700</wp:posOffset>
              </wp:positionH>
              <wp:positionV relativeFrom="page">
                <wp:posOffset>447675</wp:posOffset>
              </wp:positionV>
              <wp:extent cx="4758690" cy="37147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8690" cy="371475"/>
                      </a:xfrm>
                      <a:prstGeom prst="rect">
                        <a:avLst/>
                      </a:prstGeom>
                    </wps:spPr>
                    <wps:txbx>
                      <w:txbxContent>
                        <w:p w14:paraId="519E89BC" w14:textId="23943025" w:rsidR="00345AF9" w:rsidRDefault="00650FD2">
                          <w:pPr>
                            <w:spacing w:before="12"/>
                            <w:ind w:left="20"/>
                            <w:rPr>
                              <w:b/>
                              <w:sz w:val="24"/>
                            </w:rPr>
                          </w:pPr>
                          <w:r>
                            <w:rPr>
                              <w:b/>
                              <w:sz w:val="24"/>
                            </w:rPr>
                            <w:t>Grant</w:t>
                          </w:r>
                          <w:r>
                            <w:rPr>
                              <w:b/>
                              <w:spacing w:val="-4"/>
                              <w:sz w:val="24"/>
                            </w:rPr>
                            <w:t xml:space="preserve"> </w:t>
                          </w:r>
                          <w:r>
                            <w:rPr>
                              <w:b/>
                              <w:sz w:val="24"/>
                            </w:rPr>
                            <w:t>Agreement</w:t>
                          </w:r>
                          <w:r>
                            <w:rPr>
                              <w:b/>
                              <w:spacing w:val="-4"/>
                              <w:sz w:val="24"/>
                            </w:rPr>
                            <w:t xml:space="preserve"> </w:t>
                          </w:r>
                          <w:r>
                            <w:rPr>
                              <w:b/>
                              <w:sz w:val="24"/>
                            </w:rPr>
                            <w:t>Number:</w:t>
                          </w:r>
                          <w:r>
                            <w:rPr>
                              <w:b/>
                              <w:spacing w:val="-16"/>
                              <w:sz w:val="24"/>
                            </w:rPr>
                            <w:t xml:space="preserve"> </w:t>
                          </w:r>
                          <w:r w:rsidR="009602C5">
                            <w:rPr>
                              <w:b/>
                              <w:spacing w:val="-2"/>
                              <w:sz w:val="24"/>
                            </w:rPr>
                            <w:t>Q2296039</w:t>
                          </w:r>
                        </w:p>
                        <w:p w14:paraId="4A16C6B7" w14:textId="77777777" w:rsidR="00345AF9" w:rsidRDefault="009602C5">
                          <w:pPr>
                            <w:ind w:left="20"/>
                            <w:rPr>
                              <w:b/>
                              <w:sz w:val="24"/>
                            </w:rPr>
                          </w:pPr>
                          <w:r>
                            <w:rPr>
                              <w:b/>
                              <w:smallCaps/>
                              <w:sz w:val="24"/>
                            </w:rPr>
                            <w:t>Siskiyou</w:t>
                          </w:r>
                          <w:r>
                            <w:rPr>
                              <w:b/>
                              <w:smallCaps/>
                              <w:spacing w:val="-11"/>
                              <w:sz w:val="24"/>
                            </w:rPr>
                            <w:t xml:space="preserve"> </w:t>
                          </w:r>
                          <w:r>
                            <w:rPr>
                              <w:b/>
                              <w:smallCaps/>
                              <w:sz w:val="24"/>
                            </w:rPr>
                            <w:t>County</w:t>
                          </w:r>
                          <w:r>
                            <w:rPr>
                              <w:b/>
                              <w:smallCaps/>
                              <w:spacing w:val="-9"/>
                              <w:sz w:val="24"/>
                            </w:rPr>
                            <w:t xml:space="preserve"> </w:t>
                          </w:r>
                          <w:r>
                            <w:rPr>
                              <w:b/>
                              <w:smallCaps/>
                              <w:sz w:val="24"/>
                            </w:rPr>
                            <w:t>Flood</w:t>
                          </w:r>
                          <w:r>
                            <w:rPr>
                              <w:b/>
                              <w:smallCaps/>
                              <w:spacing w:val="-10"/>
                              <w:sz w:val="24"/>
                            </w:rPr>
                            <w:t xml:space="preserve"> </w:t>
                          </w:r>
                          <w:r>
                            <w:rPr>
                              <w:b/>
                              <w:smallCaps/>
                              <w:sz w:val="24"/>
                            </w:rPr>
                            <w:t>Control</w:t>
                          </w:r>
                          <w:r>
                            <w:rPr>
                              <w:b/>
                              <w:smallCaps/>
                              <w:spacing w:val="-10"/>
                              <w:sz w:val="24"/>
                            </w:rPr>
                            <w:t xml:space="preserve"> </w:t>
                          </w:r>
                          <w:r>
                            <w:rPr>
                              <w:b/>
                              <w:smallCaps/>
                              <w:sz w:val="24"/>
                            </w:rPr>
                            <w:t>and</w:t>
                          </w:r>
                          <w:r>
                            <w:rPr>
                              <w:b/>
                              <w:smallCaps/>
                              <w:spacing w:val="-10"/>
                              <w:sz w:val="24"/>
                            </w:rPr>
                            <w:t xml:space="preserve"> </w:t>
                          </w:r>
                          <w:r>
                            <w:rPr>
                              <w:b/>
                              <w:smallCaps/>
                              <w:sz w:val="24"/>
                            </w:rPr>
                            <w:t>Water</w:t>
                          </w:r>
                          <w:r>
                            <w:rPr>
                              <w:b/>
                              <w:smallCaps/>
                              <w:spacing w:val="-8"/>
                              <w:sz w:val="24"/>
                            </w:rPr>
                            <w:t xml:space="preserve"> </w:t>
                          </w:r>
                          <w:r>
                            <w:rPr>
                              <w:b/>
                              <w:smallCaps/>
                              <w:sz w:val="24"/>
                            </w:rPr>
                            <w:t>Conservation</w:t>
                          </w:r>
                          <w:r>
                            <w:rPr>
                              <w:b/>
                              <w:smallCaps/>
                              <w:spacing w:val="-10"/>
                              <w:sz w:val="24"/>
                            </w:rPr>
                            <w:t xml:space="preserve"> </w:t>
                          </w:r>
                          <w:r>
                            <w:rPr>
                              <w:b/>
                              <w:smallCaps/>
                              <w:spacing w:val="-2"/>
                              <w:sz w:val="24"/>
                            </w:rPr>
                            <w:t>District</w:t>
                          </w:r>
                        </w:p>
                      </w:txbxContent>
                    </wps:txbx>
                    <wps:bodyPr wrap="square" lIns="0" tIns="0" rIns="0" bIns="0" rtlCol="0">
                      <a:noAutofit/>
                    </wps:bodyPr>
                  </wps:wsp>
                </a:graphicData>
              </a:graphic>
            </wp:anchor>
          </w:drawing>
        </mc:Choice>
        <mc:Fallback>
          <w:pict>
            <v:shapetype w14:anchorId="34142948" id="_x0000_t202" coordsize="21600,21600" o:spt="202" path="m,l,21600r21600,l21600,xe">
              <v:stroke joinstyle="miter"/>
              <v:path gradientshapeok="t" o:connecttype="rect"/>
            </v:shapetype>
            <v:shape id="Textbox 24" o:spid="_x0000_s1026" type="#_x0000_t202" style="position:absolute;margin-left:71pt;margin-top:35.25pt;width:374.7pt;height:29.25pt;z-index:-16262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" filled="f" stroked="f">
              <v:textbox inset="0,0,0,0">
                <w:txbxContent>
                  <w:p w14:paraId="519E89BC" w14:textId="23943025" w:rsidR="00345AF9" w:rsidRDefault="00650FD2">
                    <w:pPr>
                      <w:spacing w:before="12"/>
                      <w:ind w:left="20"/>
                      <w:rPr>
                        <w:b/>
                        <w:sz w:val="24"/>
                      </w:rPr>
                    </w:pPr>
                    <w:r>
                      <w:rPr>
                        <w:b/>
                        <w:sz w:val="24"/>
                      </w:rPr>
                      <w:t>Grant</w:t>
                    </w:r>
                    <w:r>
                      <w:rPr>
                        <w:b/>
                        <w:spacing w:val="-4"/>
                        <w:sz w:val="24"/>
                      </w:rPr>
                      <w:t xml:space="preserve"> </w:t>
                    </w:r>
                    <w:r>
                      <w:rPr>
                        <w:b/>
                        <w:sz w:val="24"/>
                      </w:rPr>
                      <w:t>Agreement</w:t>
                    </w:r>
                    <w:r>
                      <w:rPr>
                        <w:b/>
                        <w:spacing w:val="-4"/>
                        <w:sz w:val="24"/>
                      </w:rPr>
                      <w:t xml:space="preserve"> </w:t>
                    </w:r>
                    <w:r>
                      <w:rPr>
                        <w:b/>
                        <w:sz w:val="24"/>
                      </w:rPr>
                      <w:t>Number:</w:t>
                    </w:r>
                    <w:r>
                      <w:rPr>
                        <w:b/>
                        <w:spacing w:val="-16"/>
                        <w:sz w:val="24"/>
                      </w:rPr>
                      <w:t xml:space="preserve"> </w:t>
                    </w:r>
                    <w:r w:rsidR="009602C5">
                      <w:rPr>
                        <w:b/>
                        <w:spacing w:val="-2"/>
                        <w:sz w:val="24"/>
                      </w:rPr>
                      <w:t>Q2296039</w:t>
                    </w:r>
                  </w:p>
                  <w:p w14:paraId="4A16C6B7" w14:textId="77777777" w:rsidR="00345AF9" w:rsidRDefault="009602C5">
                    <w:pPr>
                      <w:ind w:left="20"/>
                      <w:rPr>
                        <w:b/>
                        <w:sz w:val="24"/>
                      </w:rPr>
                    </w:pPr>
                    <w:r>
                      <w:rPr>
                        <w:b/>
                        <w:smallCaps/>
                        <w:sz w:val="24"/>
                      </w:rPr>
                      <w:t>Siskiyou</w:t>
                    </w:r>
                    <w:r>
                      <w:rPr>
                        <w:b/>
                        <w:smallCaps/>
                        <w:spacing w:val="-11"/>
                        <w:sz w:val="24"/>
                      </w:rPr>
                      <w:t xml:space="preserve"> </w:t>
                    </w:r>
                    <w:r>
                      <w:rPr>
                        <w:b/>
                        <w:smallCaps/>
                        <w:sz w:val="24"/>
                      </w:rPr>
                      <w:t>County</w:t>
                    </w:r>
                    <w:r>
                      <w:rPr>
                        <w:b/>
                        <w:smallCaps/>
                        <w:spacing w:val="-9"/>
                        <w:sz w:val="24"/>
                      </w:rPr>
                      <w:t xml:space="preserve"> </w:t>
                    </w:r>
                    <w:r>
                      <w:rPr>
                        <w:b/>
                        <w:smallCaps/>
                        <w:sz w:val="24"/>
                      </w:rPr>
                      <w:t>Flood</w:t>
                    </w:r>
                    <w:r>
                      <w:rPr>
                        <w:b/>
                        <w:smallCaps/>
                        <w:spacing w:val="-10"/>
                        <w:sz w:val="24"/>
                      </w:rPr>
                      <w:t xml:space="preserve"> </w:t>
                    </w:r>
                    <w:r>
                      <w:rPr>
                        <w:b/>
                        <w:smallCaps/>
                        <w:sz w:val="24"/>
                      </w:rPr>
                      <w:t>Control</w:t>
                    </w:r>
                    <w:r>
                      <w:rPr>
                        <w:b/>
                        <w:smallCaps/>
                        <w:spacing w:val="-10"/>
                        <w:sz w:val="24"/>
                      </w:rPr>
                      <w:t xml:space="preserve"> </w:t>
                    </w:r>
                    <w:r>
                      <w:rPr>
                        <w:b/>
                        <w:smallCaps/>
                        <w:sz w:val="24"/>
                      </w:rPr>
                      <w:t>and</w:t>
                    </w:r>
                    <w:r>
                      <w:rPr>
                        <w:b/>
                        <w:smallCaps/>
                        <w:spacing w:val="-10"/>
                        <w:sz w:val="24"/>
                      </w:rPr>
                      <w:t xml:space="preserve"> </w:t>
                    </w:r>
                    <w:r>
                      <w:rPr>
                        <w:b/>
                        <w:smallCaps/>
                        <w:sz w:val="24"/>
                      </w:rPr>
                      <w:t>Water</w:t>
                    </w:r>
                    <w:r>
                      <w:rPr>
                        <w:b/>
                        <w:smallCaps/>
                        <w:spacing w:val="-8"/>
                        <w:sz w:val="24"/>
                      </w:rPr>
                      <w:t xml:space="preserve"> </w:t>
                    </w:r>
                    <w:r>
                      <w:rPr>
                        <w:b/>
                        <w:smallCaps/>
                        <w:sz w:val="24"/>
                      </w:rPr>
                      <w:t>Conservation</w:t>
                    </w:r>
                    <w:r>
                      <w:rPr>
                        <w:b/>
                        <w:smallCaps/>
                        <w:spacing w:val="-10"/>
                        <w:sz w:val="24"/>
                      </w:rPr>
                      <w:t xml:space="preserve"> </w:t>
                    </w:r>
                    <w:r>
                      <w:rPr>
                        <w:b/>
                        <w:smallCaps/>
                        <w:spacing w:val="-2"/>
                        <w:sz w:val="24"/>
                      </w:rPr>
                      <w:t>District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F938" w14:textId="602FF6BB" w:rsidR="00345AF9" w:rsidRDefault="00650FD2">
    <w:pPr>
      <w:pStyle w:val="BodyText"/>
      <w:spacing w:line="14" w:lineRule="auto"/>
      <w:rPr>
        <w:sz w:val="20"/>
      </w:rPr>
    </w:pPr>
    <w:sdt>
      <w:sdtPr>
        <w:rPr>
          <w:sz w:val="20"/>
        </w:rPr>
        <w:id w:val="1446118766"/>
        <w:docPartObj>
          <w:docPartGallery w:val="Watermarks"/>
          <w:docPartUnique/>
        </w:docPartObj>
      </w:sdtPr>
      <w:sdtContent>
        <w:r w:rsidRPr="00650FD2">
          <w:rPr>
            <w:noProof/>
            <w:sz w:val="20"/>
          </w:rPr>
          <w:pict w14:anchorId="39AFFD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1625651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602C5">
      <w:rPr>
        <w:noProof/>
      </w:rPr>
      <mc:AlternateContent>
        <mc:Choice Requires="wps">
          <w:drawing>
            <wp:anchor distT="0" distB="0" distL="0" distR="0" simplePos="0" relativeHeight="487056896" behindDoc="1" locked="0" layoutInCell="1" allowOverlap="1" wp14:anchorId="1E640288" wp14:editId="144FC9AF">
              <wp:simplePos x="0" y="0"/>
              <wp:positionH relativeFrom="page">
                <wp:posOffset>901700</wp:posOffset>
              </wp:positionH>
              <wp:positionV relativeFrom="page">
                <wp:posOffset>856280</wp:posOffset>
              </wp:positionV>
              <wp:extent cx="5367655" cy="39433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7655" cy="394335"/>
                      </a:xfrm>
                      <a:prstGeom prst="rect">
                        <a:avLst/>
                      </a:prstGeom>
                    </wps:spPr>
                    <wps:txbx>
                      <w:txbxContent>
                        <w:p w14:paraId="476E52BB" w14:textId="77777777" w:rsidR="00345AF9" w:rsidRDefault="009602C5">
                          <w:pPr>
                            <w:spacing w:before="7"/>
                            <w:ind w:left="20"/>
                            <w:rPr>
                              <w:sz w:val="24"/>
                            </w:rPr>
                          </w:pPr>
                          <w:r>
                            <w:rPr>
                              <w:b/>
                              <w:sz w:val="24"/>
                            </w:rPr>
                            <w:t>Grant</w:t>
                          </w:r>
                          <w:r>
                            <w:rPr>
                              <w:b/>
                              <w:spacing w:val="-4"/>
                              <w:sz w:val="24"/>
                            </w:rPr>
                            <w:t xml:space="preserve"> </w:t>
                          </w:r>
                          <w:r>
                            <w:rPr>
                              <w:b/>
                              <w:sz w:val="24"/>
                            </w:rPr>
                            <w:t>Agreement</w:t>
                          </w:r>
                          <w:r>
                            <w:rPr>
                              <w:b/>
                              <w:spacing w:val="-4"/>
                              <w:sz w:val="24"/>
                            </w:rPr>
                            <w:t xml:space="preserve"> </w:t>
                          </w:r>
                          <w:r>
                            <w:rPr>
                              <w:b/>
                              <w:sz w:val="24"/>
                            </w:rPr>
                            <w:t>Number:</w:t>
                          </w:r>
                          <w:r>
                            <w:rPr>
                              <w:b/>
                              <w:spacing w:val="-16"/>
                              <w:sz w:val="24"/>
                            </w:rPr>
                            <w:t xml:space="preserve"> </w:t>
                          </w:r>
                          <w:r>
                            <w:rPr>
                              <w:spacing w:val="-2"/>
                              <w:position w:val="2"/>
                              <w:sz w:val="24"/>
                            </w:rPr>
                            <w:t>Q2296039</w:t>
                          </w:r>
                        </w:p>
                        <w:p w14:paraId="6E68B935" w14:textId="77777777" w:rsidR="00345AF9" w:rsidRDefault="009602C5">
                          <w:pPr>
                            <w:pStyle w:val="BodyText"/>
                            <w:spacing w:before="2"/>
                            <w:ind w:left="20"/>
                          </w:pPr>
                          <w:r>
                            <w:rPr>
                              <w:b/>
                            </w:rPr>
                            <w:t>Grantee Name:</w:t>
                          </w:r>
                          <w:r>
                            <w:rPr>
                              <w:b/>
                              <w:spacing w:val="-47"/>
                            </w:rPr>
                            <w:t xml:space="preserve"> </w:t>
                          </w:r>
                          <w:r>
                            <w:rPr>
                              <w:position w:val="2"/>
                            </w:rPr>
                            <w:t>Siskiyou</w:t>
                          </w:r>
                          <w:r>
                            <w:rPr>
                              <w:spacing w:val="-1"/>
                              <w:position w:val="2"/>
                            </w:rPr>
                            <w:t xml:space="preserve"> </w:t>
                          </w:r>
                          <w:r>
                            <w:rPr>
                              <w:position w:val="2"/>
                            </w:rPr>
                            <w:t>County Flood</w:t>
                          </w:r>
                          <w:r>
                            <w:rPr>
                              <w:spacing w:val="-1"/>
                              <w:position w:val="2"/>
                            </w:rPr>
                            <w:t xml:space="preserve"> </w:t>
                          </w:r>
                          <w:r>
                            <w:rPr>
                              <w:position w:val="2"/>
                            </w:rPr>
                            <w:t>Control</w:t>
                          </w:r>
                          <w:r>
                            <w:rPr>
                              <w:spacing w:val="-1"/>
                              <w:position w:val="2"/>
                            </w:rPr>
                            <w:t xml:space="preserve"> </w:t>
                          </w:r>
                          <w:r>
                            <w:rPr>
                              <w:position w:val="2"/>
                            </w:rPr>
                            <w:t>and Water</w:t>
                          </w:r>
                          <w:r>
                            <w:rPr>
                              <w:spacing w:val="-1"/>
                              <w:position w:val="2"/>
                            </w:rPr>
                            <w:t xml:space="preserve"> </w:t>
                          </w:r>
                          <w:r>
                            <w:rPr>
                              <w:position w:val="2"/>
                            </w:rPr>
                            <w:t xml:space="preserve">Conservation </w:t>
                          </w:r>
                          <w:r>
                            <w:rPr>
                              <w:spacing w:val="-2"/>
                              <w:position w:val="2"/>
                            </w:rPr>
                            <w:t>District</w:t>
                          </w:r>
                        </w:p>
                      </w:txbxContent>
                    </wps:txbx>
                    <wps:bodyPr wrap="square" lIns="0" tIns="0" rIns="0" bIns="0" rtlCol="0">
                      <a:noAutofit/>
                    </wps:bodyPr>
                  </wps:wsp>
                </a:graphicData>
              </a:graphic>
            </wp:anchor>
          </w:drawing>
        </mc:Choice>
        <mc:Fallback>
          <w:pict>
            <v:shapetype w14:anchorId="1E640288" id="_x0000_t202" coordsize="21600,21600" o:spt="202" path="m,l,21600r21600,l21600,xe">
              <v:stroke joinstyle="miter"/>
              <v:path gradientshapeok="t" o:connecttype="rect"/>
            </v:shapetype>
            <v:shape id="Textbox 41" o:spid="_x0000_s1028" type="#_x0000_t202" style="position:absolute;margin-left:71pt;margin-top:67.4pt;width:422.65pt;height:31.05pt;z-index:-1625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" filled="f" stroked="f">
              <v:textbox inset="0,0,0,0">
                <w:txbxContent>
                  <w:p w14:paraId="476E52BB" w14:textId="77777777" w:rsidR="00345AF9" w:rsidRDefault="009602C5">
                    <w:pPr>
                      <w:spacing w:before="7"/>
                      <w:ind w:left="20"/>
                      <w:rPr>
                        <w:sz w:val="24"/>
                      </w:rPr>
                    </w:pPr>
                    <w:r>
                      <w:rPr>
                        <w:b/>
                        <w:sz w:val="24"/>
                      </w:rPr>
                      <w:t>Grant</w:t>
                    </w:r>
                    <w:r>
                      <w:rPr>
                        <w:b/>
                        <w:spacing w:val="-4"/>
                        <w:sz w:val="24"/>
                      </w:rPr>
                      <w:t xml:space="preserve"> </w:t>
                    </w:r>
                    <w:r>
                      <w:rPr>
                        <w:b/>
                        <w:sz w:val="24"/>
                      </w:rPr>
                      <w:t>Agreement</w:t>
                    </w:r>
                    <w:r>
                      <w:rPr>
                        <w:b/>
                        <w:spacing w:val="-4"/>
                        <w:sz w:val="24"/>
                      </w:rPr>
                      <w:t xml:space="preserve"> </w:t>
                    </w:r>
                    <w:r>
                      <w:rPr>
                        <w:b/>
                        <w:sz w:val="24"/>
                      </w:rPr>
                      <w:t>Number:</w:t>
                    </w:r>
                    <w:r>
                      <w:rPr>
                        <w:b/>
                        <w:spacing w:val="-16"/>
                        <w:sz w:val="24"/>
                      </w:rPr>
                      <w:t xml:space="preserve"> </w:t>
                    </w:r>
                    <w:r>
                      <w:rPr>
                        <w:spacing w:val="-2"/>
                        <w:position w:val="2"/>
                        <w:sz w:val="24"/>
                      </w:rPr>
                      <w:t>Q2296039</w:t>
                    </w:r>
                  </w:p>
                  <w:p w14:paraId="6E68B935" w14:textId="77777777" w:rsidR="00345AF9" w:rsidRDefault="009602C5">
                    <w:pPr>
                      <w:pStyle w:val="BodyText"/>
                      <w:spacing w:before="2"/>
                      <w:ind w:left="20"/>
                    </w:pPr>
                    <w:r>
                      <w:rPr>
                        <w:b/>
                      </w:rPr>
                      <w:t>Grantee Name:</w:t>
                    </w:r>
                    <w:r>
                      <w:rPr>
                        <w:b/>
                        <w:spacing w:val="-47"/>
                      </w:rPr>
                      <w:t xml:space="preserve"> </w:t>
                    </w:r>
                    <w:r>
                      <w:rPr>
                        <w:position w:val="2"/>
                      </w:rPr>
                      <w:t>Siskiyou</w:t>
                    </w:r>
                    <w:r>
                      <w:rPr>
                        <w:spacing w:val="-1"/>
                        <w:position w:val="2"/>
                      </w:rPr>
                      <w:t xml:space="preserve"> </w:t>
                    </w:r>
                    <w:r>
                      <w:rPr>
                        <w:position w:val="2"/>
                      </w:rPr>
                      <w:t>County Flood</w:t>
                    </w:r>
                    <w:r>
                      <w:rPr>
                        <w:spacing w:val="-1"/>
                        <w:position w:val="2"/>
                      </w:rPr>
                      <w:t xml:space="preserve"> </w:t>
                    </w:r>
                    <w:r>
                      <w:rPr>
                        <w:position w:val="2"/>
                      </w:rPr>
                      <w:t>Control</w:t>
                    </w:r>
                    <w:r>
                      <w:rPr>
                        <w:spacing w:val="-1"/>
                        <w:position w:val="2"/>
                      </w:rPr>
                      <w:t xml:space="preserve"> </w:t>
                    </w:r>
                    <w:r>
                      <w:rPr>
                        <w:position w:val="2"/>
                      </w:rPr>
                      <w:t>and Water</w:t>
                    </w:r>
                    <w:r>
                      <w:rPr>
                        <w:spacing w:val="-1"/>
                        <w:position w:val="2"/>
                      </w:rPr>
                      <w:t xml:space="preserve"> </w:t>
                    </w:r>
                    <w:r>
                      <w:rPr>
                        <w:position w:val="2"/>
                      </w:rPr>
                      <w:t xml:space="preserve">Conservation </w:t>
                    </w:r>
                    <w:r>
                      <w:rPr>
                        <w:spacing w:val="-2"/>
                        <w:position w:val="2"/>
                      </w:rPr>
                      <w:t>District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802"/>
    <w:multiLevelType w:val="multilevel"/>
    <w:tmpl w:val="6AAE2AEC"/>
    <w:lvl w:ilvl="0">
      <w:start w:val="5"/>
      <w:numFmt w:val="decimal"/>
      <w:lvlText w:val="%1"/>
      <w:lvlJc w:val="left"/>
      <w:pPr>
        <w:ind w:left="1900" w:hanging="720"/>
        <w:jc w:val="left"/>
      </w:pPr>
      <w:rPr>
        <w:rFonts w:hint="default"/>
        <w:lang w:val="en-US" w:eastAsia="en-US" w:bidi="ar-SA"/>
      </w:rPr>
    </w:lvl>
    <w:lvl w:ilvl="1">
      <w:start w:val="1"/>
      <w:numFmt w:val="decimalZero"/>
      <w:lvlText w:val="%1.%2"/>
      <w:lvlJc w:val="left"/>
      <w:pPr>
        <w:ind w:left="1900" w:hanging="720"/>
        <w:jc w:val="left"/>
      </w:pPr>
      <w:rPr>
        <w:rFonts w:ascii="Arial" w:eastAsia="Arial" w:hAnsi="Arial" w:cs="Arial" w:hint="default"/>
        <w:b/>
        <w:bCs/>
        <w:i w:val="0"/>
        <w:iCs w:val="0"/>
        <w:spacing w:val="0"/>
        <w:w w:val="99"/>
        <w:sz w:val="24"/>
        <w:szCs w:val="24"/>
        <w:lang w:val="en-US" w:eastAsia="en-US" w:bidi="ar-SA"/>
      </w:rPr>
    </w:lvl>
    <w:lvl w:ilvl="2">
      <w:start w:val="1"/>
      <w:numFmt w:val="lowerLetter"/>
      <w:lvlText w:val="%3."/>
      <w:lvlJc w:val="left"/>
      <w:pPr>
        <w:ind w:left="2620" w:hanging="360"/>
        <w:jc w:val="left"/>
      </w:pPr>
      <w:rPr>
        <w:rFonts w:ascii="Arial" w:eastAsia="Arial" w:hAnsi="Arial" w:cs="Arial" w:hint="default"/>
        <w:b w:val="0"/>
        <w:bCs w:val="0"/>
        <w:i w:val="0"/>
        <w:iCs w:val="0"/>
        <w:spacing w:val="0"/>
        <w:w w:val="100"/>
        <w:sz w:val="24"/>
        <w:szCs w:val="24"/>
        <w:lang w:val="en-US" w:eastAsia="en-US" w:bidi="ar-SA"/>
      </w:rPr>
    </w:lvl>
    <w:lvl w:ilvl="3">
      <w:numFmt w:val="bullet"/>
      <w:lvlText w:val="•"/>
      <w:lvlJc w:val="left"/>
      <w:pPr>
        <w:ind w:left="4566" w:hanging="360"/>
      </w:pPr>
      <w:rPr>
        <w:rFonts w:hint="default"/>
        <w:lang w:val="en-US" w:eastAsia="en-US" w:bidi="ar-SA"/>
      </w:rPr>
    </w:lvl>
    <w:lvl w:ilvl="4">
      <w:numFmt w:val="bullet"/>
      <w:lvlText w:val="•"/>
      <w:lvlJc w:val="left"/>
      <w:pPr>
        <w:ind w:left="5540" w:hanging="360"/>
      </w:pPr>
      <w:rPr>
        <w:rFonts w:hint="default"/>
        <w:lang w:val="en-US" w:eastAsia="en-US" w:bidi="ar-SA"/>
      </w:rPr>
    </w:lvl>
    <w:lvl w:ilvl="5">
      <w:numFmt w:val="bullet"/>
      <w:lvlText w:val="•"/>
      <w:lvlJc w:val="left"/>
      <w:pPr>
        <w:ind w:left="6513" w:hanging="360"/>
      </w:pPr>
      <w:rPr>
        <w:rFonts w:hint="default"/>
        <w:lang w:val="en-US" w:eastAsia="en-US" w:bidi="ar-SA"/>
      </w:rPr>
    </w:lvl>
    <w:lvl w:ilvl="6">
      <w:numFmt w:val="bullet"/>
      <w:lvlText w:val="•"/>
      <w:lvlJc w:val="left"/>
      <w:pPr>
        <w:ind w:left="7486" w:hanging="360"/>
      </w:pPr>
      <w:rPr>
        <w:rFonts w:hint="default"/>
        <w:lang w:val="en-US" w:eastAsia="en-US" w:bidi="ar-SA"/>
      </w:rPr>
    </w:lvl>
    <w:lvl w:ilvl="7">
      <w:numFmt w:val="bullet"/>
      <w:lvlText w:val="•"/>
      <w:lvlJc w:val="left"/>
      <w:pPr>
        <w:ind w:left="8460" w:hanging="360"/>
      </w:pPr>
      <w:rPr>
        <w:rFonts w:hint="default"/>
        <w:lang w:val="en-US" w:eastAsia="en-US" w:bidi="ar-SA"/>
      </w:rPr>
    </w:lvl>
    <w:lvl w:ilvl="8">
      <w:numFmt w:val="bullet"/>
      <w:lvlText w:val="•"/>
      <w:lvlJc w:val="left"/>
      <w:pPr>
        <w:ind w:left="9433" w:hanging="360"/>
      </w:pPr>
      <w:rPr>
        <w:rFonts w:hint="default"/>
        <w:lang w:val="en-US" w:eastAsia="en-US" w:bidi="ar-SA"/>
      </w:rPr>
    </w:lvl>
  </w:abstractNum>
  <w:abstractNum w:abstractNumId="1" w15:restartNumberingAfterBreak="0">
    <w:nsid w:val="06EB109D"/>
    <w:multiLevelType w:val="multilevel"/>
    <w:tmpl w:val="146E3B3C"/>
    <w:lvl w:ilvl="0">
      <w:start w:val="9"/>
      <w:numFmt w:val="decimal"/>
      <w:lvlText w:val="%1"/>
      <w:lvlJc w:val="left"/>
      <w:pPr>
        <w:ind w:left="1900" w:hanging="720"/>
        <w:jc w:val="left"/>
      </w:pPr>
      <w:rPr>
        <w:rFonts w:hint="default"/>
        <w:lang w:val="en-US" w:eastAsia="en-US" w:bidi="ar-SA"/>
      </w:rPr>
    </w:lvl>
    <w:lvl w:ilvl="1">
      <w:start w:val="1"/>
      <w:numFmt w:val="decimalZero"/>
      <w:lvlText w:val="%1.%2"/>
      <w:lvlJc w:val="left"/>
      <w:pPr>
        <w:ind w:left="1900" w:hanging="720"/>
        <w:jc w:val="left"/>
      </w:pPr>
      <w:rPr>
        <w:rFonts w:ascii="Arial" w:eastAsia="Arial" w:hAnsi="Arial" w:cs="Arial" w:hint="default"/>
        <w:b/>
        <w:bCs/>
        <w:i w:val="0"/>
        <w:iCs w:val="0"/>
        <w:spacing w:val="0"/>
        <w:w w:val="99"/>
        <w:sz w:val="24"/>
        <w:szCs w:val="24"/>
        <w:lang w:val="en-US" w:eastAsia="en-US" w:bidi="ar-SA"/>
      </w:rPr>
    </w:lvl>
    <w:lvl w:ilvl="2">
      <w:start w:val="1"/>
      <w:numFmt w:val="decimal"/>
      <w:lvlText w:val="%1.%2.%3"/>
      <w:lvlJc w:val="left"/>
      <w:pPr>
        <w:ind w:left="2980" w:hanging="1080"/>
        <w:jc w:val="left"/>
      </w:pPr>
      <w:rPr>
        <w:rFonts w:ascii="Arial" w:eastAsia="Arial" w:hAnsi="Arial" w:cs="Arial" w:hint="default"/>
        <w:b/>
        <w:bCs/>
        <w:i w:val="0"/>
        <w:iCs w:val="0"/>
        <w:spacing w:val="-2"/>
        <w:w w:val="99"/>
        <w:sz w:val="24"/>
        <w:szCs w:val="24"/>
        <w:lang w:val="en-US" w:eastAsia="en-US" w:bidi="ar-SA"/>
      </w:rPr>
    </w:lvl>
    <w:lvl w:ilvl="3">
      <w:start w:val="1"/>
      <w:numFmt w:val="decimal"/>
      <w:lvlText w:val="%4."/>
      <w:lvlJc w:val="left"/>
      <w:pPr>
        <w:ind w:left="3701" w:hanging="361"/>
        <w:jc w:val="left"/>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5620" w:hanging="361"/>
      </w:pPr>
      <w:rPr>
        <w:rFonts w:hint="default"/>
        <w:lang w:val="en-US" w:eastAsia="en-US" w:bidi="ar-SA"/>
      </w:rPr>
    </w:lvl>
    <w:lvl w:ilvl="5">
      <w:numFmt w:val="bullet"/>
      <w:lvlText w:val="•"/>
      <w:lvlJc w:val="left"/>
      <w:pPr>
        <w:ind w:left="6580" w:hanging="361"/>
      </w:pPr>
      <w:rPr>
        <w:rFonts w:hint="default"/>
        <w:lang w:val="en-US" w:eastAsia="en-US" w:bidi="ar-SA"/>
      </w:rPr>
    </w:lvl>
    <w:lvl w:ilvl="6">
      <w:numFmt w:val="bullet"/>
      <w:lvlText w:val="•"/>
      <w:lvlJc w:val="left"/>
      <w:pPr>
        <w:ind w:left="7540" w:hanging="361"/>
      </w:pPr>
      <w:rPr>
        <w:rFonts w:hint="default"/>
        <w:lang w:val="en-US" w:eastAsia="en-US" w:bidi="ar-SA"/>
      </w:rPr>
    </w:lvl>
    <w:lvl w:ilvl="7">
      <w:numFmt w:val="bullet"/>
      <w:lvlText w:val="•"/>
      <w:lvlJc w:val="left"/>
      <w:pPr>
        <w:ind w:left="8500" w:hanging="361"/>
      </w:pPr>
      <w:rPr>
        <w:rFonts w:hint="default"/>
        <w:lang w:val="en-US" w:eastAsia="en-US" w:bidi="ar-SA"/>
      </w:rPr>
    </w:lvl>
    <w:lvl w:ilvl="8">
      <w:numFmt w:val="bullet"/>
      <w:lvlText w:val="•"/>
      <w:lvlJc w:val="left"/>
      <w:pPr>
        <w:ind w:left="9460" w:hanging="361"/>
      </w:pPr>
      <w:rPr>
        <w:rFonts w:hint="default"/>
        <w:lang w:val="en-US" w:eastAsia="en-US" w:bidi="ar-SA"/>
      </w:rPr>
    </w:lvl>
  </w:abstractNum>
  <w:abstractNum w:abstractNumId="2" w15:restartNumberingAfterBreak="0">
    <w:nsid w:val="0B531C10"/>
    <w:multiLevelType w:val="multilevel"/>
    <w:tmpl w:val="B374F326"/>
    <w:lvl w:ilvl="0">
      <w:start w:val="8"/>
      <w:numFmt w:val="decimal"/>
      <w:lvlText w:val="%1"/>
      <w:lvlJc w:val="left"/>
      <w:pPr>
        <w:ind w:left="1900" w:hanging="720"/>
        <w:jc w:val="left"/>
      </w:pPr>
      <w:rPr>
        <w:rFonts w:hint="default"/>
        <w:lang w:val="en-US" w:eastAsia="en-US" w:bidi="ar-SA"/>
      </w:rPr>
    </w:lvl>
    <w:lvl w:ilvl="1">
      <w:start w:val="1"/>
      <w:numFmt w:val="decimalZero"/>
      <w:lvlText w:val="%1.%2"/>
      <w:lvlJc w:val="left"/>
      <w:pPr>
        <w:ind w:left="1900" w:hanging="720"/>
        <w:jc w:val="left"/>
      </w:pPr>
      <w:rPr>
        <w:rFonts w:ascii="Arial" w:eastAsia="Arial" w:hAnsi="Arial" w:cs="Arial" w:hint="default"/>
        <w:b/>
        <w:bCs/>
        <w:i w:val="0"/>
        <w:iCs w:val="0"/>
        <w:spacing w:val="0"/>
        <w:w w:val="99"/>
        <w:sz w:val="24"/>
        <w:szCs w:val="24"/>
        <w:lang w:val="en-US" w:eastAsia="en-US" w:bidi="ar-SA"/>
      </w:rPr>
    </w:lvl>
    <w:lvl w:ilvl="2">
      <w:start w:val="1"/>
      <w:numFmt w:val="decimal"/>
      <w:lvlText w:val="%3."/>
      <w:lvlJc w:val="left"/>
      <w:pPr>
        <w:ind w:left="2620" w:hanging="360"/>
        <w:jc w:val="left"/>
      </w:pPr>
      <w:rPr>
        <w:rFonts w:ascii="Arial" w:eastAsia="Arial" w:hAnsi="Arial" w:cs="Arial" w:hint="default"/>
        <w:b w:val="0"/>
        <w:bCs w:val="0"/>
        <w:i w:val="0"/>
        <w:iCs w:val="0"/>
        <w:spacing w:val="0"/>
        <w:w w:val="100"/>
        <w:sz w:val="24"/>
        <w:szCs w:val="24"/>
        <w:lang w:val="en-US" w:eastAsia="en-US" w:bidi="ar-SA"/>
      </w:rPr>
    </w:lvl>
    <w:lvl w:ilvl="3">
      <w:numFmt w:val="bullet"/>
      <w:lvlText w:val="•"/>
      <w:lvlJc w:val="left"/>
      <w:pPr>
        <w:ind w:left="4566" w:hanging="360"/>
      </w:pPr>
      <w:rPr>
        <w:rFonts w:hint="default"/>
        <w:lang w:val="en-US" w:eastAsia="en-US" w:bidi="ar-SA"/>
      </w:rPr>
    </w:lvl>
    <w:lvl w:ilvl="4">
      <w:numFmt w:val="bullet"/>
      <w:lvlText w:val="•"/>
      <w:lvlJc w:val="left"/>
      <w:pPr>
        <w:ind w:left="5540" w:hanging="360"/>
      </w:pPr>
      <w:rPr>
        <w:rFonts w:hint="default"/>
        <w:lang w:val="en-US" w:eastAsia="en-US" w:bidi="ar-SA"/>
      </w:rPr>
    </w:lvl>
    <w:lvl w:ilvl="5">
      <w:numFmt w:val="bullet"/>
      <w:lvlText w:val="•"/>
      <w:lvlJc w:val="left"/>
      <w:pPr>
        <w:ind w:left="6513" w:hanging="360"/>
      </w:pPr>
      <w:rPr>
        <w:rFonts w:hint="default"/>
        <w:lang w:val="en-US" w:eastAsia="en-US" w:bidi="ar-SA"/>
      </w:rPr>
    </w:lvl>
    <w:lvl w:ilvl="6">
      <w:numFmt w:val="bullet"/>
      <w:lvlText w:val="•"/>
      <w:lvlJc w:val="left"/>
      <w:pPr>
        <w:ind w:left="7486" w:hanging="360"/>
      </w:pPr>
      <w:rPr>
        <w:rFonts w:hint="default"/>
        <w:lang w:val="en-US" w:eastAsia="en-US" w:bidi="ar-SA"/>
      </w:rPr>
    </w:lvl>
    <w:lvl w:ilvl="7">
      <w:numFmt w:val="bullet"/>
      <w:lvlText w:val="•"/>
      <w:lvlJc w:val="left"/>
      <w:pPr>
        <w:ind w:left="8460" w:hanging="360"/>
      </w:pPr>
      <w:rPr>
        <w:rFonts w:hint="default"/>
        <w:lang w:val="en-US" w:eastAsia="en-US" w:bidi="ar-SA"/>
      </w:rPr>
    </w:lvl>
    <w:lvl w:ilvl="8">
      <w:numFmt w:val="bullet"/>
      <w:lvlText w:val="•"/>
      <w:lvlJc w:val="left"/>
      <w:pPr>
        <w:ind w:left="9433" w:hanging="360"/>
      </w:pPr>
      <w:rPr>
        <w:rFonts w:hint="default"/>
        <w:lang w:val="en-US" w:eastAsia="en-US" w:bidi="ar-SA"/>
      </w:rPr>
    </w:lvl>
  </w:abstractNum>
  <w:abstractNum w:abstractNumId="3" w15:restartNumberingAfterBreak="0">
    <w:nsid w:val="0DE82C0B"/>
    <w:multiLevelType w:val="hybridMultilevel"/>
    <w:tmpl w:val="94808A22"/>
    <w:lvl w:ilvl="0" w:tplc="D48807C0">
      <w:start w:val="1"/>
      <w:numFmt w:val="decimal"/>
      <w:lvlText w:val="%1."/>
      <w:lvlJc w:val="left"/>
      <w:pPr>
        <w:ind w:left="1000" w:hanging="540"/>
        <w:jc w:val="right"/>
      </w:pPr>
      <w:rPr>
        <w:rFonts w:ascii="Arial" w:eastAsia="Arial" w:hAnsi="Arial" w:cs="Arial" w:hint="default"/>
        <w:b/>
        <w:bCs/>
        <w:i w:val="0"/>
        <w:iCs w:val="0"/>
        <w:spacing w:val="0"/>
        <w:w w:val="100"/>
        <w:sz w:val="24"/>
        <w:szCs w:val="24"/>
        <w:lang w:val="en-US" w:eastAsia="en-US" w:bidi="ar-SA"/>
      </w:rPr>
    </w:lvl>
    <w:lvl w:ilvl="1" w:tplc="BADAB890">
      <w:start w:val="1"/>
      <w:numFmt w:val="lowerLetter"/>
      <w:lvlText w:val="%2."/>
      <w:lvlJc w:val="left"/>
      <w:pPr>
        <w:ind w:left="1540" w:hanging="541"/>
        <w:jc w:val="left"/>
      </w:pPr>
      <w:rPr>
        <w:rFonts w:ascii="Arial" w:eastAsia="Arial" w:hAnsi="Arial" w:cs="Arial" w:hint="default"/>
        <w:b/>
        <w:bCs/>
        <w:i w:val="0"/>
        <w:iCs w:val="0"/>
        <w:spacing w:val="0"/>
        <w:w w:val="100"/>
        <w:sz w:val="24"/>
        <w:szCs w:val="24"/>
        <w:lang w:val="en-US" w:eastAsia="en-US" w:bidi="ar-SA"/>
      </w:rPr>
    </w:lvl>
    <w:lvl w:ilvl="2" w:tplc="F53E173A">
      <w:start w:val="1"/>
      <w:numFmt w:val="decimal"/>
      <w:lvlText w:val="%3."/>
      <w:lvlJc w:val="left"/>
      <w:pPr>
        <w:ind w:left="2087" w:hanging="360"/>
        <w:jc w:val="left"/>
      </w:pPr>
      <w:rPr>
        <w:rFonts w:ascii="Arial" w:eastAsia="Arial" w:hAnsi="Arial" w:cs="Arial" w:hint="default"/>
        <w:b w:val="0"/>
        <w:bCs w:val="0"/>
        <w:i w:val="0"/>
        <w:iCs w:val="0"/>
        <w:spacing w:val="0"/>
        <w:w w:val="100"/>
        <w:sz w:val="24"/>
        <w:szCs w:val="24"/>
        <w:lang w:val="en-US" w:eastAsia="en-US" w:bidi="ar-SA"/>
      </w:rPr>
    </w:lvl>
    <w:lvl w:ilvl="3" w:tplc="54FA6900">
      <w:numFmt w:val="bullet"/>
      <w:lvlText w:val="•"/>
      <w:lvlJc w:val="left"/>
      <w:pPr>
        <w:ind w:left="2080" w:hanging="360"/>
      </w:pPr>
      <w:rPr>
        <w:rFonts w:hint="default"/>
        <w:lang w:val="en-US" w:eastAsia="en-US" w:bidi="ar-SA"/>
      </w:rPr>
    </w:lvl>
    <w:lvl w:ilvl="4" w:tplc="C5026CE4">
      <w:numFmt w:val="bullet"/>
      <w:lvlText w:val="•"/>
      <w:lvlJc w:val="left"/>
      <w:pPr>
        <w:ind w:left="3408" w:hanging="360"/>
      </w:pPr>
      <w:rPr>
        <w:rFonts w:hint="default"/>
        <w:lang w:val="en-US" w:eastAsia="en-US" w:bidi="ar-SA"/>
      </w:rPr>
    </w:lvl>
    <w:lvl w:ilvl="5" w:tplc="FE1AF78A">
      <w:numFmt w:val="bullet"/>
      <w:lvlText w:val="•"/>
      <w:lvlJc w:val="left"/>
      <w:pPr>
        <w:ind w:left="4737" w:hanging="360"/>
      </w:pPr>
      <w:rPr>
        <w:rFonts w:hint="default"/>
        <w:lang w:val="en-US" w:eastAsia="en-US" w:bidi="ar-SA"/>
      </w:rPr>
    </w:lvl>
    <w:lvl w:ilvl="6" w:tplc="03A65B16">
      <w:numFmt w:val="bullet"/>
      <w:lvlText w:val="•"/>
      <w:lvlJc w:val="left"/>
      <w:pPr>
        <w:ind w:left="6065" w:hanging="360"/>
      </w:pPr>
      <w:rPr>
        <w:rFonts w:hint="default"/>
        <w:lang w:val="en-US" w:eastAsia="en-US" w:bidi="ar-SA"/>
      </w:rPr>
    </w:lvl>
    <w:lvl w:ilvl="7" w:tplc="D3A867CA">
      <w:numFmt w:val="bullet"/>
      <w:lvlText w:val="•"/>
      <w:lvlJc w:val="left"/>
      <w:pPr>
        <w:ind w:left="7394" w:hanging="360"/>
      </w:pPr>
      <w:rPr>
        <w:rFonts w:hint="default"/>
        <w:lang w:val="en-US" w:eastAsia="en-US" w:bidi="ar-SA"/>
      </w:rPr>
    </w:lvl>
    <w:lvl w:ilvl="8" w:tplc="1F509ACC">
      <w:numFmt w:val="bullet"/>
      <w:lvlText w:val="•"/>
      <w:lvlJc w:val="left"/>
      <w:pPr>
        <w:ind w:left="8722" w:hanging="360"/>
      </w:pPr>
      <w:rPr>
        <w:rFonts w:hint="default"/>
        <w:lang w:val="en-US" w:eastAsia="en-US" w:bidi="ar-SA"/>
      </w:rPr>
    </w:lvl>
  </w:abstractNum>
  <w:abstractNum w:abstractNumId="4" w15:restartNumberingAfterBreak="0">
    <w:nsid w:val="1BF25707"/>
    <w:multiLevelType w:val="hybridMultilevel"/>
    <w:tmpl w:val="E334C1A4"/>
    <w:lvl w:ilvl="0" w:tplc="5FC45624">
      <w:start w:val="1"/>
      <w:numFmt w:val="decimal"/>
      <w:lvlText w:val="%1."/>
      <w:lvlJc w:val="left"/>
      <w:pPr>
        <w:ind w:left="2260" w:hanging="360"/>
        <w:jc w:val="left"/>
      </w:pPr>
      <w:rPr>
        <w:rFonts w:ascii="Arial" w:eastAsia="Arial" w:hAnsi="Arial" w:cs="Arial" w:hint="default"/>
        <w:b w:val="0"/>
        <w:bCs w:val="0"/>
        <w:i w:val="0"/>
        <w:iCs w:val="0"/>
        <w:spacing w:val="0"/>
        <w:w w:val="100"/>
        <w:sz w:val="24"/>
        <w:szCs w:val="24"/>
        <w:lang w:val="en-US" w:eastAsia="en-US" w:bidi="ar-SA"/>
      </w:rPr>
    </w:lvl>
    <w:lvl w:ilvl="1" w:tplc="27762126">
      <w:start w:val="1"/>
      <w:numFmt w:val="lowerLetter"/>
      <w:lvlText w:val="%2."/>
      <w:lvlJc w:val="left"/>
      <w:pPr>
        <w:ind w:left="2980" w:hanging="360"/>
        <w:jc w:val="left"/>
      </w:pPr>
      <w:rPr>
        <w:rFonts w:ascii="Arial" w:eastAsia="Arial" w:hAnsi="Arial" w:cs="Arial" w:hint="default"/>
        <w:b w:val="0"/>
        <w:bCs w:val="0"/>
        <w:i w:val="0"/>
        <w:iCs w:val="0"/>
        <w:spacing w:val="0"/>
        <w:w w:val="100"/>
        <w:sz w:val="24"/>
        <w:szCs w:val="24"/>
        <w:lang w:val="en-US" w:eastAsia="en-US" w:bidi="ar-SA"/>
      </w:rPr>
    </w:lvl>
    <w:lvl w:ilvl="2" w:tplc="0B842F58">
      <w:numFmt w:val="bullet"/>
      <w:lvlText w:val="•"/>
      <w:lvlJc w:val="left"/>
      <w:pPr>
        <w:ind w:left="3913" w:hanging="360"/>
      </w:pPr>
      <w:rPr>
        <w:rFonts w:hint="default"/>
        <w:lang w:val="en-US" w:eastAsia="en-US" w:bidi="ar-SA"/>
      </w:rPr>
    </w:lvl>
    <w:lvl w:ilvl="3" w:tplc="CE6CB4FE">
      <w:numFmt w:val="bullet"/>
      <w:lvlText w:val="•"/>
      <w:lvlJc w:val="left"/>
      <w:pPr>
        <w:ind w:left="4846" w:hanging="360"/>
      </w:pPr>
      <w:rPr>
        <w:rFonts w:hint="default"/>
        <w:lang w:val="en-US" w:eastAsia="en-US" w:bidi="ar-SA"/>
      </w:rPr>
    </w:lvl>
    <w:lvl w:ilvl="4" w:tplc="27369D94">
      <w:numFmt w:val="bullet"/>
      <w:lvlText w:val="•"/>
      <w:lvlJc w:val="left"/>
      <w:pPr>
        <w:ind w:left="5780" w:hanging="360"/>
      </w:pPr>
      <w:rPr>
        <w:rFonts w:hint="default"/>
        <w:lang w:val="en-US" w:eastAsia="en-US" w:bidi="ar-SA"/>
      </w:rPr>
    </w:lvl>
    <w:lvl w:ilvl="5" w:tplc="C1986DA0">
      <w:numFmt w:val="bullet"/>
      <w:lvlText w:val="•"/>
      <w:lvlJc w:val="left"/>
      <w:pPr>
        <w:ind w:left="6713" w:hanging="360"/>
      </w:pPr>
      <w:rPr>
        <w:rFonts w:hint="default"/>
        <w:lang w:val="en-US" w:eastAsia="en-US" w:bidi="ar-SA"/>
      </w:rPr>
    </w:lvl>
    <w:lvl w:ilvl="6" w:tplc="1B4810C4">
      <w:numFmt w:val="bullet"/>
      <w:lvlText w:val="•"/>
      <w:lvlJc w:val="left"/>
      <w:pPr>
        <w:ind w:left="7646" w:hanging="360"/>
      </w:pPr>
      <w:rPr>
        <w:rFonts w:hint="default"/>
        <w:lang w:val="en-US" w:eastAsia="en-US" w:bidi="ar-SA"/>
      </w:rPr>
    </w:lvl>
    <w:lvl w:ilvl="7" w:tplc="8C74DE98">
      <w:numFmt w:val="bullet"/>
      <w:lvlText w:val="•"/>
      <w:lvlJc w:val="left"/>
      <w:pPr>
        <w:ind w:left="8580" w:hanging="360"/>
      </w:pPr>
      <w:rPr>
        <w:rFonts w:hint="default"/>
        <w:lang w:val="en-US" w:eastAsia="en-US" w:bidi="ar-SA"/>
      </w:rPr>
    </w:lvl>
    <w:lvl w:ilvl="8" w:tplc="16FE8A4C">
      <w:numFmt w:val="bullet"/>
      <w:lvlText w:val="•"/>
      <w:lvlJc w:val="left"/>
      <w:pPr>
        <w:ind w:left="9513" w:hanging="360"/>
      </w:pPr>
      <w:rPr>
        <w:rFonts w:hint="default"/>
        <w:lang w:val="en-US" w:eastAsia="en-US" w:bidi="ar-SA"/>
      </w:rPr>
    </w:lvl>
  </w:abstractNum>
  <w:abstractNum w:abstractNumId="5" w15:restartNumberingAfterBreak="0">
    <w:nsid w:val="1F43128D"/>
    <w:multiLevelType w:val="multilevel"/>
    <w:tmpl w:val="C15696D6"/>
    <w:lvl w:ilvl="0">
      <w:start w:val="2"/>
      <w:numFmt w:val="decimal"/>
      <w:lvlText w:val="%1"/>
      <w:lvlJc w:val="left"/>
      <w:pPr>
        <w:ind w:left="1900" w:hanging="720"/>
        <w:jc w:val="left"/>
      </w:pPr>
      <w:rPr>
        <w:rFonts w:hint="default"/>
        <w:lang w:val="en-US" w:eastAsia="en-US" w:bidi="ar-SA"/>
      </w:rPr>
    </w:lvl>
    <w:lvl w:ilvl="1">
      <w:start w:val="1"/>
      <w:numFmt w:val="decimalZero"/>
      <w:lvlText w:val="%1.%2"/>
      <w:lvlJc w:val="left"/>
      <w:pPr>
        <w:ind w:left="1900" w:hanging="720"/>
        <w:jc w:val="left"/>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3796" w:hanging="720"/>
      </w:pPr>
      <w:rPr>
        <w:rFonts w:hint="default"/>
        <w:lang w:val="en-US" w:eastAsia="en-US" w:bidi="ar-SA"/>
      </w:rPr>
    </w:lvl>
    <w:lvl w:ilvl="3">
      <w:numFmt w:val="bullet"/>
      <w:lvlText w:val="•"/>
      <w:lvlJc w:val="left"/>
      <w:pPr>
        <w:ind w:left="4744" w:hanging="720"/>
      </w:pPr>
      <w:rPr>
        <w:rFonts w:hint="default"/>
        <w:lang w:val="en-US" w:eastAsia="en-US" w:bidi="ar-SA"/>
      </w:rPr>
    </w:lvl>
    <w:lvl w:ilvl="4">
      <w:numFmt w:val="bullet"/>
      <w:lvlText w:val="•"/>
      <w:lvlJc w:val="left"/>
      <w:pPr>
        <w:ind w:left="5692" w:hanging="720"/>
      </w:pPr>
      <w:rPr>
        <w:rFonts w:hint="default"/>
        <w:lang w:val="en-US" w:eastAsia="en-US" w:bidi="ar-SA"/>
      </w:rPr>
    </w:lvl>
    <w:lvl w:ilvl="5">
      <w:numFmt w:val="bullet"/>
      <w:lvlText w:val="•"/>
      <w:lvlJc w:val="left"/>
      <w:pPr>
        <w:ind w:left="6640" w:hanging="720"/>
      </w:pPr>
      <w:rPr>
        <w:rFonts w:hint="default"/>
        <w:lang w:val="en-US" w:eastAsia="en-US" w:bidi="ar-SA"/>
      </w:rPr>
    </w:lvl>
    <w:lvl w:ilvl="6">
      <w:numFmt w:val="bullet"/>
      <w:lvlText w:val="•"/>
      <w:lvlJc w:val="left"/>
      <w:pPr>
        <w:ind w:left="7588" w:hanging="720"/>
      </w:pPr>
      <w:rPr>
        <w:rFonts w:hint="default"/>
        <w:lang w:val="en-US" w:eastAsia="en-US" w:bidi="ar-SA"/>
      </w:rPr>
    </w:lvl>
    <w:lvl w:ilvl="7">
      <w:numFmt w:val="bullet"/>
      <w:lvlText w:val="•"/>
      <w:lvlJc w:val="left"/>
      <w:pPr>
        <w:ind w:left="8536" w:hanging="720"/>
      </w:pPr>
      <w:rPr>
        <w:rFonts w:hint="default"/>
        <w:lang w:val="en-US" w:eastAsia="en-US" w:bidi="ar-SA"/>
      </w:rPr>
    </w:lvl>
    <w:lvl w:ilvl="8">
      <w:numFmt w:val="bullet"/>
      <w:lvlText w:val="•"/>
      <w:lvlJc w:val="left"/>
      <w:pPr>
        <w:ind w:left="9484" w:hanging="720"/>
      </w:pPr>
      <w:rPr>
        <w:rFonts w:hint="default"/>
        <w:lang w:val="en-US" w:eastAsia="en-US" w:bidi="ar-SA"/>
      </w:rPr>
    </w:lvl>
  </w:abstractNum>
  <w:abstractNum w:abstractNumId="6" w15:restartNumberingAfterBreak="0">
    <w:nsid w:val="52A72636"/>
    <w:multiLevelType w:val="multilevel"/>
    <w:tmpl w:val="5BC4DFBA"/>
    <w:lvl w:ilvl="0">
      <w:start w:val="4"/>
      <w:numFmt w:val="decimal"/>
      <w:lvlText w:val="%1"/>
      <w:lvlJc w:val="left"/>
      <w:pPr>
        <w:ind w:left="1900" w:hanging="720"/>
        <w:jc w:val="left"/>
      </w:pPr>
      <w:rPr>
        <w:rFonts w:hint="default"/>
        <w:lang w:val="en-US" w:eastAsia="en-US" w:bidi="ar-SA"/>
      </w:rPr>
    </w:lvl>
    <w:lvl w:ilvl="1">
      <w:start w:val="1"/>
      <w:numFmt w:val="decimalZero"/>
      <w:lvlText w:val="%1.%2"/>
      <w:lvlJc w:val="left"/>
      <w:pPr>
        <w:ind w:left="1900" w:hanging="720"/>
        <w:jc w:val="left"/>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3796" w:hanging="720"/>
      </w:pPr>
      <w:rPr>
        <w:rFonts w:hint="default"/>
        <w:lang w:val="en-US" w:eastAsia="en-US" w:bidi="ar-SA"/>
      </w:rPr>
    </w:lvl>
    <w:lvl w:ilvl="3">
      <w:numFmt w:val="bullet"/>
      <w:lvlText w:val="•"/>
      <w:lvlJc w:val="left"/>
      <w:pPr>
        <w:ind w:left="4744" w:hanging="720"/>
      </w:pPr>
      <w:rPr>
        <w:rFonts w:hint="default"/>
        <w:lang w:val="en-US" w:eastAsia="en-US" w:bidi="ar-SA"/>
      </w:rPr>
    </w:lvl>
    <w:lvl w:ilvl="4">
      <w:numFmt w:val="bullet"/>
      <w:lvlText w:val="•"/>
      <w:lvlJc w:val="left"/>
      <w:pPr>
        <w:ind w:left="5692" w:hanging="720"/>
      </w:pPr>
      <w:rPr>
        <w:rFonts w:hint="default"/>
        <w:lang w:val="en-US" w:eastAsia="en-US" w:bidi="ar-SA"/>
      </w:rPr>
    </w:lvl>
    <w:lvl w:ilvl="5">
      <w:numFmt w:val="bullet"/>
      <w:lvlText w:val="•"/>
      <w:lvlJc w:val="left"/>
      <w:pPr>
        <w:ind w:left="6640" w:hanging="720"/>
      </w:pPr>
      <w:rPr>
        <w:rFonts w:hint="default"/>
        <w:lang w:val="en-US" w:eastAsia="en-US" w:bidi="ar-SA"/>
      </w:rPr>
    </w:lvl>
    <w:lvl w:ilvl="6">
      <w:numFmt w:val="bullet"/>
      <w:lvlText w:val="•"/>
      <w:lvlJc w:val="left"/>
      <w:pPr>
        <w:ind w:left="7588" w:hanging="720"/>
      </w:pPr>
      <w:rPr>
        <w:rFonts w:hint="default"/>
        <w:lang w:val="en-US" w:eastAsia="en-US" w:bidi="ar-SA"/>
      </w:rPr>
    </w:lvl>
    <w:lvl w:ilvl="7">
      <w:numFmt w:val="bullet"/>
      <w:lvlText w:val="•"/>
      <w:lvlJc w:val="left"/>
      <w:pPr>
        <w:ind w:left="8536" w:hanging="720"/>
      </w:pPr>
      <w:rPr>
        <w:rFonts w:hint="default"/>
        <w:lang w:val="en-US" w:eastAsia="en-US" w:bidi="ar-SA"/>
      </w:rPr>
    </w:lvl>
    <w:lvl w:ilvl="8">
      <w:numFmt w:val="bullet"/>
      <w:lvlText w:val="•"/>
      <w:lvlJc w:val="left"/>
      <w:pPr>
        <w:ind w:left="9484" w:hanging="720"/>
      </w:pPr>
      <w:rPr>
        <w:rFonts w:hint="default"/>
        <w:lang w:val="en-US" w:eastAsia="en-US" w:bidi="ar-SA"/>
      </w:rPr>
    </w:lvl>
  </w:abstractNum>
  <w:abstractNum w:abstractNumId="7" w15:restartNumberingAfterBreak="0">
    <w:nsid w:val="5E4430BE"/>
    <w:multiLevelType w:val="multilevel"/>
    <w:tmpl w:val="4E58FDFC"/>
    <w:lvl w:ilvl="0">
      <w:start w:val="6"/>
      <w:numFmt w:val="decimal"/>
      <w:lvlText w:val="%1"/>
      <w:lvlJc w:val="left"/>
      <w:pPr>
        <w:ind w:left="1900" w:hanging="720"/>
        <w:jc w:val="left"/>
      </w:pPr>
      <w:rPr>
        <w:rFonts w:hint="default"/>
        <w:lang w:val="en-US" w:eastAsia="en-US" w:bidi="ar-SA"/>
      </w:rPr>
    </w:lvl>
    <w:lvl w:ilvl="1">
      <w:start w:val="1"/>
      <w:numFmt w:val="decimalZero"/>
      <w:lvlText w:val="%1.%2"/>
      <w:lvlJc w:val="left"/>
      <w:pPr>
        <w:ind w:left="1900" w:hanging="720"/>
        <w:jc w:val="left"/>
      </w:pPr>
      <w:rPr>
        <w:rFonts w:ascii="Arial" w:eastAsia="Arial" w:hAnsi="Arial" w:cs="Arial" w:hint="default"/>
        <w:b/>
        <w:bCs/>
        <w:i w:val="0"/>
        <w:iCs w:val="0"/>
        <w:spacing w:val="0"/>
        <w:w w:val="99"/>
        <w:sz w:val="24"/>
        <w:szCs w:val="24"/>
        <w:lang w:val="en-US" w:eastAsia="en-US" w:bidi="ar-SA"/>
      </w:rPr>
    </w:lvl>
    <w:lvl w:ilvl="2">
      <w:start w:val="1"/>
      <w:numFmt w:val="decimal"/>
      <w:lvlText w:val="%1.%2.%3"/>
      <w:lvlJc w:val="left"/>
      <w:pPr>
        <w:ind w:left="2711" w:hanging="812"/>
        <w:jc w:val="left"/>
      </w:pPr>
      <w:rPr>
        <w:rFonts w:ascii="Arial" w:eastAsia="Arial" w:hAnsi="Arial" w:cs="Arial" w:hint="default"/>
        <w:b/>
        <w:bCs/>
        <w:i w:val="0"/>
        <w:iCs w:val="0"/>
        <w:spacing w:val="-2"/>
        <w:w w:val="99"/>
        <w:sz w:val="24"/>
        <w:szCs w:val="24"/>
        <w:lang w:val="en-US" w:eastAsia="en-US" w:bidi="ar-SA"/>
      </w:rPr>
    </w:lvl>
    <w:lvl w:ilvl="3">
      <w:numFmt w:val="bullet"/>
      <w:lvlText w:val="•"/>
      <w:lvlJc w:val="left"/>
      <w:pPr>
        <w:ind w:left="4644" w:hanging="812"/>
      </w:pPr>
      <w:rPr>
        <w:rFonts w:hint="default"/>
        <w:lang w:val="en-US" w:eastAsia="en-US" w:bidi="ar-SA"/>
      </w:rPr>
    </w:lvl>
    <w:lvl w:ilvl="4">
      <w:numFmt w:val="bullet"/>
      <w:lvlText w:val="•"/>
      <w:lvlJc w:val="left"/>
      <w:pPr>
        <w:ind w:left="5606" w:hanging="812"/>
      </w:pPr>
      <w:rPr>
        <w:rFonts w:hint="default"/>
        <w:lang w:val="en-US" w:eastAsia="en-US" w:bidi="ar-SA"/>
      </w:rPr>
    </w:lvl>
    <w:lvl w:ilvl="5">
      <w:numFmt w:val="bullet"/>
      <w:lvlText w:val="•"/>
      <w:lvlJc w:val="left"/>
      <w:pPr>
        <w:ind w:left="6568" w:hanging="812"/>
      </w:pPr>
      <w:rPr>
        <w:rFonts w:hint="default"/>
        <w:lang w:val="en-US" w:eastAsia="en-US" w:bidi="ar-SA"/>
      </w:rPr>
    </w:lvl>
    <w:lvl w:ilvl="6">
      <w:numFmt w:val="bullet"/>
      <w:lvlText w:val="•"/>
      <w:lvlJc w:val="left"/>
      <w:pPr>
        <w:ind w:left="7531" w:hanging="812"/>
      </w:pPr>
      <w:rPr>
        <w:rFonts w:hint="default"/>
        <w:lang w:val="en-US" w:eastAsia="en-US" w:bidi="ar-SA"/>
      </w:rPr>
    </w:lvl>
    <w:lvl w:ilvl="7">
      <w:numFmt w:val="bullet"/>
      <w:lvlText w:val="•"/>
      <w:lvlJc w:val="left"/>
      <w:pPr>
        <w:ind w:left="8493" w:hanging="812"/>
      </w:pPr>
      <w:rPr>
        <w:rFonts w:hint="default"/>
        <w:lang w:val="en-US" w:eastAsia="en-US" w:bidi="ar-SA"/>
      </w:rPr>
    </w:lvl>
    <w:lvl w:ilvl="8">
      <w:numFmt w:val="bullet"/>
      <w:lvlText w:val="•"/>
      <w:lvlJc w:val="left"/>
      <w:pPr>
        <w:ind w:left="9455" w:hanging="812"/>
      </w:pPr>
      <w:rPr>
        <w:rFonts w:hint="default"/>
        <w:lang w:val="en-US" w:eastAsia="en-US" w:bidi="ar-SA"/>
      </w:rPr>
    </w:lvl>
  </w:abstractNum>
  <w:num w:numId="1" w16cid:durableId="1709375489">
    <w:abstractNumId w:val="3"/>
  </w:num>
  <w:num w:numId="2" w16cid:durableId="803738356">
    <w:abstractNumId w:val="1"/>
  </w:num>
  <w:num w:numId="3" w16cid:durableId="2089957624">
    <w:abstractNumId w:val="2"/>
  </w:num>
  <w:num w:numId="4" w16cid:durableId="1990553938">
    <w:abstractNumId w:val="4"/>
  </w:num>
  <w:num w:numId="5" w16cid:durableId="1450201294">
    <w:abstractNumId w:val="7"/>
  </w:num>
  <w:num w:numId="6" w16cid:durableId="321079467">
    <w:abstractNumId w:val="0"/>
  </w:num>
  <w:num w:numId="7" w16cid:durableId="56975525">
    <w:abstractNumId w:val="6"/>
  </w:num>
  <w:num w:numId="8" w16cid:durableId="1695108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F9"/>
    <w:rsid w:val="000F1C09"/>
    <w:rsid w:val="00116CAC"/>
    <w:rsid w:val="001947CE"/>
    <w:rsid w:val="0020480C"/>
    <w:rsid w:val="00345AF9"/>
    <w:rsid w:val="00370A81"/>
    <w:rsid w:val="00415471"/>
    <w:rsid w:val="004406A0"/>
    <w:rsid w:val="004421E5"/>
    <w:rsid w:val="004614C0"/>
    <w:rsid w:val="00500785"/>
    <w:rsid w:val="005E6992"/>
    <w:rsid w:val="00650FD2"/>
    <w:rsid w:val="00666482"/>
    <w:rsid w:val="006D2E7E"/>
    <w:rsid w:val="00726AB2"/>
    <w:rsid w:val="00746808"/>
    <w:rsid w:val="007F3AAE"/>
    <w:rsid w:val="00881404"/>
    <w:rsid w:val="009602C5"/>
    <w:rsid w:val="00967735"/>
    <w:rsid w:val="00973AC3"/>
    <w:rsid w:val="009851E5"/>
    <w:rsid w:val="009F3940"/>
    <w:rsid w:val="00A773C8"/>
    <w:rsid w:val="00BA1600"/>
    <w:rsid w:val="00BF4F2E"/>
    <w:rsid w:val="00D128DC"/>
    <w:rsid w:val="00DB4743"/>
    <w:rsid w:val="00DE6796"/>
    <w:rsid w:val="00E57A13"/>
    <w:rsid w:val="00EB03F3"/>
    <w:rsid w:val="00EB3270"/>
    <w:rsid w:val="00F035E9"/>
    <w:rsid w:val="00F477A8"/>
    <w:rsid w:val="00F5023F"/>
    <w:rsid w:val="00F80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7B3844D"/>
  <w15:docId w15:val="{CD1332FA-E328-4D70-8D67-80B7CD6A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0"/>
      <w:ind w:left="1180"/>
      <w:outlineLvl w:val="0"/>
    </w:pPr>
    <w:rPr>
      <w:b/>
      <w:bCs/>
      <w:sz w:val="28"/>
      <w:szCs w:val="28"/>
    </w:rPr>
  </w:style>
  <w:style w:type="paragraph" w:styleId="Heading2">
    <w:name w:val="heading 2"/>
    <w:basedOn w:val="Normal"/>
    <w:uiPriority w:val="9"/>
    <w:unhideWhenUsed/>
    <w:qFormat/>
    <w:pPr>
      <w:spacing w:before="48"/>
      <w:ind w:left="1180"/>
      <w:outlineLvl w:val="1"/>
    </w:pPr>
    <w:rPr>
      <w:b/>
      <w:bCs/>
      <w:sz w:val="24"/>
      <w:szCs w:val="24"/>
    </w:rPr>
  </w:style>
  <w:style w:type="paragraph" w:styleId="Heading3">
    <w:name w:val="heading 3"/>
    <w:basedOn w:val="Normal"/>
    <w:uiPriority w:val="9"/>
    <w:unhideWhenUsed/>
    <w:qFormat/>
    <w:pPr>
      <w:spacing w:before="22"/>
      <w:ind w:left="1180"/>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
      <w:ind w:left="20"/>
    </w:pPr>
    <w:rPr>
      <w:rFonts w:ascii="Monotype Corsiva" w:eastAsia="Monotype Corsiva" w:hAnsi="Monotype Corsiva" w:cs="Monotype Corsiva"/>
      <w:i/>
      <w:iCs/>
      <w:sz w:val="36"/>
      <w:szCs w:val="36"/>
    </w:rPr>
  </w:style>
  <w:style w:type="paragraph" w:styleId="ListParagraph">
    <w:name w:val="List Paragraph"/>
    <w:basedOn w:val="Normal"/>
    <w:uiPriority w:val="1"/>
    <w:qFormat/>
    <w:pPr>
      <w:ind w:left="1000" w:hanging="720"/>
      <w:jc w:val="both"/>
    </w:pPr>
  </w:style>
  <w:style w:type="paragraph" w:customStyle="1" w:styleId="TableParagraph">
    <w:name w:val="Table Paragraph"/>
    <w:basedOn w:val="Normal"/>
    <w:uiPriority w:val="1"/>
    <w:qFormat/>
    <w:pPr>
      <w:spacing w:line="274" w:lineRule="exact"/>
      <w:ind w:left="107"/>
    </w:pPr>
  </w:style>
  <w:style w:type="paragraph" w:styleId="Revision">
    <w:name w:val="Revision"/>
    <w:hidden/>
    <w:uiPriority w:val="99"/>
    <w:semiHidden/>
    <w:rsid w:val="00DB4743"/>
    <w:pPr>
      <w:widowControl/>
      <w:autoSpaceDE/>
      <w:autoSpaceDN/>
    </w:pPr>
    <w:rPr>
      <w:rFonts w:ascii="Arial" w:eastAsia="Arial" w:hAnsi="Arial" w:cs="Arial"/>
    </w:rPr>
  </w:style>
  <w:style w:type="paragraph" w:styleId="Header">
    <w:name w:val="header"/>
    <w:basedOn w:val="Normal"/>
    <w:link w:val="HeaderChar"/>
    <w:uiPriority w:val="99"/>
    <w:unhideWhenUsed/>
    <w:rsid w:val="00967735"/>
    <w:pPr>
      <w:tabs>
        <w:tab w:val="center" w:pos="4680"/>
        <w:tab w:val="right" w:pos="9360"/>
      </w:tabs>
    </w:pPr>
  </w:style>
  <w:style w:type="character" w:customStyle="1" w:styleId="HeaderChar">
    <w:name w:val="Header Char"/>
    <w:basedOn w:val="DefaultParagraphFont"/>
    <w:link w:val="Header"/>
    <w:uiPriority w:val="99"/>
    <w:rsid w:val="00967735"/>
    <w:rPr>
      <w:rFonts w:ascii="Arial" w:eastAsia="Arial" w:hAnsi="Arial" w:cs="Arial"/>
    </w:rPr>
  </w:style>
  <w:style w:type="paragraph" w:styleId="Footer">
    <w:name w:val="footer"/>
    <w:basedOn w:val="Normal"/>
    <w:link w:val="FooterChar"/>
    <w:uiPriority w:val="99"/>
    <w:unhideWhenUsed/>
    <w:rsid w:val="00967735"/>
    <w:pPr>
      <w:tabs>
        <w:tab w:val="center" w:pos="4680"/>
        <w:tab w:val="right" w:pos="9360"/>
      </w:tabs>
    </w:pPr>
  </w:style>
  <w:style w:type="character" w:customStyle="1" w:styleId="FooterChar">
    <w:name w:val="Footer Char"/>
    <w:basedOn w:val="DefaultParagraphFont"/>
    <w:link w:val="Footer"/>
    <w:uiPriority w:val="99"/>
    <w:rsid w:val="0096773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mailto:mparker@co.siskiyou.ca.us"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worthman@wildlife.ca.gov" TargetMode="External"/><Relationship Id="rId2" Type="http://schemas.openxmlformats.org/officeDocument/2006/relationships/styles" Target="styles.xml"/><Relationship Id="rId16" Type="http://schemas.openxmlformats.org/officeDocument/2006/relationships/hyperlink" Target="mailto:mparker@co.siskiyou.ca.us"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Evangelina.chavez@wildlife.ca.gov"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wildlife.ca.gov/Accessibility"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3658</Words>
  <Characters>20852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Grant Agreement Coversheet</vt:lpstr>
    </vt:vector>
  </TitlesOfParts>
  <Company/>
  <LinksUpToDate>false</LinksUpToDate>
  <CharactersWithSpaces>24462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Coversheet</dc:title>
  <dc:creator>Gem.Laoyan@wildlife.ca.gov</dc:creator>
  <cp:lastModifiedBy>Matt Parker</cp:lastModifiedBy>
  <cp:revision>3</cp:revision>
  <dcterms:created xsi:type="dcterms:W3CDTF">2024-09-09T17:21:00Z</dcterms:created>
  <dcterms:modified xsi:type="dcterms:W3CDTF">2024-09-09T17:26:00Z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Microsoft® Word for Microsoft 365</vt:lpwstr>
  </property>
  <property fmtid="{D5CDD505-2E9C-101B-9397-08002B2CF9AE}" pid="4" name="LastSaved">
    <vt:filetime>2024-07-25T00:00:00Z</vt:filetime>
  </property>
  <property fmtid="{D5CDD505-2E9C-101B-9397-08002B2CF9AE}" pid="5" name="Producer">
    <vt:lpwstr>PDFKit.NET 23.1.102.40013 DMV9</vt:lpwstr>
  </property>
</Properties>
</file>