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869A9" w14:textId="77777777" w:rsidR="00D20812" w:rsidRPr="00A67EA7" w:rsidRDefault="00D20812" w:rsidP="00CE3B14">
      <w:pPr>
        <w:jc w:val="center"/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sz w:val="23"/>
          <w:szCs w:val="23"/>
        </w:rPr>
        <w:t>RESOLUTION NO. ____</w:t>
      </w:r>
    </w:p>
    <w:p w14:paraId="099A639F" w14:textId="77777777" w:rsidR="00D20812" w:rsidRPr="00A67EA7" w:rsidRDefault="00D20812" w:rsidP="00CE3B14">
      <w:pPr>
        <w:rPr>
          <w:rFonts w:ascii="Arial" w:hAnsi="Arial" w:cs="Arial"/>
          <w:sz w:val="23"/>
          <w:szCs w:val="23"/>
        </w:rPr>
      </w:pPr>
    </w:p>
    <w:p w14:paraId="02EC7B8B" w14:textId="77777777" w:rsidR="00D20812" w:rsidRPr="00A67EA7" w:rsidRDefault="00C90AF1" w:rsidP="00CE3B14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A67EA7">
        <w:rPr>
          <w:rFonts w:ascii="Arial" w:hAnsi="Arial" w:cs="Arial"/>
          <w:b/>
          <w:bCs/>
          <w:sz w:val="23"/>
          <w:szCs w:val="23"/>
        </w:rPr>
        <w:t xml:space="preserve">A </w:t>
      </w:r>
      <w:r w:rsidR="00D20812" w:rsidRPr="00A67EA7">
        <w:rPr>
          <w:rFonts w:ascii="Arial" w:hAnsi="Arial" w:cs="Arial"/>
          <w:b/>
          <w:bCs/>
          <w:sz w:val="23"/>
          <w:szCs w:val="23"/>
        </w:rPr>
        <w:t>RESOLUTION OF THE BOARD OF SUPERVISORS</w:t>
      </w:r>
    </w:p>
    <w:p w14:paraId="454C407D" w14:textId="77777777" w:rsidR="00D20812" w:rsidRPr="00A67EA7" w:rsidRDefault="00D20812" w:rsidP="00CE3B14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A67EA7">
        <w:rPr>
          <w:rFonts w:ascii="Arial" w:hAnsi="Arial" w:cs="Arial"/>
          <w:b/>
          <w:bCs/>
          <w:sz w:val="23"/>
          <w:szCs w:val="23"/>
        </w:rPr>
        <w:t>OF THE COUNTY OF SISKIYOU</w:t>
      </w:r>
      <w:r w:rsidR="00C90AF1" w:rsidRPr="00A67EA7">
        <w:rPr>
          <w:rFonts w:ascii="Arial" w:hAnsi="Arial" w:cs="Arial"/>
          <w:b/>
          <w:bCs/>
          <w:sz w:val="23"/>
          <w:szCs w:val="23"/>
        </w:rPr>
        <w:t xml:space="preserve"> </w:t>
      </w:r>
      <w:r w:rsidR="00D4674D" w:rsidRPr="00A67EA7">
        <w:rPr>
          <w:rFonts w:ascii="Arial" w:hAnsi="Arial" w:cs="Arial"/>
          <w:b/>
          <w:bCs/>
          <w:sz w:val="23"/>
          <w:szCs w:val="23"/>
        </w:rPr>
        <w:t>CONTINUING ITS DECLARATION OF</w:t>
      </w:r>
      <w:r w:rsidR="00C90AF1" w:rsidRPr="00A67EA7">
        <w:rPr>
          <w:rFonts w:ascii="Arial" w:hAnsi="Arial" w:cs="Arial"/>
          <w:b/>
          <w:bCs/>
          <w:sz w:val="23"/>
          <w:szCs w:val="23"/>
        </w:rPr>
        <w:t xml:space="preserve"> A WILDFIRE EMERGENCY</w:t>
      </w:r>
      <w:r w:rsidR="00873217" w:rsidRPr="00A67EA7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1952CFB6" w14:textId="77777777" w:rsidR="00D20812" w:rsidRPr="00A67EA7" w:rsidRDefault="00D20812" w:rsidP="00CE3B14">
      <w:pPr>
        <w:rPr>
          <w:rFonts w:ascii="Arial" w:hAnsi="Arial" w:cs="Arial"/>
          <w:b/>
          <w:bCs/>
          <w:sz w:val="23"/>
          <w:szCs w:val="23"/>
        </w:rPr>
      </w:pPr>
    </w:p>
    <w:p w14:paraId="18F72A7F" w14:textId="42D7A309" w:rsidR="00D20812" w:rsidRPr="00A67EA7" w:rsidRDefault="00D20812" w:rsidP="0012036C">
      <w:pPr>
        <w:jc w:val="both"/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b/>
          <w:bCs/>
          <w:sz w:val="23"/>
          <w:szCs w:val="23"/>
        </w:rPr>
        <w:tab/>
      </w:r>
      <w:proofErr w:type="gramStart"/>
      <w:r w:rsidRPr="00A67EA7">
        <w:rPr>
          <w:rFonts w:ascii="Arial" w:hAnsi="Arial" w:cs="Arial"/>
          <w:b/>
          <w:sz w:val="23"/>
          <w:szCs w:val="23"/>
        </w:rPr>
        <w:t>WHEREAS</w:t>
      </w:r>
      <w:r w:rsidRPr="00A67EA7">
        <w:rPr>
          <w:rFonts w:ascii="Arial" w:hAnsi="Arial" w:cs="Arial"/>
          <w:sz w:val="23"/>
          <w:szCs w:val="23"/>
        </w:rPr>
        <w:t>,</w:t>
      </w:r>
      <w:proofErr w:type="gramEnd"/>
      <w:r w:rsidR="00A910D7" w:rsidRPr="00A67EA7">
        <w:rPr>
          <w:rFonts w:ascii="Arial" w:hAnsi="Arial" w:cs="Arial"/>
          <w:sz w:val="23"/>
          <w:szCs w:val="23"/>
        </w:rPr>
        <w:t xml:space="preserve"> </w:t>
      </w:r>
      <w:r w:rsidR="00C90AF1" w:rsidRPr="00A67EA7">
        <w:rPr>
          <w:rFonts w:ascii="Arial" w:hAnsi="Arial" w:cs="Arial"/>
          <w:sz w:val="23"/>
          <w:szCs w:val="23"/>
        </w:rPr>
        <w:t xml:space="preserve">catastrophic </w:t>
      </w:r>
      <w:r w:rsidR="00D15DBA">
        <w:rPr>
          <w:rFonts w:ascii="Arial" w:hAnsi="Arial" w:cs="Arial"/>
          <w:sz w:val="23"/>
          <w:szCs w:val="23"/>
        </w:rPr>
        <w:t>wildfires</w:t>
      </w:r>
      <w:r w:rsidR="00D15DBA" w:rsidRPr="00A67EA7">
        <w:rPr>
          <w:rFonts w:ascii="Arial" w:hAnsi="Arial" w:cs="Arial"/>
          <w:sz w:val="23"/>
          <w:szCs w:val="23"/>
        </w:rPr>
        <w:t xml:space="preserve"> </w:t>
      </w:r>
      <w:r w:rsidR="00C90AF1" w:rsidRPr="00A67EA7">
        <w:rPr>
          <w:rFonts w:ascii="Arial" w:hAnsi="Arial" w:cs="Arial"/>
          <w:sz w:val="23"/>
          <w:szCs w:val="23"/>
        </w:rPr>
        <w:t>ha</w:t>
      </w:r>
      <w:r w:rsidR="00D15DBA">
        <w:rPr>
          <w:rFonts w:ascii="Arial" w:hAnsi="Arial" w:cs="Arial"/>
          <w:sz w:val="23"/>
          <w:szCs w:val="23"/>
        </w:rPr>
        <w:t>ve</w:t>
      </w:r>
      <w:r w:rsidR="00C90AF1" w:rsidRPr="00A67EA7">
        <w:rPr>
          <w:rFonts w:ascii="Arial" w:hAnsi="Arial" w:cs="Arial"/>
          <w:sz w:val="23"/>
          <w:szCs w:val="23"/>
        </w:rPr>
        <w:t xml:space="preserve"> become a </w:t>
      </w:r>
      <w:r w:rsidR="00EB53BC" w:rsidRPr="00A67EA7">
        <w:rPr>
          <w:rFonts w:ascii="Arial" w:hAnsi="Arial" w:cs="Arial"/>
          <w:sz w:val="23"/>
          <w:szCs w:val="23"/>
        </w:rPr>
        <w:t xml:space="preserve">significant </w:t>
      </w:r>
      <w:r w:rsidR="00C90AF1" w:rsidRPr="00A67EA7">
        <w:rPr>
          <w:rFonts w:ascii="Arial" w:hAnsi="Arial" w:cs="Arial"/>
          <w:sz w:val="23"/>
          <w:szCs w:val="23"/>
        </w:rPr>
        <w:t>issue in California, destroying property, homes, natural resources</w:t>
      </w:r>
      <w:r w:rsidR="00EB53BC" w:rsidRPr="00A67EA7">
        <w:rPr>
          <w:rFonts w:ascii="Arial" w:hAnsi="Arial" w:cs="Arial"/>
          <w:sz w:val="23"/>
          <w:szCs w:val="23"/>
        </w:rPr>
        <w:t>,</w:t>
      </w:r>
      <w:r w:rsidR="00C90AF1" w:rsidRPr="00A67EA7">
        <w:rPr>
          <w:rFonts w:ascii="Arial" w:hAnsi="Arial" w:cs="Arial"/>
          <w:sz w:val="23"/>
          <w:szCs w:val="23"/>
        </w:rPr>
        <w:t xml:space="preserve"> and lives every year, and</w:t>
      </w:r>
      <w:r w:rsidR="00A910D7" w:rsidRPr="00A67EA7">
        <w:rPr>
          <w:rFonts w:ascii="Arial" w:hAnsi="Arial" w:cs="Arial"/>
          <w:sz w:val="23"/>
          <w:szCs w:val="23"/>
        </w:rPr>
        <w:t xml:space="preserve"> </w:t>
      </w:r>
    </w:p>
    <w:p w14:paraId="7DE81CDA" w14:textId="4CA7CC9C" w:rsidR="002C2396" w:rsidRPr="00A67EA7" w:rsidRDefault="002C2396" w:rsidP="0012036C">
      <w:pPr>
        <w:jc w:val="both"/>
        <w:rPr>
          <w:rFonts w:ascii="Arial" w:hAnsi="Arial" w:cs="Arial"/>
          <w:sz w:val="23"/>
          <w:szCs w:val="23"/>
        </w:rPr>
      </w:pPr>
    </w:p>
    <w:p w14:paraId="1B244994" w14:textId="4089B137" w:rsidR="002C2396" w:rsidRPr="00A67EA7" w:rsidRDefault="002C2396" w:rsidP="0012036C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b/>
          <w:sz w:val="23"/>
          <w:szCs w:val="23"/>
        </w:rPr>
        <w:t>WHEREAS</w:t>
      </w:r>
      <w:r w:rsidRPr="00A67EA7">
        <w:rPr>
          <w:rFonts w:ascii="Arial" w:hAnsi="Arial" w:cs="Arial"/>
          <w:sz w:val="23"/>
          <w:szCs w:val="23"/>
        </w:rPr>
        <w:t xml:space="preserve">, on </w:t>
      </w:r>
      <w:r w:rsidR="00870DFF" w:rsidRPr="00A67EA7">
        <w:rPr>
          <w:rFonts w:ascii="Arial" w:hAnsi="Arial" w:cs="Arial"/>
          <w:sz w:val="23"/>
          <w:szCs w:val="23"/>
        </w:rPr>
        <w:t>September</w:t>
      </w:r>
      <w:r w:rsidRPr="00A67EA7">
        <w:rPr>
          <w:rFonts w:ascii="Arial" w:hAnsi="Arial" w:cs="Arial"/>
          <w:sz w:val="23"/>
          <w:szCs w:val="23"/>
        </w:rPr>
        <w:t xml:space="preserve"> 2nd, 2014, with</w:t>
      </w:r>
      <w:r w:rsidR="007A029B" w:rsidRPr="00A67EA7">
        <w:rPr>
          <w:rFonts w:ascii="Arial" w:hAnsi="Arial" w:cs="Arial"/>
          <w:sz w:val="23"/>
          <w:szCs w:val="23"/>
        </w:rPr>
        <w:t xml:space="preserve"> the</w:t>
      </w:r>
      <w:r w:rsidRPr="00A67EA7">
        <w:rPr>
          <w:rFonts w:ascii="Arial" w:hAnsi="Arial" w:cs="Arial"/>
          <w:sz w:val="23"/>
          <w:szCs w:val="23"/>
        </w:rPr>
        <w:t xml:space="preserve"> passage of Resolution No. </w:t>
      </w:r>
      <w:r w:rsidR="00870DFF" w:rsidRPr="00A67EA7">
        <w:rPr>
          <w:rFonts w:ascii="Arial" w:hAnsi="Arial" w:cs="Arial"/>
          <w:sz w:val="23"/>
          <w:szCs w:val="23"/>
        </w:rPr>
        <w:t>14-154</w:t>
      </w:r>
      <w:r w:rsidRPr="00A67EA7">
        <w:rPr>
          <w:rFonts w:ascii="Arial" w:hAnsi="Arial" w:cs="Arial"/>
          <w:sz w:val="23"/>
          <w:szCs w:val="23"/>
        </w:rPr>
        <w:t>, the Siskiyou County Board of Supervisors ("Board") declared a state of emergency in Siskiyou County due to the actual and perceived threat of wildfire in California</w:t>
      </w:r>
      <w:r w:rsidR="00C71882">
        <w:rPr>
          <w:rFonts w:ascii="Arial" w:hAnsi="Arial" w:cs="Arial"/>
          <w:sz w:val="23"/>
          <w:szCs w:val="23"/>
        </w:rPr>
        <w:t>,</w:t>
      </w:r>
      <w:r w:rsidRPr="00A67EA7">
        <w:rPr>
          <w:rFonts w:ascii="Arial" w:hAnsi="Arial" w:cs="Arial"/>
          <w:sz w:val="23"/>
          <w:szCs w:val="23"/>
        </w:rPr>
        <w:t xml:space="preserve"> and</w:t>
      </w:r>
    </w:p>
    <w:p w14:paraId="5A276D49" w14:textId="77777777" w:rsidR="002C2396" w:rsidRPr="00A67EA7" w:rsidRDefault="002C2396" w:rsidP="0012036C">
      <w:pPr>
        <w:jc w:val="both"/>
        <w:rPr>
          <w:rFonts w:ascii="Arial" w:hAnsi="Arial" w:cs="Arial"/>
          <w:sz w:val="23"/>
          <w:szCs w:val="23"/>
        </w:rPr>
      </w:pPr>
    </w:p>
    <w:p w14:paraId="35985E0A" w14:textId="7D6064BE" w:rsidR="002C2396" w:rsidRPr="00A67EA7" w:rsidRDefault="002C2396" w:rsidP="0012036C">
      <w:pPr>
        <w:jc w:val="both"/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sz w:val="23"/>
          <w:szCs w:val="23"/>
        </w:rPr>
        <w:tab/>
      </w:r>
      <w:r w:rsidRPr="00A67EA7">
        <w:rPr>
          <w:rFonts w:ascii="Arial" w:hAnsi="Arial" w:cs="Arial"/>
          <w:b/>
          <w:sz w:val="23"/>
          <w:szCs w:val="23"/>
        </w:rPr>
        <w:t>WHEREAS</w:t>
      </w:r>
      <w:r w:rsidRPr="00A67EA7">
        <w:rPr>
          <w:rFonts w:ascii="Arial" w:hAnsi="Arial" w:cs="Arial"/>
          <w:sz w:val="23"/>
          <w:szCs w:val="23"/>
        </w:rPr>
        <w:t>, on December 10, 2019, with</w:t>
      </w:r>
      <w:r w:rsidR="007A029B" w:rsidRPr="00A67EA7">
        <w:rPr>
          <w:rFonts w:ascii="Arial" w:hAnsi="Arial" w:cs="Arial"/>
          <w:sz w:val="23"/>
          <w:szCs w:val="23"/>
        </w:rPr>
        <w:t xml:space="preserve"> the</w:t>
      </w:r>
      <w:r w:rsidRPr="00A67EA7">
        <w:rPr>
          <w:rFonts w:ascii="Arial" w:hAnsi="Arial" w:cs="Arial"/>
          <w:sz w:val="23"/>
          <w:szCs w:val="23"/>
        </w:rPr>
        <w:t xml:space="preserve"> passage of Resolution No. 19-159, the Board confirmed the ongoing state of emergency in Siskiyou County due to the threat of wildfire in California</w:t>
      </w:r>
      <w:r w:rsidR="00C71882">
        <w:rPr>
          <w:rFonts w:ascii="Arial" w:hAnsi="Arial" w:cs="Arial"/>
          <w:sz w:val="23"/>
          <w:szCs w:val="23"/>
        </w:rPr>
        <w:t>,</w:t>
      </w:r>
      <w:r w:rsidRPr="00A67EA7">
        <w:rPr>
          <w:rFonts w:ascii="Arial" w:hAnsi="Arial" w:cs="Arial"/>
          <w:sz w:val="23"/>
          <w:szCs w:val="23"/>
        </w:rPr>
        <w:t xml:space="preserve"> and</w:t>
      </w:r>
    </w:p>
    <w:p w14:paraId="0EA5046D" w14:textId="6BA7890F" w:rsidR="00EA3281" w:rsidRPr="00A67EA7" w:rsidRDefault="00EA3281" w:rsidP="0012036C">
      <w:pPr>
        <w:jc w:val="both"/>
        <w:rPr>
          <w:rFonts w:ascii="Arial" w:hAnsi="Arial" w:cs="Arial"/>
          <w:sz w:val="23"/>
          <w:szCs w:val="23"/>
        </w:rPr>
      </w:pPr>
    </w:p>
    <w:p w14:paraId="38AD1351" w14:textId="762DE3B3" w:rsidR="00740F57" w:rsidRPr="00A67EA7" w:rsidRDefault="00EA3281" w:rsidP="0012036C">
      <w:pPr>
        <w:jc w:val="both"/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sz w:val="23"/>
          <w:szCs w:val="23"/>
        </w:rPr>
        <w:tab/>
      </w:r>
      <w:r w:rsidRPr="00A67EA7">
        <w:rPr>
          <w:rFonts w:ascii="Arial" w:hAnsi="Arial" w:cs="Arial"/>
          <w:b/>
          <w:sz w:val="23"/>
          <w:szCs w:val="23"/>
        </w:rPr>
        <w:t>WHEREAS</w:t>
      </w:r>
      <w:r w:rsidRPr="00A67EA7">
        <w:rPr>
          <w:rFonts w:ascii="Arial" w:hAnsi="Arial" w:cs="Arial"/>
          <w:sz w:val="23"/>
          <w:szCs w:val="23"/>
        </w:rPr>
        <w:t>, on June 1, 2021</w:t>
      </w:r>
      <w:r w:rsidR="00D15DBA">
        <w:rPr>
          <w:rFonts w:ascii="Arial" w:hAnsi="Arial" w:cs="Arial"/>
          <w:sz w:val="23"/>
          <w:szCs w:val="23"/>
        </w:rPr>
        <w:t>,</w:t>
      </w:r>
      <w:r w:rsidRPr="00A67EA7">
        <w:rPr>
          <w:rFonts w:ascii="Arial" w:hAnsi="Arial" w:cs="Arial"/>
          <w:sz w:val="23"/>
          <w:szCs w:val="23"/>
        </w:rPr>
        <w:t xml:space="preserve"> with</w:t>
      </w:r>
      <w:r w:rsidR="007A029B" w:rsidRPr="00A67EA7">
        <w:rPr>
          <w:rFonts w:ascii="Arial" w:hAnsi="Arial" w:cs="Arial"/>
          <w:sz w:val="23"/>
          <w:szCs w:val="23"/>
        </w:rPr>
        <w:t xml:space="preserve"> the</w:t>
      </w:r>
      <w:r w:rsidRPr="00A67EA7">
        <w:rPr>
          <w:rFonts w:ascii="Arial" w:hAnsi="Arial" w:cs="Arial"/>
          <w:sz w:val="23"/>
          <w:szCs w:val="23"/>
        </w:rPr>
        <w:t xml:space="preserve"> passage of Resolution No. 21-77, the Board confirmed the ongoing state of emergency in Siskiyou County due to the threat of wildfire in California</w:t>
      </w:r>
      <w:r w:rsidR="00D15DBA">
        <w:rPr>
          <w:rFonts w:ascii="Arial" w:hAnsi="Arial" w:cs="Arial"/>
          <w:sz w:val="23"/>
          <w:szCs w:val="23"/>
        </w:rPr>
        <w:t>,</w:t>
      </w:r>
      <w:r w:rsidRPr="00A67EA7">
        <w:rPr>
          <w:rFonts w:ascii="Arial" w:hAnsi="Arial" w:cs="Arial"/>
          <w:sz w:val="23"/>
          <w:szCs w:val="23"/>
        </w:rPr>
        <w:t xml:space="preserve"> and</w:t>
      </w:r>
    </w:p>
    <w:p w14:paraId="1370534F" w14:textId="77777777" w:rsidR="00740F57" w:rsidRPr="00A67EA7" w:rsidRDefault="00740F57" w:rsidP="0012036C">
      <w:pPr>
        <w:jc w:val="both"/>
        <w:rPr>
          <w:rFonts w:ascii="Arial" w:hAnsi="Arial" w:cs="Arial"/>
          <w:sz w:val="23"/>
          <w:szCs w:val="23"/>
        </w:rPr>
      </w:pPr>
    </w:p>
    <w:p w14:paraId="3ADFF5E1" w14:textId="6A1E83F0" w:rsidR="00740F57" w:rsidRPr="00A67EA7" w:rsidRDefault="00740F57" w:rsidP="00615259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b/>
          <w:bCs/>
          <w:sz w:val="23"/>
          <w:szCs w:val="23"/>
        </w:rPr>
        <w:t>WHEREAS</w:t>
      </w:r>
      <w:r w:rsidRPr="00A67EA7">
        <w:rPr>
          <w:rFonts w:ascii="Arial" w:hAnsi="Arial" w:cs="Arial"/>
          <w:sz w:val="23"/>
          <w:szCs w:val="23"/>
        </w:rPr>
        <w:t>, on August 10, 2021</w:t>
      </w:r>
      <w:r w:rsidR="00D15DBA">
        <w:rPr>
          <w:rFonts w:ascii="Arial" w:hAnsi="Arial" w:cs="Arial"/>
          <w:sz w:val="23"/>
          <w:szCs w:val="23"/>
        </w:rPr>
        <w:t>,</w:t>
      </w:r>
      <w:r w:rsidRPr="00A67EA7">
        <w:rPr>
          <w:rFonts w:ascii="Arial" w:hAnsi="Arial" w:cs="Arial"/>
          <w:sz w:val="23"/>
          <w:szCs w:val="23"/>
        </w:rPr>
        <w:t xml:space="preserve"> with the passage of Resolution 21-118, the Board </w:t>
      </w:r>
      <w:r w:rsidR="00D15DBA">
        <w:rPr>
          <w:rFonts w:ascii="Arial" w:hAnsi="Arial" w:cs="Arial"/>
          <w:sz w:val="23"/>
          <w:szCs w:val="23"/>
        </w:rPr>
        <w:t>confirmed</w:t>
      </w:r>
      <w:r w:rsidR="00D15DBA" w:rsidRPr="00A67EA7">
        <w:rPr>
          <w:rFonts w:ascii="Arial" w:hAnsi="Arial" w:cs="Arial"/>
          <w:sz w:val="23"/>
          <w:szCs w:val="23"/>
        </w:rPr>
        <w:t xml:space="preserve"> </w:t>
      </w:r>
      <w:r w:rsidRPr="00A67EA7">
        <w:rPr>
          <w:rFonts w:ascii="Arial" w:hAnsi="Arial" w:cs="Arial"/>
          <w:sz w:val="23"/>
          <w:szCs w:val="23"/>
        </w:rPr>
        <w:t>the ongoing state of emergency in Siskiyou County due to the threat of wildfire in California</w:t>
      </w:r>
      <w:r w:rsidR="00D15DBA">
        <w:rPr>
          <w:rFonts w:ascii="Arial" w:hAnsi="Arial" w:cs="Arial"/>
          <w:sz w:val="23"/>
          <w:szCs w:val="23"/>
        </w:rPr>
        <w:t>,</w:t>
      </w:r>
      <w:r w:rsidRPr="00A67EA7">
        <w:rPr>
          <w:rFonts w:ascii="Arial" w:hAnsi="Arial" w:cs="Arial"/>
          <w:sz w:val="23"/>
          <w:szCs w:val="23"/>
        </w:rPr>
        <w:t xml:space="preserve"> and</w:t>
      </w:r>
    </w:p>
    <w:p w14:paraId="29643911" w14:textId="04EE17CC" w:rsidR="0012036C" w:rsidRPr="00A67EA7" w:rsidRDefault="0012036C" w:rsidP="0012036C">
      <w:pPr>
        <w:jc w:val="both"/>
        <w:rPr>
          <w:rFonts w:ascii="Arial" w:hAnsi="Arial" w:cs="Arial"/>
          <w:sz w:val="23"/>
          <w:szCs w:val="23"/>
        </w:rPr>
      </w:pPr>
    </w:p>
    <w:p w14:paraId="3D139FB0" w14:textId="7605BE16" w:rsidR="0012036C" w:rsidRPr="00A67EA7" w:rsidRDefault="0012036C" w:rsidP="0012036C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b/>
          <w:bCs/>
          <w:sz w:val="23"/>
          <w:szCs w:val="23"/>
        </w:rPr>
        <w:t>WHEREAS</w:t>
      </w:r>
      <w:r w:rsidRPr="00A67EA7">
        <w:rPr>
          <w:rFonts w:ascii="Arial" w:hAnsi="Arial" w:cs="Arial"/>
          <w:sz w:val="23"/>
          <w:szCs w:val="23"/>
        </w:rPr>
        <w:t xml:space="preserve">, this Resolution passed today, </w:t>
      </w:r>
      <w:proofErr w:type="gramStart"/>
      <w:r w:rsidRPr="00A67EA7">
        <w:rPr>
          <w:rFonts w:ascii="Arial" w:hAnsi="Arial" w:cs="Arial"/>
          <w:sz w:val="23"/>
          <w:szCs w:val="23"/>
        </w:rPr>
        <w:t xml:space="preserve">will </w:t>
      </w:r>
      <w:r w:rsidR="00CE01EF" w:rsidRPr="00A67EA7">
        <w:rPr>
          <w:rFonts w:ascii="Arial" w:hAnsi="Arial" w:cs="Arial"/>
          <w:sz w:val="23"/>
          <w:szCs w:val="23"/>
        </w:rPr>
        <w:t xml:space="preserve"> supersede</w:t>
      </w:r>
      <w:proofErr w:type="gramEnd"/>
      <w:r w:rsidR="00CE01EF" w:rsidRPr="00A67EA7">
        <w:rPr>
          <w:rFonts w:ascii="Arial" w:hAnsi="Arial" w:cs="Arial"/>
          <w:sz w:val="23"/>
          <w:szCs w:val="23"/>
        </w:rPr>
        <w:t xml:space="preserve"> </w:t>
      </w:r>
      <w:r w:rsidRPr="00A67EA7">
        <w:rPr>
          <w:rFonts w:ascii="Arial" w:hAnsi="Arial" w:cs="Arial"/>
          <w:sz w:val="23"/>
          <w:szCs w:val="23"/>
        </w:rPr>
        <w:t xml:space="preserve">and replace Resolution No. </w:t>
      </w:r>
      <w:r w:rsidR="00740F57" w:rsidRPr="00A67EA7">
        <w:rPr>
          <w:rFonts w:ascii="Arial" w:hAnsi="Arial" w:cs="Arial"/>
          <w:sz w:val="23"/>
          <w:szCs w:val="23"/>
        </w:rPr>
        <w:t>21-118</w:t>
      </w:r>
      <w:r w:rsidR="00C71882">
        <w:rPr>
          <w:rFonts w:ascii="Arial" w:hAnsi="Arial" w:cs="Arial"/>
          <w:sz w:val="23"/>
          <w:szCs w:val="23"/>
        </w:rPr>
        <w:t>,</w:t>
      </w:r>
      <w:r w:rsidRPr="00A67EA7">
        <w:rPr>
          <w:rFonts w:ascii="Arial" w:hAnsi="Arial" w:cs="Arial"/>
          <w:sz w:val="23"/>
          <w:szCs w:val="23"/>
        </w:rPr>
        <w:t xml:space="preserve"> and </w:t>
      </w:r>
    </w:p>
    <w:p w14:paraId="72C714E3" w14:textId="43F21DDF" w:rsidR="00D20812" w:rsidRPr="00A67EA7" w:rsidRDefault="00A910D7" w:rsidP="0012036C">
      <w:pPr>
        <w:jc w:val="both"/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sz w:val="23"/>
          <w:szCs w:val="23"/>
        </w:rPr>
        <w:tab/>
      </w:r>
    </w:p>
    <w:p w14:paraId="2B877B00" w14:textId="32F995A2" w:rsidR="003456CA" w:rsidRPr="00A67EA7" w:rsidRDefault="00D20812" w:rsidP="0012036C">
      <w:pPr>
        <w:jc w:val="both"/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sz w:val="23"/>
          <w:szCs w:val="23"/>
        </w:rPr>
        <w:tab/>
      </w:r>
      <w:r w:rsidR="00E73CD9" w:rsidRPr="00A67EA7">
        <w:rPr>
          <w:rFonts w:ascii="Arial" w:hAnsi="Arial" w:cs="Arial"/>
          <w:b/>
          <w:sz w:val="23"/>
          <w:szCs w:val="23"/>
        </w:rPr>
        <w:t>WHEREAS</w:t>
      </w:r>
      <w:r w:rsidR="00E73CD9" w:rsidRPr="00A67EA7">
        <w:rPr>
          <w:rFonts w:ascii="Arial" w:hAnsi="Arial" w:cs="Arial"/>
          <w:sz w:val="23"/>
          <w:szCs w:val="23"/>
        </w:rPr>
        <w:t>,</w:t>
      </w:r>
      <w:r w:rsidR="004F1785" w:rsidRPr="00A67EA7">
        <w:rPr>
          <w:rFonts w:ascii="Arial" w:hAnsi="Arial" w:cs="Arial"/>
          <w:sz w:val="23"/>
          <w:szCs w:val="23"/>
        </w:rPr>
        <w:t xml:space="preserve"> </w:t>
      </w:r>
      <w:r w:rsidR="005073D6" w:rsidRPr="00A67EA7">
        <w:rPr>
          <w:rFonts w:ascii="Arial" w:hAnsi="Arial" w:cs="Arial"/>
          <w:sz w:val="23"/>
          <w:szCs w:val="23"/>
        </w:rPr>
        <w:t>wildfire season</w:t>
      </w:r>
      <w:r w:rsidR="00740F57" w:rsidRPr="00A67EA7">
        <w:rPr>
          <w:rFonts w:ascii="Arial" w:hAnsi="Arial" w:cs="Arial"/>
          <w:sz w:val="23"/>
          <w:szCs w:val="23"/>
        </w:rPr>
        <w:t>s</w:t>
      </w:r>
      <w:r w:rsidR="005073D6" w:rsidRPr="00A67EA7">
        <w:rPr>
          <w:rFonts w:ascii="Arial" w:hAnsi="Arial" w:cs="Arial"/>
          <w:sz w:val="23"/>
          <w:szCs w:val="23"/>
        </w:rPr>
        <w:t xml:space="preserve"> </w:t>
      </w:r>
      <w:r w:rsidR="00740F57" w:rsidRPr="00A67EA7">
        <w:rPr>
          <w:rFonts w:ascii="Arial" w:hAnsi="Arial" w:cs="Arial"/>
          <w:sz w:val="23"/>
          <w:szCs w:val="23"/>
        </w:rPr>
        <w:t>are</w:t>
      </w:r>
      <w:r w:rsidR="00C90AF1" w:rsidRPr="00A67EA7">
        <w:rPr>
          <w:rFonts w:ascii="Arial" w:hAnsi="Arial" w:cs="Arial"/>
          <w:sz w:val="23"/>
          <w:szCs w:val="23"/>
        </w:rPr>
        <w:t xml:space="preserve"> growing longer and progressively more </w:t>
      </w:r>
      <w:proofErr w:type="gramStart"/>
      <w:r w:rsidR="00C90AF1" w:rsidRPr="00A67EA7">
        <w:rPr>
          <w:rFonts w:ascii="Arial" w:hAnsi="Arial" w:cs="Arial"/>
          <w:sz w:val="23"/>
          <w:szCs w:val="23"/>
        </w:rPr>
        <w:t>destructive</w:t>
      </w:r>
      <w:r w:rsidR="00D4674D" w:rsidRPr="00A67EA7">
        <w:rPr>
          <w:rFonts w:ascii="Arial" w:hAnsi="Arial" w:cs="Arial"/>
          <w:sz w:val="23"/>
          <w:szCs w:val="23"/>
        </w:rPr>
        <w:t>,</w:t>
      </w:r>
      <w:r w:rsidR="00740F57" w:rsidRPr="00A67EA7">
        <w:rPr>
          <w:rFonts w:ascii="Arial" w:hAnsi="Arial" w:cs="Arial"/>
          <w:sz w:val="23"/>
          <w:szCs w:val="23"/>
        </w:rPr>
        <w:t xml:space="preserve"> </w:t>
      </w:r>
      <w:r w:rsidR="00C90AF1" w:rsidRPr="00A67EA7">
        <w:rPr>
          <w:rFonts w:ascii="Arial" w:hAnsi="Arial" w:cs="Arial"/>
          <w:sz w:val="23"/>
          <w:szCs w:val="23"/>
        </w:rPr>
        <w:t xml:space="preserve"> with</w:t>
      </w:r>
      <w:proofErr w:type="gramEnd"/>
      <w:r w:rsidR="00C90AF1" w:rsidRPr="00A67EA7">
        <w:rPr>
          <w:rFonts w:ascii="Arial" w:hAnsi="Arial" w:cs="Arial"/>
          <w:sz w:val="23"/>
          <w:szCs w:val="23"/>
        </w:rPr>
        <w:t xml:space="preserve"> </w:t>
      </w:r>
      <w:r w:rsidR="00740F57" w:rsidRPr="00A67EA7">
        <w:rPr>
          <w:rFonts w:ascii="Arial" w:hAnsi="Arial" w:cs="Arial"/>
          <w:sz w:val="23"/>
          <w:szCs w:val="23"/>
        </w:rPr>
        <w:t xml:space="preserve">wildfires </w:t>
      </w:r>
      <w:r w:rsidR="003456CA" w:rsidRPr="00A67EA7">
        <w:rPr>
          <w:rFonts w:ascii="Arial" w:hAnsi="Arial" w:cs="Arial"/>
          <w:sz w:val="23"/>
          <w:szCs w:val="23"/>
        </w:rPr>
        <w:t xml:space="preserve">throughout Siskiyou County </w:t>
      </w:r>
      <w:r w:rsidR="00740F57" w:rsidRPr="00A67EA7">
        <w:rPr>
          <w:rFonts w:ascii="Arial" w:hAnsi="Arial" w:cs="Arial"/>
          <w:sz w:val="23"/>
          <w:szCs w:val="23"/>
        </w:rPr>
        <w:t xml:space="preserve">over the last </w:t>
      </w:r>
      <w:r w:rsidR="00400C99" w:rsidRPr="00A67EA7">
        <w:rPr>
          <w:rFonts w:ascii="Arial" w:hAnsi="Arial" w:cs="Arial"/>
          <w:sz w:val="23"/>
          <w:szCs w:val="23"/>
        </w:rPr>
        <w:t>six</w:t>
      </w:r>
      <w:r w:rsidR="00740F57" w:rsidRPr="00A67EA7">
        <w:rPr>
          <w:rFonts w:ascii="Arial" w:hAnsi="Arial" w:cs="Arial"/>
          <w:sz w:val="23"/>
          <w:szCs w:val="23"/>
        </w:rPr>
        <w:t xml:space="preserve"> years burning </w:t>
      </w:r>
      <w:r w:rsidR="00400C99" w:rsidRPr="00A67EA7">
        <w:rPr>
          <w:rFonts w:ascii="Arial" w:hAnsi="Arial" w:cs="Arial"/>
          <w:sz w:val="23"/>
          <w:szCs w:val="23"/>
        </w:rPr>
        <w:t>1,091,777</w:t>
      </w:r>
      <w:r w:rsidR="00CB3B13" w:rsidRPr="00A67EA7">
        <w:rPr>
          <w:rFonts w:ascii="Arial" w:hAnsi="Arial" w:cs="Arial"/>
          <w:sz w:val="23"/>
          <w:szCs w:val="23"/>
        </w:rPr>
        <w:t xml:space="preserve"> acres,</w:t>
      </w:r>
      <w:r w:rsidR="003456CA" w:rsidRPr="00A67EA7">
        <w:rPr>
          <w:rFonts w:ascii="Arial" w:hAnsi="Arial" w:cs="Arial"/>
          <w:sz w:val="23"/>
          <w:szCs w:val="23"/>
        </w:rPr>
        <w:t xml:space="preserve"> destroying</w:t>
      </w:r>
      <w:r w:rsidR="00400C99" w:rsidRPr="00A67EA7">
        <w:rPr>
          <w:rFonts w:ascii="Arial" w:hAnsi="Arial" w:cs="Arial"/>
          <w:sz w:val="23"/>
          <w:szCs w:val="23"/>
        </w:rPr>
        <w:t xml:space="preserve"> 1,001</w:t>
      </w:r>
      <w:r w:rsidR="003456CA" w:rsidRPr="00A67EA7">
        <w:rPr>
          <w:rFonts w:ascii="Arial" w:hAnsi="Arial" w:cs="Arial"/>
          <w:sz w:val="23"/>
          <w:szCs w:val="23"/>
        </w:rPr>
        <w:t xml:space="preserve"> homes</w:t>
      </w:r>
      <w:r w:rsidR="00400C99" w:rsidRPr="00A67EA7">
        <w:rPr>
          <w:rFonts w:ascii="Arial" w:hAnsi="Arial" w:cs="Arial"/>
          <w:sz w:val="23"/>
          <w:szCs w:val="23"/>
        </w:rPr>
        <w:t xml:space="preserve"> and structures</w:t>
      </w:r>
      <w:r w:rsidR="003456CA" w:rsidRPr="00A67EA7">
        <w:rPr>
          <w:rFonts w:ascii="Arial" w:hAnsi="Arial" w:cs="Arial"/>
          <w:sz w:val="23"/>
          <w:szCs w:val="23"/>
        </w:rPr>
        <w:t xml:space="preserve">, and taking the lives of </w:t>
      </w:r>
      <w:r w:rsidR="00EA154E" w:rsidRPr="00A67EA7">
        <w:rPr>
          <w:rFonts w:ascii="Arial" w:hAnsi="Arial" w:cs="Arial"/>
          <w:sz w:val="23"/>
          <w:szCs w:val="23"/>
        </w:rPr>
        <w:t>10</w:t>
      </w:r>
      <w:r w:rsidR="003456CA" w:rsidRPr="00A67EA7">
        <w:rPr>
          <w:rFonts w:ascii="Arial" w:hAnsi="Arial" w:cs="Arial"/>
          <w:sz w:val="23"/>
          <w:szCs w:val="23"/>
        </w:rPr>
        <w:t xml:space="preserve"> people, and</w:t>
      </w:r>
    </w:p>
    <w:p w14:paraId="0C84B684" w14:textId="77777777" w:rsidR="003456CA" w:rsidRPr="00A67EA7" w:rsidRDefault="003456CA" w:rsidP="0012036C">
      <w:pPr>
        <w:jc w:val="both"/>
        <w:rPr>
          <w:rFonts w:ascii="Arial" w:hAnsi="Arial" w:cs="Arial"/>
          <w:sz w:val="23"/>
          <w:szCs w:val="23"/>
        </w:rPr>
      </w:pPr>
    </w:p>
    <w:p w14:paraId="5A795075" w14:textId="2FB86DF2" w:rsidR="004F1785" w:rsidRPr="00A67EA7" w:rsidRDefault="003456CA" w:rsidP="00615259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b/>
          <w:bCs/>
          <w:sz w:val="23"/>
          <w:szCs w:val="23"/>
        </w:rPr>
        <w:t>WHEREAS</w:t>
      </w:r>
      <w:r w:rsidRPr="00A67EA7">
        <w:rPr>
          <w:rFonts w:ascii="Arial" w:hAnsi="Arial" w:cs="Arial"/>
          <w:sz w:val="23"/>
          <w:szCs w:val="23"/>
        </w:rPr>
        <w:t>, the cost of wildfire in Siskiyou County over the</w:t>
      </w:r>
      <w:r w:rsidR="00E7285A" w:rsidRPr="00A67EA7">
        <w:rPr>
          <w:rFonts w:ascii="Arial" w:hAnsi="Arial" w:cs="Arial"/>
          <w:sz w:val="23"/>
          <w:szCs w:val="23"/>
        </w:rPr>
        <w:t xml:space="preserve"> last</w:t>
      </w:r>
      <w:r w:rsidRPr="00A67EA7">
        <w:rPr>
          <w:rFonts w:ascii="Arial" w:hAnsi="Arial" w:cs="Arial"/>
          <w:sz w:val="23"/>
          <w:szCs w:val="23"/>
        </w:rPr>
        <w:t xml:space="preserve"> </w:t>
      </w:r>
      <w:r w:rsidR="00E7285A" w:rsidRPr="00A67EA7">
        <w:rPr>
          <w:rFonts w:ascii="Arial" w:hAnsi="Arial" w:cs="Arial"/>
          <w:sz w:val="23"/>
          <w:szCs w:val="23"/>
        </w:rPr>
        <w:t>s</w:t>
      </w:r>
      <w:r w:rsidR="00EA154E" w:rsidRPr="00A67EA7">
        <w:rPr>
          <w:rFonts w:ascii="Arial" w:hAnsi="Arial" w:cs="Arial"/>
          <w:sz w:val="23"/>
          <w:szCs w:val="23"/>
        </w:rPr>
        <w:t>ix</w:t>
      </w:r>
      <w:r w:rsidRPr="00A67EA7">
        <w:rPr>
          <w:rFonts w:ascii="Arial" w:hAnsi="Arial" w:cs="Arial"/>
          <w:sz w:val="23"/>
          <w:szCs w:val="23"/>
        </w:rPr>
        <w:t xml:space="preserve"> years has been</w:t>
      </w:r>
      <w:r w:rsidR="00E7285A" w:rsidRPr="00A67EA7">
        <w:rPr>
          <w:rFonts w:ascii="Arial" w:hAnsi="Arial" w:cs="Arial"/>
          <w:sz w:val="23"/>
          <w:szCs w:val="23"/>
        </w:rPr>
        <w:t xml:space="preserve"> hundreds of millions of dollars in </w:t>
      </w:r>
      <w:r w:rsidRPr="00A67EA7">
        <w:rPr>
          <w:rFonts w:ascii="Arial" w:hAnsi="Arial" w:cs="Arial"/>
          <w:sz w:val="23"/>
          <w:szCs w:val="23"/>
        </w:rPr>
        <w:t xml:space="preserve">fire </w:t>
      </w:r>
      <w:proofErr w:type="gramStart"/>
      <w:r w:rsidRPr="00A67EA7">
        <w:rPr>
          <w:rFonts w:ascii="Arial" w:hAnsi="Arial" w:cs="Arial"/>
          <w:sz w:val="23"/>
          <w:szCs w:val="23"/>
        </w:rPr>
        <w:t>suppression,  lost</w:t>
      </w:r>
      <w:proofErr w:type="gramEnd"/>
      <w:r w:rsidRPr="00A67EA7">
        <w:rPr>
          <w:rFonts w:ascii="Arial" w:hAnsi="Arial" w:cs="Arial"/>
          <w:sz w:val="23"/>
          <w:szCs w:val="23"/>
        </w:rPr>
        <w:t xml:space="preserve"> timber, </w:t>
      </w:r>
      <w:r w:rsidR="00E7285A" w:rsidRPr="00A67EA7">
        <w:rPr>
          <w:rFonts w:ascii="Arial" w:hAnsi="Arial" w:cs="Arial"/>
          <w:sz w:val="23"/>
          <w:szCs w:val="23"/>
        </w:rPr>
        <w:t>and</w:t>
      </w:r>
      <w:r w:rsidRPr="00A67EA7">
        <w:rPr>
          <w:rFonts w:ascii="Arial" w:hAnsi="Arial" w:cs="Arial"/>
          <w:sz w:val="23"/>
          <w:szCs w:val="23"/>
        </w:rPr>
        <w:t xml:space="preserve"> lost </w:t>
      </w:r>
      <w:r w:rsidR="00E7285A" w:rsidRPr="00A67EA7">
        <w:rPr>
          <w:rFonts w:ascii="Arial" w:hAnsi="Arial" w:cs="Arial"/>
          <w:sz w:val="23"/>
          <w:szCs w:val="23"/>
        </w:rPr>
        <w:t xml:space="preserve">critical </w:t>
      </w:r>
      <w:r w:rsidRPr="00A67EA7">
        <w:rPr>
          <w:rFonts w:ascii="Arial" w:hAnsi="Arial" w:cs="Arial"/>
          <w:sz w:val="23"/>
          <w:szCs w:val="23"/>
        </w:rPr>
        <w:t>infrastructure</w:t>
      </w:r>
      <w:r w:rsidR="00C90AF1" w:rsidRPr="00A67EA7">
        <w:rPr>
          <w:rFonts w:ascii="Arial" w:hAnsi="Arial" w:cs="Arial"/>
          <w:sz w:val="23"/>
          <w:szCs w:val="23"/>
        </w:rPr>
        <w:t>,</w:t>
      </w:r>
      <w:r w:rsidR="00E7285A" w:rsidRPr="00A67EA7">
        <w:rPr>
          <w:rFonts w:ascii="Arial" w:hAnsi="Arial" w:cs="Arial"/>
          <w:sz w:val="23"/>
          <w:szCs w:val="23"/>
        </w:rPr>
        <w:t xml:space="preserve"> which directly impacts community lifelines,</w:t>
      </w:r>
      <w:r w:rsidR="00C90AF1" w:rsidRPr="00A67EA7">
        <w:rPr>
          <w:rFonts w:ascii="Arial" w:hAnsi="Arial" w:cs="Arial"/>
          <w:sz w:val="23"/>
          <w:szCs w:val="23"/>
        </w:rPr>
        <w:t xml:space="preserve"> and</w:t>
      </w:r>
    </w:p>
    <w:p w14:paraId="7B108C6A" w14:textId="77777777" w:rsidR="00C90AF1" w:rsidRPr="00A67EA7" w:rsidRDefault="00C90AF1" w:rsidP="0012036C">
      <w:pPr>
        <w:jc w:val="both"/>
        <w:rPr>
          <w:rFonts w:ascii="Arial" w:hAnsi="Arial" w:cs="Arial"/>
          <w:sz w:val="23"/>
          <w:szCs w:val="23"/>
        </w:rPr>
      </w:pPr>
    </w:p>
    <w:p w14:paraId="711EFD9F" w14:textId="522F5DBB" w:rsidR="003C352D" w:rsidRPr="00A67EA7" w:rsidRDefault="00C90AF1" w:rsidP="00615259">
      <w:pPr>
        <w:jc w:val="both"/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sz w:val="23"/>
          <w:szCs w:val="23"/>
        </w:rPr>
        <w:tab/>
      </w:r>
      <w:proofErr w:type="gramStart"/>
      <w:r w:rsidRPr="00A67EA7">
        <w:rPr>
          <w:rFonts w:ascii="Arial" w:hAnsi="Arial" w:cs="Arial"/>
          <w:b/>
          <w:sz w:val="23"/>
          <w:szCs w:val="23"/>
        </w:rPr>
        <w:t>WHEREAS</w:t>
      </w:r>
      <w:r w:rsidRPr="00A67EA7">
        <w:rPr>
          <w:rFonts w:ascii="Arial" w:hAnsi="Arial" w:cs="Arial"/>
          <w:sz w:val="23"/>
          <w:szCs w:val="23"/>
        </w:rPr>
        <w:t>,</w:t>
      </w:r>
      <w:proofErr w:type="gramEnd"/>
      <w:r w:rsidRPr="00A67EA7">
        <w:rPr>
          <w:rFonts w:ascii="Arial" w:hAnsi="Arial" w:cs="Arial"/>
          <w:sz w:val="23"/>
          <w:szCs w:val="23"/>
        </w:rPr>
        <w:t xml:space="preserve"> </w:t>
      </w:r>
      <w:r w:rsidR="003456CA" w:rsidRPr="00A67EA7">
        <w:rPr>
          <w:rFonts w:ascii="Arial" w:hAnsi="Arial" w:cs="Arial"/>
          <w:sz w:val="23"/>
          <w:szCs w:val="23"/>
        </w:rPr>
        <w:t>the cost to our environment and wildlife, and the loss of lives cannot be measured, but has a significant impact on our communities</w:t>
      </w:r>
      <w:r w:rsidR="00E7285A" w:rsidRPr="00A67EA7">
        <w:rPr>
          <w:rFonts w:ascii="Arial" w:hAnsi="Arial" w:cs="Arial"/>
          <w:sz w:val="23"/>
          <w:szCs w:val="23"/>
        </w:rPr>
        <w:t>, our economy</w:t>
      </w:r>
      <w:r w:rsidR="003456CA" w:rsidRPr="00A67EA7">
        <w:rPr>
          <w:rFonts w:ascii="Arial" w:hAnsi="Arial" w:cs="Arial"/>
          <w:sz w:val="23"/>
          <w:szCs w:val="23"/>
        </w:rPr>
        <w:t xml:space="preserve"> and our rural county</w:t>
      </w:r>
      <w:r w:rsidR="00E7285A" w:rsidRPr="00A67EA7">
        <w:rPr>
          <w:rFonts w:ascii="Arial" w:hAnsi="Arial" w:cs="Arial"/>
          <w:sz w:val="23"/>
          <w:szCs w:val="23"/>
        </w:rPr>
        <w:t xml:space="preserve"> government</w:t>
      </w:r>
      <w:r w:rsidR="00AF2123" w:rsidRPr="00A67EA7">
        <w:rPr>
          <w:rFonts w:ascii="Arial" w:hAnsi="Arial" w:cs="Arial"/>
          <w:color w:val="000000" w:themeColor="text1"/>
          <w:sz w:val="23"/>
          <w:szCs w:val="23"/>
        </w:rPr>
        <w:t xml:space="preserve">, and   </w:t>
      </w:r>
    </w:p>
    <w:p w14:paraId="4CF4A8BC" w14:textId="77777777" w:rsidR="00D4674D" w:rsidRPr="00A67EA7" w:rsidRDefault="00D4674D" w:rsidP="0012036C">
      <w:pPr>
        <w:ind w:firstLine="720"/>
        <w:jc w:val="both"/>
        <w:rPr>
          <w:rFonts w:ascii="Arial" w:hAnsi="Arial" w:cs="Arial"/>
          <w:sz w:val="23"/>
          <w:szCs w:val="23"/>
        </w:rPr>
      </w:pPr>
    </w:p>
    <w:p w14:paraId="60FA0465" w14:textId="515EBBFF" w:rsidR="00D4674D" w:rsidRPr="00A67EA7" w:rsidRDefault="005073D6" w:rsidP="0012036C">
      <w:pPr>
        <w:ind w:firstLine="720"/>
        <w:jc w:val="both"/>
        <w:rPr>
          <w:rFonts w:ascii="Arial" w:hAnsi="Arial" w:cs="Arial"/>
          <w:sz w:val="23"/>
          <w:szCs w:val="23"/>
        </w:rPr>
      </w:pPr>
      <w:proofErr w:type="gramStart"/>
      <w:r w:rsidRPr="00A67EA7">
        <w:rPr>
          <w:rFonts w:ascii="Arial" w:hAnsi="Arial" w:cs="Arial"/>
          <w:b/>
          <w:sz w:val="23"/>
          <w:szCs w:val="23"/>
        </w:rPr>
        <w:t>WHEREAS</w:t>
      </w:r>
      <w:r w:rsidRPr="00A67EA7">
        <w:rPr>
          <w:rFonts w:ascii="Arial" w:hAnsi="Arial" w:cs="Arial"/>
          <w:sz w:val="23"/>
          <w:szCs w:val="23"/>
        </w:rPr>
        <w:t>,</w:t>
      </w:r>
      <w:proofErr w:type="gramEnd"/>
      <w:r w:rsidRPr="00A67EA7">
        <w:rPr>
          <w:rFonts w:ascii="Arial" w:hAnsi="Arial" w:cs="Arial"/>
          <w:sz w:val="23"/>
          <w:szCs w:val="23"/>
        </w:rPr>
        <w:t xml:space="preserve"> wildfire and the resulting smoke </w:t>
      </w:r>
      <w:r w:rsidR="00D15DBA">
        <w:rPr>
          <w:rFonts w:ascii="Arial" w:hAnsi="Arial" w:cs="Arial"/>
          <w:sz w:val="23"/>
          <w:szCs w:val="23"/>
        </w:rPr>
        <w:t>impact</w:t>
      </w:r>
      <w:r w:rsidR="00D15DBA" w:rsidRPr="00A67EA7">
        <w:rPr>
          <w:rFonts w:ascii="Arial" w:hAnsi="Arial" w:cs="Arial"/>
          <w:sz w:val="23"/>
          <w:szCs w:val="23"/>
        </w:rPr>
        <w:t xml:space="preserve"> </w:t>
      </w:r>
      <w:r w:rsidRPr="00A67EA7">
        <w:rPr>
          <w:rFonts w:ascii="Arial" w:hAnsi="Arial" w:cs="Arial"/>
          <w:sz w:val="23"/>
          <w:szCs w:val="23"/>
        </w:rPr>
        <w:t>people’s health and decreases tourism</w:t>
      </w:r>
      <w:r w:rsidR="00D4674D" w:rsidRPr="00A67EA7">
        <w:rPr>
          <w:rFonts w:ascii="Arial" w:hAnsi="Arial" w:cs="Arial"/>
          <w:sz w:val="23"/>
          <w:szCs w:val="23"/>
        </w:rPr>
        <w:t xml:space="preserve">; </w:t>
      </w:r>
      <w:r w:rsidRPr="00A67EA7">
        <w:rPr>
          <w:rFonts w:ascii="Arial" w:hAnsi="Arial" w:cs="Arial"/>
          <w:sz w:val="23"/>
          <w:szCs w:val="23"/>
        </w:rPr>
        <w:t>in</w:t>
      </w:r>
      <w:r w:rsidR="00EB53BC" w:rsidRPr="00A67EA7">
        <w:rPr>
          <w:rFonts w:ascii="Arial" w:hAnsi="Arial" w:cs="Arial"/>
          <w:sz w:val="23"/>
          <w:szCs w:val="23"/>
        </w:rPr>
        <w:t xml:space="preserve"> the</w:t>
      </w:r>
      <w:r w:rsidRPr="00A67EA7">
        <w:rPr>
          <w:rFonts w:ascii="Arial" w:hAnsi="Arial" w:cs="Arial"/>
          <w:sz w:val="23"/>
          <w:szCs w:val="23"/>
        </w:rPr>
        <w:t xml:space="preserve"> summer </w:t>
      </w:r>
      <w:r w:rsidR="00E042A1" w:rsidRPr="00A67EA7">
        <w:rPr>
          <w:rFonts w:ascii="Arial" w:hAnsi="Arial" w:cs="Arial"/>
          <w:sz w:val="23"/>
          <w:szCs w:val="23"/>
        </w:rPr>
        <w:t xml:space="preserve">of </w:t>
      </w:r>
      <w:r w:rsidRPr="00A67EA7">
        <w:rPr>
          <w:rFonts w:ascii="Arial" w:hAnsi="Arial" w:cs="Arial"/>
          <w:sz w:val="23"/>
          <w:szCs w:val="23"/>
        </w:rPr>
        <w:t>20</w:t>
      </w:r>
      <w:r w:rsidR="002A7DF5" w:rsidRPr="00A67EA7">
        <w:rPr>
          <w:rFonts w:ascii="Arial" w:hAnsi="Arial" w:cs="Arial"/>
          <w:sz w:val="23"/>
          <w:szCs w:val="23"/>
        </w:rPr>
        <w:t>20</w:t>
      </w:r>
      <w:r w:rsidRPr="00A67EA7">
        <w:rPr>
          <w:rFonts w:ascii="Arial" w:hAnsi="Arial" w:cs="Arial"/>
          <w:sz w:val="23"/>
          <w:szCs w:val="23"/>
        </w:rPr>
        <w:t xml:space="preserve"> in Siskiyou County, </w:t>
      </w:r>
      <w:r w:rsidR="002A7DF5" w:rsidRPr="00A67EA7">
        <w:rPr>
          <w:rFonts w:ascii="Arial" w:hAnsi="Arial" w:cs="Arial"/>
          <w:sz w:val="23"/>
          <w:szCs w:val="23"/>
        </w:rPr>
        <w:t xml:space="preserve">with an Air Quality Index (AQI) of over </w:t>
      </w:r>
      <w:r w:rsidR="005014FA" w:rsidRPr="00A67EA7">
        <w:rPr>
          <w:rFonts w:ascii="Arial" w:hAnsi="Arial" w:cs="Arial"/>
          <w:sz w:val="23"/>
          <w:szCs w:val="23"/>
        </w:rPr>
        <w:t>400 daily</w:t>
      </w:r>
      <w:r w:rsidR="00036C66" w:rsidRPr="00A67EA7">
        <w:rPr>
          <w:rFonts w:ascii="Arial" w:hAnsi="Arial" w:cs="Arial"/>
          <w:sz w:val="23"/>
          <w:szCs w:val="23"/>
        </w:rPr>
        <w:t xml:space="preserve"> and peaking at </w:t>
      </w:r>
      <w:r w:rsidR="00EB53BC" w:rsidRPr="00A67EA7">
        <w:rPr>
          <w:rFonts w:ascii="Arial" w:hAnsi="Arial" w:cs="Arial"/>
          <w:sz w:val="23"/>
          <w:szCs w:val="23"/>
        </w:rPr>
        <w:t xml:space="preserve">over </w:t>
      </w:r>
      <w:r w:rsidR="00036C66" w:rsidRPr="00A67EA7">
        <w:rPr>
          <w:rFonts w:ascii="Arial" w:hAnsi="Arial" w:cs="Arial"/>
          <w:sz w:val="23"/>
          <w:szCs w:val="23"/>
        </w:rPr>
        <w:t>500</w:t>
      </w:r>
      <w:r w:rsidR="00EB53BC" w:rsidRPr="00A67EA7">
        <w:rPr>
          <w:rFonts w:ascii="Arial" w:hAnsi="Arial" w:cs="Arial"/>
          <w:sz w:val="23"/>
          <w:szCs w:val="23"/>
        </w:rPr>
        <w:t>,</w:t>
      </w:r>
      <w:r w:rsidR="00036C66" w:rsidRPr="00A67EA7">
        <w:rPr>
          <w:rFonts w:ascii="Arial" w:hAnsi="Arial" w:cs="Arial"/>
          <w:sz w:val="23"/>
          <w:szCs w:val="23"/>
        </w:rPr>
        <w:t xml:space="preserve"> </w:t>
      </w:r>
      <w:r w:rsidR="00EB53BC" w:rsidRPr="00A67EA7">
        <w:rPr>
          <w:rFonts w:ascii="Arial" w:hAnsi="Arial" w:cs="Arial"/>
          <w:sz w:val="23"/>
          <w:szCs w:val="23"/>
        </w:rPr>
        <w:t>breathing air was equivalent to smoking ten cigarettes a day leading to health issues for our residents with extremely</w:t>
      </w:r>
      <w:r w:rsidRPr="00A67EA7">
        <w:rPr>
          <w:rFonts w:ascii="Arial" w:hAnsi="Arial" w:cs="Arial"/>
          <w:sz w:val="23"/>
          <w:szCs w:val="23"/>
        </w:rPr>
        <w:t xml:space="preserve"> unhealthy days from July to </w:t>
      </w:r>
      <w:r w:rsidR="005014FA" w:rsidRPr="00A67EA7">
        <w:rPr>
          <w:rFonts w:ascii="Arial" w:hAnsi="Arial" w:cs="Arial"/>
          <w:sz w:val="23"/>
          <w:szCs w:val="23"/>
        </w:rPr>
        <w:t>October</w:t>
      </w:r>
      <w:r w:rsidRPr="00A67EA7">
        <w:rPr>
          <w:rFonts w:ascii="Arial" w:hAnsi="Arial" w:cs="Arial"/>
          <w:sz w:val="23"/>
          <w:szCs w:val="23"/>
        </w:rPr>
        <w:t>, and</w:t>
      </w:r>
    </w:p>
    <w:p w14:paraId="72877732" w14:textId="77777777" w:rsidR="004F1785" w:rsidRPr="00A67EA7" w:rsidRDefault="004F1785" w:rsidP="0012036C">
      <w:pPr>
        <w:jc w:val="both"/>
        <w:rPr>
          <w:rFonts w:ascii="Arial" w:hAnsi="Arial" w:cs="Arial"/>
          <w:sz w:val="23"/>
          <w:szCs w:val="23"/>
        </w:rPr>
      </w:pPr>
    </w:p>
    <w:p w14:paraId="51F4B791" w14:textId="3A5F12BC" w:rsidR="00D20812" w:rsidRPr="00A67EA7" w:rsidRDefault="004F1785" w:rsidP="0012036C">
      <w:pPr>
        <w:ind w:firstLine="720"/>
        <w:jc w:val="both"/>
        <w:rPr>
          <w:rFonts w:ascii="Arial" w:hAnsi="Arial" w:cs="Arial"/>
          <w:sz w:val="23"/>
          <w:szCs w:val="23"/>
        </w:rPr>
      </w:pPr>
      <w:proofErr w:type="gramStart"/>
      <w:r w:rsidRPr="00A67EA7">
        <w:rPr>
          <w:rFonts w:ascii="Arial" w:hAnsi="Arial" w:cs="Arial"/>
          <w:b/>
          <w:sz w:val="23"/>
          <w:szCs w:val="23"/>
        </w:rPr>
        <w:t>WHEREAS</w:t>
      </w:r>
      <w:r w:rsidRPr="00A67EA7">
        <w:rPr>
          <w:rFonts w:ascii="Arial" w:hAnsi="Arial" w:cs="Arial"/>
          <w:sz w:val="23"/>
          <w:szCs w:val="23"/>
        </w:rPr>
        <w:t>,</w:t>
      </w:r>
      <w:proofErr w:type="gramEnd"/>
      <w:r w:rsidRPr="00A67EA7">
        <w:rPr>
          <w:rFonts w:ascii="Arial" w:hAnsi="Arial" w:cs="Arial"/>
          <w:sz w:val="23"/>
          <w:szCs w:val="23"/>
        </w:rPr>
        <w:t xml:space="preserve"> </w:t>
      </w:r>
      <w:r w:rsidR="005073D6" w:rsidRPr="00A67EA7">
        <w:rPr>
          <w:rFonts w:ascii="Arial" w:hAnsi="Arial" w:cs="Arial"/>
          <w:sz w:val="23"/>
          <w:szCs w:val="23"/>
        </w:rPr>
        <w:t xml:space="preserve">catastrophic wildfire </w:t>
      </w:r>
      <w:r w:rsidR="00EB53BC" w:rsidRPr="00A67EA7">
        <w:rPr>
          <w:rFonts w:ascii="Arial" w:hAnsi="Arial" w:cs="Arial"/>
          <w:sz w:val="23"/>
          <w:szCs w:val="23"/>
        </w:rPr>
        <w:t xml:space="preserve">affects </w:t>
      </w:r>
      <w:r w:rsidR="00C90AF1" w:rsidRPr="00A67EA7">
        <w:rPr>
          <w:rFonts w:ascii="Arial" w:hAnsi="Arial" w:cs="Arial"/>
          <w:sz w:val="23"/>
          <w:szCs w:val="23"/>
        </w:rPr>
        <w:t>Siskiyou County residents beyond</w:t>
      </w:r>
      <w:r w:rsidR="005073D6" w:rsidRPr="00A67EA7">
        <w:rPr>
          <w:rFonts w:ascii="Arial" w:hAnsi="Arial" w:cs="Arial"/>
          <w:sz w:val="23"/>
          <w:szCs w:val="23"/>
        </w:rPr>
        <w:t xml:space="preserve"> those impacts listed above; </w:t>
      </w:r>
      <w:r w:rsidR="00C90AF1" w:rsidRPr="00A67EA7">
        <w:rPr>
          <w:rFonts w:ascii="Arial" w:hAnsi="Arial" w:cs="Arial"/>
          <w:sz w:val="23"/>
          <w:szCs w:val="23"/>
        </w:rPr>
        <w:t xml:space="preserve">public utilities, including Pacific Power, have had to adopt and implement plans to </w:t>
      </w:r>
      <w:r w:rsidR="00D15DBA">
        <w:rPr>
          <w:rFonts w:ascii="Arial" w:hAnsi="Arial" w:cs="Arial"/>
          <w:sz w:val="23"/>
          <w:szCs w:val="23"/>
        </w:rPr>
        <w:t>shut off</w:t>
      </w:r>
      <w:r w:rsidR="00C90AF1" w:rsidRPr="00A67EA7">
        <w:rPr>
          <w:rFonts w:ascii="Arial" w:hAnsi="Arial" w:cs="Arial"/>
          <w:sz w:val="23"/>
          <w:szCs w:val="23"/>
        </w:rPr>
        <w:t xml:space="preserve"> power during high wind and fire vulnerability events</w:t>
      </w:r>
      <w:r w:rsidR="00EB53BC" w:rsidRPr="00A67EA7">
        <w:rPr>
          <w:rFonts w:ascii="Arial" w:hAnsi="Arial" w:cs="Arial"/>
          <w:sz w:val="23"/>
          <w:szCs w:val="23"/>
        </w:rPr>
        <w:t>,</w:t>
      </w:r>
      <w:r w:rsidR="00E73CD9" w:rsidRPr="00A67EA7">
        <w:rPr>
          <w:rFonts w:ascii="Arial" w:hAnsi="Arial" w:cs="Arial"/>
          <w:sz w:val="23"/>
          <w:szCs w:val="23"/>
        </w:rPr>
        <w:t xml:space="preserve"> and</w:t>
      </w:r>
    </w:p>
    <w:p w14:paraId="34332000" w14:textId="77777777" w:rsidR="00AA7E68" w:rsidRPr="00A67EA7" w:rsidRDefault="00AA7E68" w:rsidP="0012036C">
      <w:pPr>
        <w:ind w:firstLine="720"/>
        <w:jc w:val="both"/>
        <w:rPr>
          <w:rFonts w:ascii="Arial" w:hAnsi="Arial" w:cs="Arial"/>
          <w:sz w:val="23"/>
          <w:szCs w:val="23"/>
        </w:rPr>
      </w:pPr>
    </w:p>
    <w:p w14:paraId="285F702D" w14:textId="0AF42A59" w:rsidR="00A61741" w:rsidRPr="00A67EA7" w:rsidRDefault="00AA7E68" w:rsidP="0012036C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b/>
          <w:sz w:val="23"/>
          <w:szCs w:val="23"/>
        </w:rPr>
        <w:t>WHEREAS</w:t>
      </w:r>
      <w:r w:rsidRPr="00A67EA7">
        <w:rPr>
          <w:rFonts w:ascii="Arial" w:hAnsi="Arial" w:cs="Arial"/>
          <w:sz w:val="23"/>
          <w:szCs w:val="23"/>
        </w:rPr>
        <w:t>, Siskiyou County is home to more than 2.5 million acres of federally managed land</w:t>
      </w:r>
      <w:r w:rsidR="00EB53BC" w:rsidRPr="00A67EA7">
        <w:rPr>
          <w:rFonts w:ascii="Arial" w:hAnsi="Arial" w:cs="Arial"/>
          <w:sz w:val="23"/>
          <w:szCs w:val="23"/>
        </w:rPr>
        <w:t>,</w:t>
      </w:r>
      <w:r w:rsidRPr="00A67EA7">
        <w:rPr>
          <w:rFonts w:ascii="Arial" w:hAnsi="Arial" w:cs="Arial"/>
          <w:sz w:val="23"/>
          <w:szCs w:val="23"/>
        </w:rPr>
        <w:t xml:space="preserve"> which is 62% of the total land in the County, and</w:t>
      </w:r>
    </w:p>
    <w:p w14:paraId="705F2F75" w14:textId="77777777" w:rsidR="00AA7E68" w:rsidRPr="00A67EA7" w:rsidRDefault="00AA7E68" w:rsidP="0012036C">
      <w:pPr>
        <w:ind w:firstLine="720"/>
        <w:jc w:val="both"/>
        <w:rPr>
          <w:rFonts w:ascii="Arial" w:hAnsi="Arial" w:cs="Arial"/>
          <w:sz w:val="23"/>
          <w:szCs w:val="23"/>
        </w:rPr>
      </w:pPr>
    </w:p>
    <w:p w14:paraId="0EAC95CA" w14:textId="520D8123" w:rsidR="00A61741" w:rsidRPr="00A67EA7" w:rsidRDefault="00A61741" w:rsidP="0012036C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b/>
          <w:sz w:val="23"/>
          <w:szCs w:val="23"/>
        </w:rPr>
        <w:t>WHER</w:t>
      </w:r>
      <w:r w:rsidR="002162A2" w:rsidRPr="00A67EA7">
        <w:rPr>
          <w:rFonts w:ascii="Arial" w:hAnsi="Arial" w:cs="Arial"/>
          <w:b/>
          <w:sz w:val="23"/>
          <w:szCs w:val="23"/>
        </w:rPr>
        <w:t>E</w:t>
      </w:r>
      <w:r w:rsidRPr="00A67EA7">
        <w:rPr>
          <w:rFonts w:ascii="Arial" w:hAnsi="Arial" w:cs="Arial"/>
          <w:b/>
          <w:sz w:val="23"/>
          <w:szCs w:val="23"/>
        </w:rPr>
        <w:t>AS</w:t>
      </w:r>
      <w:r w:rsidRPr="00A67EA7">
        <w:rPr>
          <w:rFonts w:ascii="Arial" w:hAnsi="Arial" w:cs="Arial"/>
          <w:sz w:val="23"/>
          <w:szCs w:val="23"/>
        </w:rPr>
        <w:t xml:space="preserve">, the management of lands, particularly regarding forest protection and fuels reduction </w:t>
      </w:r>
      <w:r w:rsidR="00EB53BC" w:rsidRPr="00A67EA7">
        <w:rPr>
          <w:rFonts w:ascii="Arial" w:hAnsi="Arial" w:cs="Arial"/>
          <w:sz w:val="23"/>
          <w:szCs w:val="23"/>
        </w:rPr>
        <w:t>in</w:t>
      </w:r>
      <w:r w:rsidRPr="00A67EA7">
        <w:rPr>
          <w:rFonts w:ascii="Arial" w:hAnsi="Arial" w:cs="Arial"/>
          <w:sz w:val="23"/>
          <w:szCs w:val="23"/>
        </w:rPr>
        <w:t xml:space="preserve"> National Forests is wholly inadequate, has long been ignored, and is significantly underfunded, placing Siskiyou County</w:t>
      </w:r>
      <w:r w:rsidR="00E7285A" w:rsidRPr="00A67EA7">
        <w:rPr>
          <w:rFonts w:ascii="Arial" w:hAnsi="Arial" w:cs="Arial"/>
          <w:sz w:val="23"/>
          <w:szCs w:val="23"/>
        </w:rPr>
        <w:t xml:space="preserve"> and its residents</w:t>
      </w:r>
      <w:r w:rsidRPr="00A67EA7">
        <w:rPr>
          <w:rFonts w:ascii="Arial" w:hAnsi="Arial" w:cs="Arial"/>
          <w:sz w:val="23"/>
          <w:szCs w:val="23"/>
        </w:rPr>
        <w:t xml:space="preserve"> in significant peril and at great risk </w:t>
      </w:r>
      <w:r w:rsidR="00EB53BC" w:rsidRPr="00A67EA7">
        <w:rPr>
          <w:rFonts w:ascii="Arial" w:hAnsi="Arial" w:cs="Arial"/>
          <w:sz w:val="23"/>
          <w:szCs w:val="23"/>
        </w:rPr>
        <w:t xml:space="preserve">should a </w:t>
      </w:r>
      <w:r w:rsidRPr="00A67EA7">
        <w:rPr>
          <w:rFonts w:ascii="Arial" w:hAnsi="Arial" w:cs="Arial"/>
          <w:sz w:val="23"/>
          <w:szCs w:val="23"/>
        </w:rPr>
        <w:t>catastrophic wildfire occur</w:t>
      </w:r>
      <w:r w:rsidR="00EB53BC" w:rsidRPr="00A67EA7">
        <w:rPr>
          <w:rFonts w:ascii="Arial" w:hAnsi="Arial" w:cs="Arial"/>
          <w:sz w:val="23"/>
          <w:szCs w:val="23"/>
        </w:rPr>
        <w:t>,</w:t>
      </w:r>
      <w:r w:rsidRPr="00A67EA7">
        <w:rPr>
          <w:rFonts w:ascii="Arial" w:hAnsi="Arial" w:cs="Arial"/>
          <w:sz w:val="23"/>
          <w:szCs w:val="23"/>
        </w:rPr>
        <w:t xml:space="preserve"> and</w:t>
      </w:r>
    </w:p>
    <w:p w14:paraId="08938F40" w14:textId="77777777" w:rsidR="00633C26" w:rsidRPr="00A67EA7" w:rsidRDefault="00633C26" w:rsidP="0012036C">
      <w:pPr>
        <w:ind w:firstLine="720"/>
        <w:jc w:val="both"/>
        <w:rPr>
          <w:rFonts w:ascii="Arial" w:hAnsi="Arial" w:cs="Arial"/>
          <w:sz w:val="23"/>
          <w:szCs w:val="23"/>
        </w:rPr>
      </w:pPr>
    </w:p>
    <w:p w14:paraId="74A47245" w14:textId="048B6BEB" w:rsidR="00633C26" w:rsidRPr="00A67EA7" w:rsidRDefault="00633C26" w:rsidP="00633C26">
      <w:pPr>
        <w:ind w:firstLine="720"/>
        <w:jc w:val="both"/>
        <w:rPr>
          <w:rFonts w:ascii="Arial" w:hAnsi="Arial" w:cs="Arial"/>
          <w:sz w:val="23"/>
          <w:szCs w:val="23"/>
        </w:rPr>
      </w:pPr>
      <w:proofErr w:type="gramStart"/>
      <w:r w:rsidRPr="00A67EA7">
        <w:rPr>
          <w:rFonts w:ascii="Arial" w:hAnsi="Arial" w:cs="Arial"/>
          <w:b/>
          <w:sz w:val="23"/>
          <w:szCs w:val="23"/>
        </w:rPr>
        <w:t>WHEREAS</w:t>
      </w:r>
      <w:r w:rsidRPr="00A67EA7">
        <w:rPr>
          <w:rFonts w:ascii="Arial" w:hAnsi="Arial" w:cs="Arial"/>
          <w:sz w:val="23"/>
          <w:szCs w:val="23"/>
        </w:rPr>
        <w:t>,</w:t>
      </w:r>
      <w:proofErr w:type="gramEnd"/>
      <w:r w:rsidRPr="00A67EA7">
        <w:rPr>
          <w:rFonts w:ascii="Arial" w:hAnsi="Arial" w:cs="Arial"/>
          <w:sz w:val="23"/>
          <w:szCs w:val="23"/>
        </w:rPr>
        <w:t xml:space="preserve"> many of the areas burned in Siskiyou County were included in proposed projects by the United States Forest Service but were blocked by “environmental” appeals and lawsuits, and</w:t>
      </w:r>
    </w:p>
    <w:p w14:paraId="08045A22" w14:textId="77777777" w:rsidR="00633C26" w:rsidRPr="00A67EA7" w:rsidRDefault="00633C26" w:rsidP="00633C26">
      <w:pPr>
        <w:ind w:firstLine="720"/>
        <w:jc w:val="both"/>
        <w:rPr>
          <w:rFonts w:ascii="Arial" w:hAnsi="Arial" w:cs="Arial"/>
          <w:sz w:val="23"/>
          <w:szCs w:val="23"/>
        </w:rPr>
      </w:pPr>
    </w:p>
    <w:p w14:paraId="42936911" w14:textId="5E4E94BF" w:rsidR="00633C26" w:rsidRPr="00A67EA7" w:rsidRDefault="003456CA" w:rsidP="00C71882">
      <w:pPr>
        <w:ind w:firstLine="720"/>
        <w:jc w:val="both"/>
        <w:rPr>
          <w:rFonts w:ascii="Arial" w:hAnsi="Arial" w:cs="Arial"/>
          <w:sz w:val="23"/>
          <w:szCs w:val="23"/>
        </w:rPr>
      </w:pPr>
      <w:proofErr w:type="gramStart"/>
      <w:r w:rsidRPr="00A67EA7">
        <w:rPr>
          <w:rFonts w:ascii="Arial" w:hAnsi="Arial" w:cs="Arial"/>
          <w:b/>
          <w:bCs/>
          <w:sz w:val="23"/>
          <w:szCs w:val="23"/>
        </w:rPr>
        <w:t>WHEREAS</w:t>
      </w:r>
      <w:r w:rsidRPr="00A67EA7">
        <w:rPr>
          <w:rFonts w:ascii="Arial" w:hAnsi="Arial" w:cs="Arial"/>
          <w:sz w:val="23"/>
          <w:szCs w:val="23"/>
        </w:rPr>
        <w:t>,</w:t>
      </w:r>
      <w:proofErr w:type="gramEnd"/>
      <w:r w:rsidRPr="00A67EA7">
        <w:rPr>
          <w:rFonts w:ascii="Arial" w:hAnsi="Arial" w:cs="Arial"/>
          <w:sz w:val="23"/>
          <w:szCs w:val="23"/>
        </w:rPr>
        <w:t xml:space="preserve"> access to and on Forest Service roads is </w:t>
      </w:r>
      <w:r w:rsidR="00633C26" w:rsidRPr="00A67EA7">
        <w:rPr>
          <w:rFonts w:ascii="Arial" w:hAnsi="Arial" w:cs="Arial"/>
          <w:sz w:val="23"/>
          <w:szCs w:val="23"/>
        </w:rPr>
        <w:t xml:space="preserve">critical to the suppression of wildfires, however, Forest Service roads are frequently closed, and more often not maintained for </w:t>
      </w:r>
      <w:r w:rsidR="00D15DBA">
        <w:rPr>
          <w:rFonts w:ascii="Arial" w:hAnsi="Arial" w:cs="Arial"/>
          <w:sz w:val="23"/>
          <w:szCs w:val="23"/>
        </w:rPr>
        <w:t>many</w:t>
      </w:r>
      <w:r w:rsidR="00633C26" w:rsidRPr="00A67EA7">
        <w:rPr>
          <w:rFonts w:ascii="Arial" w:hAnsi="Arial" w:cs="Arial"/>
          <w:sz w:val="23"/>
          <w:szCs w:val="23"/>
        </w:rPr>
        <w:t xml:space="preserve"> reasons, including budget limitations, and threats of lawsuit from activist groups, and</w:t>
      </w:r>
    </w:p>
    <w:p w14:paraId="6BD87AB6" w14:textId="4ACA0D3E" w:rsidR="00633C26" w:rsidRPr="00A67EA7" w:rsidRDefault="00633C26" w:rsidP="0012036C">
      <w:pPr>
        <w:ind w:firstLine="720"/>
        <w:jc w:val="both"/>
        <w:rPr>
          <w:rFonts w:ascii="Arial" w:hAnsi="Arial" w:cs="Arial"/>
          <w:sz w:val="23"/>
          <w:szCs w:val="23"/>
        </w:rPr>
      </w:pPr>
      <w:proofErr w:type="gramStart"/>
      <w:r w:rsidRPr="00A67EA7">
        <w:rPr>
          <w:rFonts w:ascii="Arial" w:hAnsi="Arial" w:cs="Arial"/>
          <w:b/>
          <w:bCs/>
          <w:sz w:val="23"/>
          <w:szCs w:val="23"/>
        </w:rPr>
        <w:t>WHEREAS</w:t>
      </w:r>
      <w:r w:rsidRPr="00A67EA7">
        <w:rPr>
          <w:rFonts w:ascii="Arial" w:hAnsi="Arial" w:cs="Arial"/>
          <w:sz w:val="23"/>
          <w:szCs w:val="23"/>
        </w:rPr>
        <w:t>,</w:t>
      </w:r>
      <w:proofErr w:type="gramEnd"/>
      <w:r w:rsidRPr="00A67EA7">
        <w:rPr>
          <w:rFonts w:ascii="Arial" w:hAnsi="Arial" w:cs="Arial"/>
          <w:sz w:val="23"/>
          <w:szCs w:val="23"/>
        </w:rPr>
        <w:t xml:space="preserve"> water diversions to fill stock ponds are important in assisting to suppress wildfire, as was evident during the 2024 Shelly Fire</w:t>
      </w:r>
      <w:r w:rsidR="00615259" w:rsidRPr="00A67EA7">
        <w:rPr>
          <w:rFonts w:ascii="Arial" w:hAnsi="Arial" w:cs="Arial"/>
          <w:sz w:val="23"/>
          <w:szCs w:val="23"/>
        </w:rPr>
        <w:t xml:space="preserve"> when stock ponds were used </w:t>
      </w:r>
      <w:r w:rsidR="00D15DBA">
        <w:rPr>
          <w:rFonts w:ascii="Arial" w:hAnsi="Arial" w:cs="Arial"/>
          <w:sz w:val="23"/>
          <w:szCs w:val="23"/>
        </w:rPr>
        <w:t xml:space="preserve">by </w:t>
      </w:r>
      <w:r w:rsidR="00615259" w:rsidRPr="00A67EA7">
        <w:rPr>
          <w:rFonts w:ascii="Arial" w:hAnsi="Arial" w:cs="Arial"/>
          <w:sz w:val="23"/>
          <w:szCs w:val="23"/>
        </w:rPr>
        <w:t>helicopters to draft from,</w:t>
      </w:r>
      <w:r w:rsidRPr="00A67EA7">
        <w:rPr>
          <w:rFonts w:ascii="Arial" w:hAnsi="Arial" w:cs="Arial"/>
          <w:sz w:val="23"/>
          <w:szCs w:val="23"/>
        </w:rPr>
        <w:t xml:space="preserve"> and</w:t>
      </w:r>
    </w:p>
    <w:p w14:paraId="0DFB2AA5" w14:textId="77777777" w:rsidR="00D4674D" w:rsidRPr="00A67EA7" w:rsidRDefault="00D4674D" w:rsidP="0012036C">
      <w:pPr>
        <w:ind w:firstLine="720"/>
        <w:jc w:val="both"/>
        <w:rPr>
          <w:rFonts w:ascii="Arial" w:hAnsi="Arial" w:cs="Arial"/>
          <w:sz w:val="23"/>
          <w:szCs w:val="23"/>
        </w:rPr>
      </w:pPr>
    </w:p>
    <w:p w14:paraId="7E54DF43" w14:textId="4718667A" w:rsidR="00E7285A" w:rsidRPr="00A67EA7" w:rsidRDefault="00E7285A" w:rsidP="0012036C">
      <w:pPr>
        <w:ind w:firstLine="720"/>
        <w:jc w:val="both"/>
        <w:rPr>
          <w:rFonts w:ascii="Arial" w:hAnsi="Arial" w:cs="Arial"/>
          <w:sz w:val="23"/>
          <w:szCs w:val="23"/>
        </w:rPr>
      </w:pPr>
      <w:proofErr w:type="gramStart"/>
      <w:r w:rsidRPr="00A67EA7">
        <w:rPr>
          <w:rFonts w:ascii="Arial" w:hAnsi="Arial" w:cs="Arial"/>
          <w:b/>
          <w:bCs/>
          <w:sz w:val="23"/>
          <w:szCs w:val="23"/>
        </w:rPr>
        <w:t>WHEREAS</w:t>
      </w:r>
      <w:r w:rsidRPr="00A67EA7">
        <w:rPr>
          <w:rFonts w:ascii="Arial" w:hAnsi="Arial" w:cs="Arial"/>
          <w:sz w:val="23"/>
          <w:szCs w:val="23"/>
        </w:rPr>
        <w:t>,</w:t>
      </w:r>
      <w:proofErr w:type="gramEnd"/>
      <w:r w:rsidRPr="00A67EA7">
        <w:rPr>
          <w:rFonts w:ascii="Arial" w:hAnsi="Arial" w:cs="Arial"/>
          <w:sz w:val="23"/>
          <w:szCs w:val="23"/>
        </w:rPr>
        <w:t xml:space="preserve"> irrigated fields can assist in firefighting activities by providing a natural barrier to prevent wildfire spread, and</w:t>
      </w:r>
    </w:p>
    <w:p w14:paraId="46EB919E" w14:textId="77777777" w:rsidR="00E7285A" w:rsidRPr="00A67EA7" w:rsidRDefault="00E7285A" w:rsidP="0012036C">
      <w:pPr>
        <w:ind w:firstLine="720"/>
        <w:jc w:val="both"/>
        <w:rPr>
          <w:rFonts w:ascii="Arial" w:hAnsi="Arial" w:cs="Arial"/>
          <w:sz w:val="23"/>
          <w:szCs w:val="23"/>
        </w:rPr>
      </w:pPr>
    </w:p>
    <w:p w14:paraId="484E0071" w14:textId="418AEB50" w:rsidR="00615259" w:rsidRPr="00A67EA7" w:rsidRDefault="00615259" w:rsidP="00D15DBA">
      <w:pPr>
        <w:ind w:firstLine="720"/>
        <w:jc w:val="both"/>
        <w:rPr>
          <w:rFonts w:ascii="Arial" w:hAnsi="Arial" w:cs="Arial"/>
          <w:bCs/>
          <w:sz w:val="23"/>
          <w:szCs w:val="23"/>
        </w:rPr>
      </w:pPr>
      <w:proofErr w:type="gramStart"/>
      <w:r w:rsidRPr="00A67EA7">
        <w:rPr>
          <w:rFonts w:ascii="Arial" w:hAnsi="Arial" w:cs="Arial"/>
          <w:b/>
          <w:sz w:val="23"/>
          <w:szCs w:val="23"/>
        </w:rPr>
        <w:t>WHEREAS,</w:t>
      </w:r>
      <w:proofErr w:type="gramEnd"/>
      <w:r w:rsidRPr="00A67EA7">
        <w:rPr>
          <w:rFonts w:ascii="Arial" w:hAnsi="Arial" w:cs="Arial"/>
          <w:b/>
          <w:sz w:val="23"/>
          <w:szCs w:val="23"/>
        </w:rPr>
        <w:t xml:space="preserve"> </w:t>
      </w:r>
      <w:r w:rsidRPr="00A67EA7">
        <w:rPr>
          <w:rFonts w:ascii="Arial" w:hAnsi="Arial" w:cs="Arial"/>
          <w:bCs/>
          <w:sz w:val="23"/>
          <w:szCs w:val="23"/>
        </w:rPr>
        <w:t>the State Water Resources Control Board</w:t>
      </w:r>
      <w:r w:rsidR="00D15DBA">
        <w:rPr>
          <w:rFonts w:ascii="Arial" w:hAnsi="Arial" w:cs="Arial"/>
          <w:bCs/>
          <w:sz w:val="23"/>
          <w:szCs w:val="23"/>
        </w:rPr>
        <w:t xml:space="preserve"> suspended</w:t>
      </w:r>
      <w:r w:rsidRPr="00A67EA7">
        <w:rPr>
          <w:rFonts w:ascii="Arial" w:hAnsi="Arial" w:cs="Arial"/>
          <w:bCs/>
          <w:sz w:val="23"/>
          <w:szCs w:val="23"/>
        </w:rPr>
        <w:t xml:space="preserve"> Scott River irrigation </w:t>
      </w:r>
      <w:r w:rsidR="00D15DBA">
        <w:rPr>
          <w:rFonts w:ascii="Arial" w:hAnsi="Arial" w:cs="Arial"/>
          <w:bCs/>
          <w:sz w:val="23"/>
          <w:szCs w:val="23"/>
        </w:rPr>
        <w:t xml:space="preserve">curtailments </w:t>
      </w:r>
      <w:r w:rsidRPr="00A67EA7">
        <w:rPr>
          <w:rFonts w:ascii="Arial" w:hAnsi="Arial" w:cs="Arial"/>
          <w:bCs/>
          <w:sz w:val="23"/>
          <w:szCs w:val="23"/>
        </w:rPr>
        <w:t>during the Shelly Fire,</w:t>
      </w:r>
      <w:r w:rsidR="00D15DBA">
        <w:rPr>
          <w:rFonts w:ascii="Arial" w:hAnsi="Arial" w:cs="Arial"/>
          <w:bCs/>
          <w:sz w:val="23"/>
          <w:szCs w:val="23"/>
        </w:rPr>
        <w:t xml:space="preserve"> however, the County is concerned that continued water curtailments will negatively impact efforts to suppress future wildfires,</w:t>
      </w:r>
      <w:r w:rsidRPr="00A67EA7">
        <w:rPr>
          <w:rFonts w:ascii="Arial" w:hAnsi="Arial" w:cs="Arial"/>
          <w:bCs/>
          <w:sz w:val="23"/>
          <w:szCs w:val="23"/>
        </w:rPr>
        <w:t xml:space="preserve"> and</w:t>
      </w:r>
    </w:p>
    <w:p w14:paraId="695B9E75" w14:textId="77777777" w:rsidR="007A4B0E" w:rsidRPr="00A67EA7" w:rsidRDefault="007A4B0E" w:rsidP="001708FF">
      <w:pPr>
        <w:ind w:firstLine="720"/>
        <w:jc w:val="both"/>
        <w:rPr>
          <w:rFonts w:ascii="Arial" w:hAnsi="Arial" w:cs="Arial"/>
          <w:bCs/>
          <w:sz w:val="23"/>
          <w:szCs w:val="23"/>
        </w:rPr>
      </w:pPr>
    </w:p>
    <w:p w14:paraId="6ACC34FB" w14:textId="687806E4" w:rsidR="007A4B0E" w:rsidRPr="00D15DBA" w:rsidRDefault="007A4B0E" w:rsidP="007A4B0E">
      <w:pPr>
        <w:ind w:firstLine="720"/>
        <w:jc w:val="both"/>
        <w:rPr>
          <w:rFonts w:ascii="Arial" w:hAnsi="Arial" w:cs="Arial"/>
          <w:sz w:val="23"/>
          <w:szCs w:val="23"/>
        </w:rPr>
      </w:pPr>
      <w:proofErr w:type="gramStart"/>
      <w:r w:rsidRPr="00D15DBA">
        <w:rPr>
          <w:rFonts w:ascii="Arial" w:hAnsi="Arial" w:cs="Arial"/>
          <w:b/>
          <w:bCs/>
          <w:sz w:val="23"/>
          <w:szCs w:val="23"/>
        </w:rPr>
        <w:t>WHEREAS</w:t>
      </w:r>
      <w:r w:rsidRPr="00D15DBA">
        <w:rPr>
          <w:rFonts w:ascii="Arial" w:hAnsi="Arial" w:cs="Arial"/>
          <w:sz w:val="23"/>
          <w:szCs w:val="23"/>
        </w:rPr>
        <w:t>,</w:t>
      </w:r>
      <w:proofErr w:type="gramEnd"/>
      <w:r w:rsidRPr="00D15DBA">
        <w:rPr>
          <w:rFonts w:ascii="Arial" w:hAnsi="Arial" w:cs="Arial"/>
          <w:sz w:val="23"/>
          <w:szCs w:val="23"/>
        </w:rPr>
        <w:t xml:space="preserve"> acres that are curtailed are often interspersed with rural-residential and urban interface, and when curtailed these fallow fields and dry vegetation pose an imminent threat to the safety of homes and people, and</w:t>
      </w:r>
    </w:p>
    <w:p w14:paraId="37196690" w14:textId="77777777" w:rsidR="007A4B0E" w:rsidRPr="00D15DBA" w:rsidRDefault="007A4B0E" w:rsidP="007A4B0E">
      <w:pPr>
        <w:jc w:val="both"/>
        <w:rPr>
          <w:rFonts w:ascii="Arial" w:hAnsi="Arial" w:cs="Arial"/>
          <w:sz w:val="23"/>
          <w:szCs w:val="23"/>
        </w:rPr>
      </w:pPr>
    </w:p>
    <w:p w14:paraId="64807302" w14:textId="5C96F33E" w:rsidR="007A4B0E" w:rsidRPr="00D15DBA" w:rsidRDefault="007A4B0E" w:rsidP="007A4B0E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D15DBA">
        <w:rPr>
          <w:rFonts w:ascii="Arial" w:hAnsi="Arial" w:cs="Arial"/>
          <w:b/>
          <w:bCs/>
          <w:sz w:val="23"/>
          <w:szCs w:val="23"/>
        </w:rPr>
        <w:t>WHEREAS</w:t>
      </w:r>
      <w:r w:rsidRPr="00D15DBA">
        <w:rPr>
          <w:rFonts w:ascii="Arial" w:hAnsi="Arial" w:cs="Arial"/>
          <w:sz w:val="23"/>
          <w:szCs w:val="23"/>
        </w:rPr>
        <w:t xml:space="preserve">, as part of the Environmental Impact Statement that was developed for the Kidder Creek Orchard Camp Zone Change and Use Permit, the Forest </w:t>
      </w:r>
      <w:proofErr w:type="gramStart"/>
      <w:r w:rsidRPr="00D15DBA">
        <w:rPr>
          <w:rFonts w:ascii="Arial" w:hAnsi="Arial" w:cs="Arial"/>
          <w:sz w:val="23"/>
          <w:szCs w:val="23"/>
        </w:rPr>
        <w:t>Service  modeled</w:t>
      </w:r>
      <w:proofErr w:type="gramEnd"/>
      <w:r w:rsidRPr="00D15DBA">
        <w:rPr>
          <w:rFonts w:ascii="Arial" w:hAnsi="Arial" w:cs="Arial"/>
          <w:sz w:val="23"/>
          <w:szCs w:val="23"/>
        </w:rPr>
        <w:t xml:space="preserve"> fire starts in Scott Valley along </w:t>
      </w:r>
      <w:r w:rsidR="00D15DBA">
        <w:rPr>
          <w:rFonts w:ascii="Arial" w:hAnsi="Arial" w:cs="Arial"/>
          <w:sz w:val="23"/>
          <w:szCs w:val="23"/>
        </w:rPr>
        <w:t>Highway</w:t>
      </w:r>
      <w:r w:rsidR="00D15DBA" w:rsidRPr="00D15DBA">
        <w:rPr>
          <w:rFonts w:ascii="Arial" w:hAnsi="Arial" w:cs="Arial"/>
          <w:sz w:val="23"/>
          <w:szCs w:val="23"/>
        </w:rPr>
        <w:t xml:space="preserve"> </w:t>
      </w:r>
      <w:r w:rsidRPr="00D15DBA">
        <w:rPr>
          <w:rFonts w:ascii="Arial" w:hAnsi="Arial" w:cs="Arial"/>
          <w:sz w:val="23"/>
          <w:szCs w:val="23"/>
        </w:rPr>
        <w:t xml:space="preserve">3, and </w:t>
      </w:r>
    </w:p>
    <w:p w14:paraId="2EC9059E" w14:textId="77777777" w:rsidR="007A4B0E" w:rsidRPr="00D15DBA" w:rsidRDefault="007A4B0E" w:rsidP="007A4B0E">
      <w:pPr>
        <w:ind w:firstLine="720"/>
        <w:jc w:val="both"/>
        <w:rPr>
          <w:rFonts w:ascii="Arial" w:hAnsi="Arial" w:cs="Arial"/>
          <w:sz w:val="23"/>
          <w:szCs w:val="23"/>
        </w:rPr>
      </w:pPr>
    </w:p>
    <w:p w14:paraId="031BC189" w14:textId="4EA872B0" w:rsidR="00AA7E68" w:rsidRDefault="007A4B0E" w:rsidP="001B2FAE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D15DBA">
        <w:rPr>
          <w:rFonts w:ascii="Arial" w:hAnsi="Arial" w:cs="Arial"/>
          <w:b/>
          <w:bCs/>
          <w:sz w:val="23"/>
          <w:szCs w:val="23"/>
        </w:rPr>
        <w:t>WHEREAS</w:t>
      </w:r>
      <w:r w:rsidRPr="00D15DBA">
        <w:rPr>
          <w:rFonts w:ascii="Arial" w:hAnsi="Arial" w:cs="Arial"/>
          <w:sz w:val="23"/>
          <w:szCs w:val="23"/>
        </w:rPr>
        <w:t>,  the first scenario modeled fire behavior when lands are irrigated and the second scenario modeled fire behavior when lands are not irrigated, and the results demonstrated that there was a marginal threat of fire spread within the first three hours of the model run with irrigated fields, and there was a significant threat of fire spread, and threat to communities, within the first three hours of the model run with non-irrigated fields, and</w:t>
      </w:r>
    </w:p>
    <w:p w14:paraId="002DA40A" w14:textId="77777777" w:rsidR="00A67EA7" w:rsidRPr="00A67EA7" w:rsidRDefault="00A67EA7" w:rsidP="001B2FAE">
      <w:pPr>
        <w:ind w:firstLine="720"/>
        <w:jc w:val="both"/>
        <w:rPr>
          <w:rFonts w:ascii="Arial" w:hAnsi="Arial" w:cs="Arial"/>
          <w:sz w:val="23"/>
          <w:szCs w:val="23"/>
        </w:rPr>
      </w:pPr>
    </w:p>
    <w:p w14:paraId="5ADC56BF" w14:textId="434E3428" w:rsidR="00A61741" w:rsidRPr="00A67EA7" w:rsidRDefault="00A61741" w:rsidP="0012036C">
      <w:pPr>
        <w:ind w:firstLine="720"/>
        <w:jc w:val="both"/>
        <w:rPr>
          <w:rFonts w:ascii="Arial" w:hAnsi="Arial" w:cs="Arial"/>
          <w:sz w:val="23"/>
          <w:szCs w:val="23"/>
        </w:rPr>
      </w:pPr>
      <w:proofErr w:type="gramStart"/>
      <w:r w:rsidRPr="00A67EA7">
        <w:rPr>
          <w:rFonts w:ascii="Arial" w:hAnsi="Arial" w:cs="Arial"/>
          <w:b/>
          <w:sz w:val="23"/>
          <w:szCs w:val="23"/>
        </w:rPr>
        <w:t>WHEREAS</w:t>
      </w:r>
      <w:r w:rsidRPr="00A67EA7">
        <w:rPr>
          <w:rFonts w:ascii="Arial" w:hAnsi="Arial" w:cs="Arial"/>
          <w:sz w:val="23"/>
          <w:szCs w:val="23"/>
        </w:rPr>
        <w:t>,</w:t>
      </w:r>
      <w:proofErr w:type="gramEnd"/>
      <w:r w:rsidRPr="00A67EA7">
        <w:rPr>
          <w:rFonts w:ascii="Arial" w:hAnsi="Arial" w:cs="Arial"/>
          <w:sz w:val="23"/>
          <w:szCs w:val="23"/>
        </w:rPr>
        <w:t xml:space="preserve"> there continues to be a widely </w:t>
      </w:r>
      <w:r w:rsidR="00AA7E68" w:rsidRPr="00A67EA7">
        <w:rPr>
          <w:rFonts w:ascii="Arial" w:hAnsi="Arial" w:cs="Arial"/>
          <w:sz w:val="23"/>
          <w:szCs w:val="23"/>
        </w:rPr>
        <w:t>recognized</w:t>
      </w:r>
      <w:r w:rsidRPr="00A67EA7">
        <w:rPr>
          <w:rFonts w:ascii="Arial" w:hAnsi="Arial" w:cs="Arial"/>
          <w:sz w:val="23"/>
          <w:szCs w:val="23"/>
        </w:rPr>
        <w:t xml:space="preserve"> extremely high risk of catastrophic wildfire in Siskiyou County</w:t>
      </w:r>
      <w:r w:rsidR="00EB53BC" w:rsidRPr="00A67EA7">
        <w:rPr>
          <w:rFonts w:ascii="Arial" w:hAnsi="Arial" w:cs="Arial"/>
          <w:sz w:val="23"/>
          <w:szCs w:val="23"/>
        </w:rPr>
        <w:t xml:space="preserve"> with</w:t>
      </w:r>
      <w:r w:rsidR="005014FA" w:rsidRPr="00A67EA7">
        <w:rPr>
          <w:rFonts w:ascii="Arial" w:hAnsi="Arial" w:cs="Arial"/>
          <w:sz w:val="23"/>
          <w:szCs w:val="23"/>
        </w:rPr>
        <w:t xml:space="preserve"> hotter drier conditions</w:t>
      </w:r>
      <w:r w:rsidR="00EB53BC" w:rsidRPr="00A67EA7">
        <w:rPr>
          <w:rFonts w:ascii="Arial" w:hAnsi="Arial" w:cs="Arial"/>
          <w:sz w:val="23"/>
          <w:szCs w:val="23"/>
        </w:rPr>
        <w:t xml:space="preserve"> occurring</w:t>
      </w:r>
      <w:r w:rsidR="005014FA" w:rsidRPr="00A67EA7">
        <w:rPr>
          <w:rFonts w:ascii="Arial" w:hAnsi="Arial" w:cs="Arial"/>
          <w:sz w:val="23"/>
          <w:szCs w:val="23"/>
        </w:rPr>
        <w:t xml:space="preserve"> earlier and,</w:t>
      </w:r>
      <w:r w:rsidRPr="00A67EA7">
        <w:rPr>
          <w:rFonts w:ascii="Arial" w:hAnsi="Arial" w:cs="Arial"/>
          <w:sz w:val="23"/>
          <w:szCs w:val="23"/>
        </w:rPr>
        <w:t xml:space="preserve"> due to unnaturally heavy fuel </w:t>
      </w:r>
      <w:r w:rsidR="00CB3B13" w:rsidRPr="00A67EA7">
        <w:rPr>
          <w:rFonts w:ascii="Arial" w:hAnsi="Arial" w:cs="Arial"/>
          <w:sz w:val="23"/>
          <w:szCs w:val="23"/>
        </w:rPr>
        <w:t>accumulation</w:t>
      </w:r>
      <w:r w:rsidRPr="00A67EA7">
        <w:rPr>
          <w:rFonts w:ascii="Arial" w:hAnsi="Arial" w:cs="Arial"/>
          <w:sz w:val="23"/>
          <w:szCs w:val="23"/>
        </w:rPr>
        <w:t xml:space="preserve"> and the early drying of vegetation, and</w:t>
      </w:r>
    </w:p>
    <w:p w14:paraId="51F8BD26" w14:textId="77777777" w:rsidR="004F1785" w:rsidRPr="00A67EA7" w:rsidRDefault="004F1785" w:rsidP="0012036C">
      <w:pPr>
        <w:jc w:val="both"/>
        <w:rPr>
          <w:rFonts w:ascii="Arial" w:hAnsi="Arial" w:cs="Arial"/>
          <w:sz w:val="23"/>
          <w:szCs w:val="23"/>
        </w:rPr>
      </w:pPr>
    </w:p>
    <w:p w14:paraId="212AAB7F" w14:textId="1ABC6792" w:rsidR="00EA3281" w:rsidRPr="00A67EA7" w:rsidRDefault="00A61741" w:rsidP="007A4B0E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b/>
          <w:sz w:val="23"/>
          <w:szCs w:val="23"/>
        </w:rPr>
        <w:t>WHEREAS</w:t>
      </w:r>
      <w:r w:rsidRPr="00A67EA7">
        <w:rPr>
          <w:rFonts w:ascii="Arial" w:hAnsi="Arial" w:cs="Arial"/>
          <w:sz w:val="23"/>
          <w:szCs w:val="23"/>
        </w:rPr>
        <w:t xml:space="preserve">, the </w:t>
      </w:r>
      <w:r w:rsidR="00CB3B13" w:rsidRPr="00A67EA7">
        <w:rPr>
          <w:rFonts w:ascii="Arial" w:hAnsi="Arial" w:cs="Arial"/>
          <w:sz w:val="23"/>
          <w:szCs w:val="23"/>
        </w:rPr>
        <w:t xml:space="preserve">dense vegetation </w:t>
      </w:r>
      <w:r w:rsidRPr="00A67EA7">
        <w:rPr>
          <w:rFonts w:ascii="Arial" w:hAnsi="Arial" w:cs="Arial"/>
          <w:sz w:val="23"/>
          <w:szCs w:val="23"/>
        </w:rPr>
        <w:t>conditions of local National Forest</w:t>
      </w:r>
      <w:r w:rsidR="00EB53BC" w:rsidRPr="00A67EA7">
        <w:rPr>
          <w:rFonts w:ascii="Arial" w:hAnsi="Arial" w:cs="Arial"/>
          <w:sz w:val="23"/>
          <w:szCs w:val="23"/>
        </w:rPr>
        <w:t>s</w:t>
      </w:r>
      <w:r w:rsidRPr="00A67EA7">
        <w:rPr>
          <w:rFonts w:ascii="Arial" w:hAnsi="Arial" w:cs="Arial"/>
          <w:sz w:val="23"/>
          <w:szCs w:val="23"/>
        </w:rPr>
        <w:t xml:space="preserve"> constitute an ongoing public</w:t>
      </w:r>
      <w:r w:rsidR="00CB3B13" w:rsidRPr="00A67EA7">
        <w:rPr>
          <w:rFonts w:ascii="Arial" w:hAnsi="Arial" w:cs="Arial"/>
          <w:sz w:val="23"/>
          <w:szCs w:val="23"/>
        </w:rPr>
        <w:t xml:space="preserve"> safety</w:t>
      </w:r>
      <w:r w:rsidRPr="00A67EA7">
        <w:rPr>
          <w:rFonts w:ascii="Arial" w:hAnsi="Arial" w:cs="Arial"/>
          <w:sz w:val="23"/>
          <w:szCs w:val="23"/>
        </w:rPr>
        <w:t xml:space="preserve"> </w:t>
      </w:r>
      <w:r w:rsidR="00EB53BC" w:rsidRPr="00A67EA7">
        <w:rPr>
          <w:rFonts w:ascii="Arial" w:hAnsi="Arial" w:cs="Arial"/>
          <w:sz w:val="23"/>
          <w:szCs w:val="23"/>
        </w:rPr>
        <w:t>concern</w:t>
      </w:r>
      <w:r w:rsidRPr="00A67EA7">
        <w:rPr>
          <w:rFonts w:ascii="Arial" w:hAnsi="Arial" w:cs="Arial"/>
          <w:sz w:val="23"/>
          <w:szCs w:val="23"/>
        </w:rPr>
        <w:t>, and</w:t>
      </w:r>
    </w:p>
    <w:p w14:paraId="4E48FEBC" w14:textId="77777777" w:rsidR="00E37E4D" w:rsidRPr="00A67EA7" w:rsidRDefault="00E37E4D" w:rsidP="0012036C">
      <w:pPr>
        <w:ind w:firstLine="720"/>
        <w:jc w:val="both"/>
        <w:rPr>
          <w:rFonts w:ascii="Arial" w:hAnsi="Arial" w:cs="Arial"/>
          <w:sz w:val="23"/>
          <w:szCs w:val="23"/>
        </w:rPr>
      </w:pPr>
    </w:p>
    <w:p w14:paraId="737079E2" w14:textId="39BF305F" w:rsidR="00E37E4D" w:rsidRPr="00A67EA7" w:rsidRDefault="00EA3281" w:rsidP="007A4B0E">
      <w:pPr>
        <w:ind w:firstLine="720"/>
        <w:jc w:val="both"/>
        <w:rPr>
          <w:rFonts w:ascii="Arial" w:hAnsi="Arial" w:cs="Arial"/>
          <w:sz w:val="23"/>
          <w:szCs w:val="23"/>
        </w:rPr>
      </w:pPr>
      <w:proofErr w:type="gramStart"/>
      <w:r w:rsidRPr="00A67EA7">
        <w:rPr>
          <w:rFonts w:ascii="Arial" w:hAnsi="Arial" w:cs="Arial"/>
          <w:b/>
          <w:bCs/>
          <w:sz w:val="23"/>
          <w:szCs w:val="23"/>
        </w:rPr>
        <w:t>WHEREAS</w:t>
      </w:r>
      <w:r w:rsidRPr="00A67EA7">
        <w:rPr>
          <w:rFonts w:ascii="Arial" w:hAnsi="Arial" w:cs="Arial"/>
          <w:sz w:val="23"/>
          <w:szCs w:val="23"/>
        </w:rPr>
        <w:t>,</w:t>
      </w:r>
      <w:proofErr w:type="gramEnd"/>
      <w:r w:rsidRPr="00A67EA7">
        <w:rPr>
          <w:rFonts w:ascii="Arial" w:hAnsi="Arial" w:cs="Arial"/>
          <w:sz w:val="23"/>
          <w:szCs w:val="23"/>
        </w:rPr>
        <w:t xml:space="preserve"> the County opposes managed fire response wherever the fire start </w:t>
      </w:r>
      <w:r w:rsidR="00CB3B13" w:rsidRPr="00A67EA7">
        <w:rPr>
          <w:rFonts w:ascii="Arial" w:hAnsi="Arial" w:cs="Arial"/>
          <w:sz w:val="23"/>
          <w:szCs w:val="23"/>
        </w:rPr>
        <w:t xml:space="preserve">and anticipated fire spread </w:t>
      </w:r>
      <w:r w:rsidRPr="00A67EA7">
        <w:rPr>
          <w:rFonts w:ascii="Arial" w:hAnsi="Arial" w:cs="Arial"/>
          <w:sz w:val="23"/>
          <w:szCs w:val="23"/>
        </w:rPr>
        <w:t>is within the influence of a community at risk and thus, supports immediate</w:t>
      </w:r>
      <w:r w:rsidR="00CB3B13" w:rsidRPr="00A67EA7">
        <w:rPr>
          <w:rFonts w:ascii="Arial" w:hAnsi="Arial" w:cs="Arial"/>
          <w:sz w:val="23"/>
          <w:szCs w:val="23"/>
        </w:rPr>
        <w:t xml:space="preserve"> aggressive</w:t>
      </w:r>
      <w:r w:rsidRPr="00A67EA7">
        <w:rPr>
          <w:rFonts w:ascii="Arial" w:hAnsi="Arial" w:cs="Arial"/>
          <w:sz w:val="23"/>
          <w:szCs w:val="23"/>
        </w:rPr>
        <w:t xml:space="preserve"> fire suppression, and</w:t>
      </w:r>
    </w:p>
    <w:p w14:paraId="32D56113" w14:textId="77777777" w:rsidR="00AA7E68" w:rsidRPr="00A67EA7" w:rsidRDefault="00AA7E68" w:rsidP="0012036C">
      <w:pPr>
        <w:jc w:val="both"/>
        <w:rPr>
          <w:rFonts w:ascii="Arial" w:hAnsi="Arial" w:cs="Arial"/>
          <w:sz w:val="23"/>
          <w:szCs w:val="23"/>
        </w:rPr>
      </w:pPr>
    </w:p>
    <w:p w14:paraId="3EF9DC2F" w14:textId="4AADA40B" w:rsidR="00433273" w:rsidRPr="00A67EA7" w:rsidRDefault="004F1785" w:rsidP="0012036C">
      <w:pPr>
        <w:jc w:val="both"/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sz w:val="23"/>
          <w:szCs w:val="23"/>
        </w:rPr>
        <w:tab/>
      </w:r>
      <w:proofErr w:type="gramStart"/>
      <w:r w:rsidRPr="00A67EA7">
        <w:rPr>
          <w:rFonts w:ascii="Arial" w:hAnsi="Arial" w:cs="Arial"/>
          <w:b/>
          <w:sz w:val="23"/>
          <w:szCs w:val="23"/>
        </w:rPr>
        <w:t>WHEREAS</w:t>
      </w:r>
      <w:r w:rsidRPr="00A67EA7">
        <w:rPr>
          <w:rFonts w:ascii="Arial" w:hAnsi="Arial" w:cs="Arial"/>
          <w:sz w:val="23"/>
          <w:szCs w:val="23"/>
        </w:rPr>
        <w:t>,</w:t>
      </w:r>
      <w:proofErr w:type="gramEnd"/>
      <w:r w:rsidR="00E353B2" w:rsidRPr="00A67EA7">
        <w:rPr>
          <w:rFonts w:ascii="Arial" w:hAnsi="Arial" w:cs="Arial"/>
          <w:sz w:val="23"/>
          <w:szCs w:val="23"/>
        </w:rPr>
        <w:t xml:space="preserve"> </w:t>
      </w:r>
      <w:r w:rsidR="002E7743" w:rsidRPr="00A67EA7">
        <w:rPr>
          <w:rFonts w:ascii="Arial" w:hAnsi="Arial" w:cs="Arial"/>
          <w:sz w:val="23"/>
          <w:szCs w:val="23"/>
        </w:rPr>
        <w:t xml:space="preserve">the elected and appointed officials of both the </w:t>
      </w:r>
      <w:r w:rsidR="00EB53BC" w:rsidRPr="00A67EA7">
        <w:rPr>
          <w:rFonts w:ascii="Arial" w:hAnsi="Arial" w:cs="Arial"/>
          <w:sz w:val="23"/>
          <w:szCs w:val="23"/>
        </w:rPr>
        <w:t xml:space="preserve">State </w:t>
      </w:r>
      <w:r w:rsidR="002E7743" w:rsidRPr="00A67EA7">
        <w:rPr>
          <w:rFonts w:ascii="Arial" w:hAnsi="Arial" w:cs="Arial"/>
          <w:sz w:val="23"/>
          <w:szCs w:val="23"/>
        </w:rPr>
        <w:t xml:space="preserve">and the nation have an obligation to preserve public safety and protect the citizenry and their homes and </w:t>
      </w:r>
      <w:r w:rsidR="002E7743" w:rsidRPr="00A67EA7">
        <w:rPr>
          <w:rFonts w:ascii="Arial" w:hAnsi="Arial" w:cs="Arial"/>
          <w:sz w:val="23"/>
          <w:szCs w:val="23"/>
        </w:rPr>
        <w:lastRenderedPageBreak/>
        <w:t xml:space="preserve">businesses by ensuring that the landscape is as fire-resilient as possible and that firefighting efforts </w:t>
      </w:r>
      <w:r w:rsidR="00D15DBA">
        <w:rPr>
          <w:rFonts w:ascii="Arial" w:hAnsi="Arial" w:cs="Arial"/>
          <w:sz w:val="23"/>
          <w:szCs w:val="23"/>
        </w:rPr>
        <w:t>are</w:t>
      </w:r>
      <w:r w:rsidR="00D15DBA" w:rsidRPr="00A67EA7">
        <w:rPr>
          <w:rFonts w:ascii="Arial" w:hAnsi="Arial" w:cs="Arial"/>
          <w:sz w:val="23"/>
          <w:szCs w:val="23"/>
        </w:rPr>
        <w:t xml:space="preserve"> </w:t>
      </w:r>
      <w:r w:rsidR="00EB53BC" w:rsidRPr="00A67EA7">
        <w:rPr>
          <w:rFonts w:ascii="Arial" w:hAnsi="Arial" w:cs="Arial"/>
          <w:sz w:val="23"/>
          <w:szCs w:val="23"/>
        </w:rPr>
        <w:t xml:space="preserve">as </w:t>
      </w:r>
      <w:r w:rsidR="002E7743" w:rsidRPr="00A67EA7">
        <w:rPr>
          <w:rFonts w:ascii="Arial" w:hAnsi="Arial" w:cs="Arial"/>
          <w:sz w:val="23"/>
          <w:szCs w:val="23"/>
        </w:rPr>
        <w:t>effective and as safe as possible for firefighters</w:t>
      </w:r>
      <w:r w:rsidR="007A029B" w:rsidRPr="00A67EA7">
        <w:rPr>
          <w:rFonts w:ascii="Arial" w:hAnsi="Arial" w:cs="Arial"/>
          <w:sz w:val="23"/>
          <w:szCs w:val="23"/>
        </w:rPr>
        <w:t>,</w:t>
      </w:r>
      <w:r w:rsidR="00D15DBA">
        <w:rPr>
          <w:rFonts w:ascii="Arial" w:hAnsi="Arial" w:cs="Arial"/>
          <w:sz w:val="23"/>
          <w:szCs w:val="23"/>
        </w:rPr>
        <w:t xml:space="preserve"> </w:t>
      </w:r>
      <w:r w:rsidR="002E7743" w:rsidRPr="00A67EA7">
        <w:rPr>
          <w:rFonts w:ascii="Arial" w:hAnsi="Arial" w:cs="Arial"/>
          <w:sz w:val="23"/>
          <w:szCs w:val="23"/>
        </w:rPr>
        <w:t>and</w:t>
      </w:r>
    </w:p>
    <w:p w14:paraId="1280DF74" w14:textId="77777777" w:rsidR="003F6791" w:rsidRPr="00A67EA7" w:rsidRDefault="00433273" w:rsidP="0012036C">
      <w:pPr>
        <w:jc w:val="both"/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sz w:val="23"/>
          <w:szCs w:val="23"/>
        </w:rPr>
        <w:tab/>
      </w:r>
    </w:p>
    <w:p w14:paraId="75091996" w14:textId="77777777" w:rsidR="003C352D" w:rsidRPr="00A67EA7" w:rsidRDefault="003C352D" w:rsidP="0012036C">
      <w:pPr>
        <w:ind w:firstLine="720"/>
        <w:jc w:val="both"/>
        <w:rPr>
          <w:rFonts w:ascii="Arial" w:hAnsi="Arial" w:cs="Arial"/>
          <w:sz w:val="23"/>
          <w:szCs w:val="23"/>
        </w:rPr>
      </w:pPr>
      <w:proofErr w:type="gramStart"/>
      <w:r w:rsidRPr="00A67EA7">
        <w:rPr>
          <w:rFonts w:ascii="Arial" w:hAnsi="Arial" w:cs="Arial"/>
          <w:b/>
          <w:sz w:val="23"/>
          <w:szCs w:val="23"/>
        </w:rPr>
        <w:t>WHEREAS</w:t>
      </w:r>
      <w:r w:rsidRPr="00A67EA7">
        <w:rPr>
          <w:rFonts w:ascii="Arial" w:hAnsi="Arial" w:cs="Arial"/>
          <w:sz w:val="23"/>
          <w:szCs w:val="23"/>
        </w:rPr>
        <w:t>,</w:t>
      </w:r>
      <w:proofErr w:type="gramEnd"/>
      <w:r w:rsidRPr="00A67EA7">
        <w:rPr>
          <w:rFonts w:ascii="Arial" w:hAnsi="Arial" w:cs="Arial"/>
          <w:sz w:val="23"/>
          <w:szCs w:val="23"/>
        </w:rPr>
        <w:t xml:space="preserve"> the Siskiyou County Board of Supervisors calls for immediate measures to be taken to prevent imminent catastrophic wildfires.</w:t>
      </w:r>
    </w:p>
    <w:p w14:paraId="79279563" w14:textId="77777777" w:rsidR="00164DA5" w:rsidRPr="00A67EA7" w:rsidRDefault="00164DA5" w:rsidP="0012036C">
      <w:pPr>
        <w:jc w:val="both"/>
        <w:rPr>
          <w:rFonts w:ascii="Arial" w:hAnsi="Arial" w:cs="Arial"/>
          <w:sz w:val="23"/>
          <w:szCs w:val="23"/>
        </w:rPr>
      </w:pPr>
    </w:p>
    <w:p w14:paraId="7BF4C210" w14:textId="77777777" w:rsidR="001708FF" w:rsidRPr="00A67EA7" w:rsidRDefault="00D20812" w:rsidP="0012036C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b/>
          <w:sz w:val="23"/>
          <w:szCs w:val="23"/>
        </w:rPr>
        <w:t>NOW, THEREFORE, BE IT RESOLVED</w:t>
      </w:r>
      <w:r w:rsidR="00E73CD9" w:rsidRPr="00A67EA7">
        <w:rPr>
          <w:rFonts w:ascii="Arial" w:hAnsi="Arial" w:cs="Arial"/>
          <w:b/>
          <w:sz w:val="23"/>
          <w:szCs w:val="23"/>
        </w:rPr>
        <w:t>, DETERMINED</w:t>
      </w:r>
      <w:r w:rsidR="00EB53BC" w:rsidRPr="00A67EA7">
        <w:rPr>
          <w:rFonts w:ascii="Arial" w:hAnsi="Arial" w:cs="Arial"/>
          <w:b/>
          <w:sz w:val="23"/>
          <w:szCs w:val="23"/>
        </w:rPr>
        <w:t>,</w:t>
      </w:r>
      <w:r w:rsidR="00E73CD9" w:rsidRPr="00A67EA7">
        <w:rPr>
          <w:rFonts w:ascii="Arial" w:hAnsi="Arial" w:cs="Arial"/>
          <w:b/>
          <w:sz w:val="23"/>
          <w:szCs w:val="23"/>
        </w:rPr>
        <w:t xml:space="preserve"> AND ORDERED</w:t>
      </w:r>
      <w:r w:rsidRPr="00A67EA7">
        <w:rPr>
          <w:rFonts w:ascii="Arial" w:hAnsi="Arial" w:cs="Arial"/>
          <w:sz w:val="23"/>
          <w:szCs w:val="23"/>
        </w:rPr>
        <w:t xml:space="preserve"> </w:t>
      </w:r>
      <w:r w:rsidR="00E73CD9" w:rsidRPr="00A67EA7">
        <w:rPr>
          <w:rFonts w:ascii="Arial" w:hAnsi="Arial" w:cs="Arial"/>
          <w:sz w:val="23"/>
          <w:szCs w:val="23"/>
        </w:rPr>
        <w:t xml:space="preserve">by </w:t>
      </w:r>
      <w:r w:rsidRPr="00A67EA7">
        <w:rPr>
          <w:rFonts w:ascii="Arial" w:hAnsi="Arial" w:cs="Arial"/>
          <w:sz w:val="23"/>
          <w:szCs w:val="23"/>
        </w:rPr>
        <w:t>the Siskiyou County Board of Supervisors</w:t>
      </w:r>
      <w:r w:rsidR="00E73CD9" w:rsidRPr="00A67EA7">
        <w:rPr>
          <w:rFonts w:ascii="Arial" w:hAnsi="Arial" w:cs="Arial"/>
          <w:sz w:val="23"/>
          <w:szCs w:val="23"/>
        </w:rPr>
        <w:t xml:space="preserve"> </w:t>
      </w:r>
      <w:r w:rsidR="00D4674D" w:rsidRPr="00A67EA7">
        <w:rPr>
          <w:rFonts w:ascii="Arial" w:hAnsi="Arial" w:cs="Arial"/>
          <w:sz w:val="23"/>
          <w:szCs w:val="23"/>
        </w:rPr>
        <w:t xml:space="preserve">that </w:t>
      </w:r>
      <w:r w:rsidR="003C352D" w:rsidRPr="00A67EA7">
        <w:rPr>
          <w:rFonts w:ascii="Arial" w:hAnsi="Arial" w:cs="Arial"/>
          <w:sz w:val="23"/>
          <w:szCs w:val="23"/>
        </w:rPr>
        <w:t>there is an ongoing emergency due to the threat of wildfire in California</w:t>
      </w:r>
      <w:r w:rsidR="00EB53BC" w:rsidRPr="00A67EA7">
        <w:rPr>
          <w:rFonts w:ascii="Arial" w:hAnsi="Arial" w:cs="Arial"/>
          <w:sz w:val="23"/>
          <w:szCs w:val="23"/>
        </w:rPr>
        <w:t xml:space="preserve">. </w:t>
      </w:r>
    </w:p>
    <w:p w14:paraId="498B7FA4" w14:textId="77777777" w:rsidR="001708FF" w:rsidRPr="00A67EA7" w:rsidRDefault="001708FF" w:rsidP="0012036C">
      <w:pPr>
        <w:ind w:firstLine="720"/>
        <w:jc w:val="both"/>
        <w:rPr>
          <w:rFonts w:ascii="Arial" w:hAnsi="Arial" w:cs="Arial"/>
          <w:sz w:val="23"/>
          <w:szCs w:val="23"/>
        </w:rPr>
      </w:pPr>
    </w:p>
    <w:p w14:paraId="1CB6BBB9" w14:textId="7E6EC623" w:rsidR="001708FF" w:rsidRPr="00A67EA7" w:rsidRDefault="00CE01EF" w:rsidP="007A4B0E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b/>
          <w:bCs/>
          <w:sz w:val="23"/>
          <w:szCs w:val="23"/>
        </w:rPr>
        <w:t>BE IT FURTHER RESOLVED</w:t>
      </w:r>
      <w:r w:rsidRPr="00A67EA7">
        <w:rPr>
          <w:rFonts w:ascii="Arial" w:hAnsi="Arial" w:cs="Arial"/>
          <w:sz w:val="23"/>
          <w:szCs w:val="23"/>
        </w:rPr>
        <w:t xml:space="preserve"> that the Board of Supervisors 1) </w:t>
      </w:r>
      <w:r w:rsidR="00615259" w:rsidRPr="00A67EA7">
        <w:rPr>
          <w:rFonts w:ascii="Arial" w:hAnsi="Arial" w:cs="Arial"/>
          <w:sz w:val="23"/>
          <w:szCs w:val="23"/>
        </w:rPr>
        <w:t>urge</w:t>
      </w:r>
      <w:r w:rsidRPr="00A67EA7">
        <w:rPr>
          <w:rFonts w:ascii="Arial" w:hAnsi="Arial" w:cs="Arial"/>
          <w:sz w:val="23"/>
          <w:szCs w:val="23"/>
        </w:rPr>
        <w:t>s</w:t>
      </w:r>
      <w:r w:rsidR="00615259" w:rsidRPr="00A67EA7">
        <w:rPr>
          <w:rFonts w:ascii="Arial" w:hAnsi="Arial" w:cs="Arial"/>
          <w:sz w:val="23"/>
          <w:szCs w:val="23"/>
        </w:rPr>
        <w:t xml:space="preserve"> the Forest Service to actively</w:t>
      </w:r>
      <w:r w:rsidR="001708FF" w:rsidRPr="00A67EA7">
        <w:rPr>
          <w:rFonts w:ascii="Arial" w:hAnsi="Arial" w:cs="Arial"/>
          <w:sz w:val="23"/>
          <w:szCs w:val="23"/>
        </w:rPr>
        <w:t xml:space="preserve"> manage federal lands to be resilient to wildfire through prescribed fire, forest thinning, timber harvest, and the removal of fine fuels</w:t>
      </w:r>
      <w:r w:rsidRPr="00A67EA7">
        <w:rPr>
          <w:rFonts w:ascii="Arial" w:hAnsi="Arial" w:cs="Arial"/>
          <w:sz w:val="23"/>
          <w:szCs w:val="23"/>
        </w:rPr>
        <w:t>, and 2)</w:t>
      </w:r>
      <w:r w:rsidR="001708FF" w:rsidRPr="00A67EA7">
        <w:rPr>
          <w:rFonts w:ascii="Arial" w:hAnsi="Arial" w:cs="Arial"/>
          <w:sz w:val="23"/>
          <w:szCs w:val="23"/>
        </w:rPr>
        <w:t xml:space="preserve"> urge</w:t>
      </w:r>
      <w:r w:rsidRPr="00A67EA7">
        <w:rPr>
          <w:rFonts w:ascii="Arial" w:hAnsi="Arial" w:cs="Arial"/>
          <w:sz w:val="23"/>
          <w:szCs w:val="23"/>
        </w:rPr>
        <w:t>s</w:t>
      </w:r>
      <w:r w:rsidR="001708FF" w:rsidRPr="00A67EA7">
        <w:rPr>
          <w:rFonts w:ascii="Arial" w:hAnsi="Arial" w:cs="Arial"/>
          <w:sz w:val="23"/>
          <w:szCs w:val="23"/>
        </w:rPr>
        <w:t xml:space="preserve"> the Forest Service to</w:t>
      </w:r>
      <w:r w:rsidR="00615259" w:rsidRPr="00A67EA7">
        <w:rPr>
          <w:rFonts w:ascii="Arial" w:hAnsi="Arial" w:cs="Arial"/>
          <w:sz w:val="23"/>
          <w:szCs w:val="23"/>
        </w:rPr>
        <w:t xml:space="preserve"> open closed roads, keep roads open, and maintain roads on a regular basis</w:t>
      </w:r>
      <w:r w:rsidR="001708FF" w:rsidRPr="00A67EA7">
        <w:rPr>
          <w:rFonts w:ascii="Arial" w:hAnsi="Arial" w:cs="Arial"/>
          <w:sz w:val="23"/>
          <w:szCs w:val="23"/>
        </w:rPr>
        <w:t xml:space="preserve"> to aid in forest management activities, and in the suppression of wildfires</w:t>
      </w:r>
      <w:r w:rsidR="00615259" w:rsidRPr="00A67EA7">
        <w:rPr>
          <w:rFonts w:ascii="Arial" w:hAnsi="Arial" w:cs="Arial"/>
          <w:sz w:val="23"/>
          <w:szCs w:val="23"/>
        </w:rPr>
        <w:t xml:space="preserve">. </w:t>
      </w:r>
    </w:p>
    <w:p w14:paraId="2D2B39C9" w14:textId="77777777" w:rsidR="001708FF" w:rsidRPr="00A67EA7" w:rsidRDefault="001708FF" w:rsidP="001708FF">
      <w:pPr>
        <w:jc w:val="both"/>
        <w:rPr>
          <w:rFonts w:ascii="Arial" w:hAnsi="Arial" w:cs="Arial"/>
          <w:sz w:val="23"/>
          <w:szCs w:val="23"/>
        </w:rPr>
      </w:pPr>
    </w:p>
    <w:p w14:paraId="17B31945" w14:textId="02A67020" w:rsidR="00944A91" w:rsidRPr="00A67EA7" w:rsidRDefault="00CE01EF" w:rsidP="007A4B0E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b/>
          <w:bCs/>
          <w:sz w:val="23"/>
          <w:szCs w:val="23"/>
        </w:rPr>
        <w:t>BE IT FURTHER RESOLVED</w:t>
      </w:r>
      <w:r w:rsidRPr="00A67EA7">
        <w:rPr>
          <w:rFonts w:ascii="Arial" w:hAnsi="Arial" w:cs="Arial"/>
          <w:sz w:val="23"/>
          <w:szCs w:val="23"/>
        </w:rPr>
        <w:t xml:space="preserve"> that the Board of Supervisors </w:t>
      </w:r>
      <w:r w:rsidR="003C352D" w:rsidRPr="00A67EA7">
        <w:rPr>
          <w:rFonts w:ascii="Arial" w:hAnsi="Arial" w:cs="Arial"/>
          <w:sz w:val="23"/>
          <w:szCs w:val="23"/>
        </w:rPr>
        <w:t>continue</w:t>
      </w:r>
      <w:r w:rsidRPr="00A67EA7">
        <w:rPr>
          <w:rFonts w:ascii="Arial" w:hAnsi="Arial" w:cs="Arial"/>
          <w:sz w:val="23"/>
          <w:szCs w:val="23"/>
        </w:rPr>
        <w:t>s</w:t>
      </w:r>
      <w:r w:rsidR="003C352D" w:rsidRPr="00A67EA7">
        <w:rPr>
          <w:rFonts w:ascii="Arial" w:hAnsi="Arial" w:cs="Arial"/>
          <w:sz w:val="23"/>
          <w:szCs w:val="23"/>
        </w:rPr>
        <w:t xml:space="preserve"> to urge the Governor to take an active role at the state and federal level to demand that the United States Forest Service </w:t>
      </w:r>
      <w:proofErr w:type="gramStart"/>
      <w:r w:rsidR="003C352D" w:rsidRPr="00A67EA7">
        <w:rPr>
          <w:rFonts w:ascii="Arial" w:hAnsi="Arial" w:cs="Arial"/>
          <w:sz w:val="23"/>
          <w:szCs w:val="23"/>
        </w:rPr>
        <w:t>take action</w:t>
      </w:r>
      <w:proofErr w:type="gramEnd"/>
      <w:r w:rsidR="003C352D" w:rsidRPr="00A67EA7">
        <w:rPr>
          <w:rFonts w:ascii="Arial" w:hAnsi="Arial" w:cs="Arial"/>
          <w:sz w:val="23"/>
          <w:szCs w:val="23"/>
        </w:rPr>
        <w:t xml:space="preserve"> in California’s federal forested land to do the prevention and maintenance work necessary to mitigate the ongoing and increasing risk of catastrophic wildfire.</w:t>
      </w:r>
      <w:r w:rsidR="00D4674D" w:rsidRPr="00A67EA7">
        <w:rPr>
          <w:rFonts w:ascii="Arial" w:hAnsi="Arial" w:cs="Arial"/>
          <w:sz w:val="23"/>
          <w:szCs w:val="23"/>
        </w:rPr>
        <w:t xml:space="preserve"> </w:t>
      </w:r>
      <w:r w:rsidR="00615259" w:rsidRPr="00A67EA7">
        <w:rPr>
          <w:rFonts w:ascii="Arial" w:hAnsi="Arial" w:cs="Arial"/>
          <w:sz w:val="23"/>
          <w:szCs w:val="23"/>
        </w:rPr>
        <w:t>And</w:t>
      </w:r>
      <w:r w:rsidR="00D15DBA">
        <w:rPr>
          <w:rFonts w:ascii="Arial" w:hAnsi="Arial" w:cs="Arial"/>
          <w:sz w:val="23"/>
          <w:szCs w:val="23"/>
        </w:rPr>
        <w:t xml:space="preserve">, </w:t>
      </w:r>
      <w:r w:rsidRPr="00A67EA7">
        <w:rPr>
          <w:rFonts w:ascii="Arial" w:hAnsi="Arial" w:cs="Arial"/>
          <w:sz w:val="23"/>
          <w:szCs w:val="23"/>
        </w:rPr>
        <w:t xml:space="preserve">the Board </w:t>
      </w:r>
      <w:r w:rsidR="00615259" w:rsidRPr="00A67EA7">
        <w:rPr>
          <w:rFonts w:ascii="Arial" w:hAnsi="Arial" w:cs="Arial"/>
          <w:sz w:val="23"/>
          <w:szCs w:val="23"/>
        </w:rPr>
        <w:t>urge</w:t>
      </w:r>
      <w:r w:rsidRPr="00A67EA7">
        <w:rPr>
          <w:rFonts w:ascii="Arial" w:hAnsi="Arial" w:cs="Arial"/>
          <w:sz w:val="23"/>
          <w:szCs w:val="23"/>
        </w:rPr>
        <w:t>s</w:t>
      </w:r>
      <w:r w:rsidR="00615259" w:rsidRPr="00A67EA7">
        <w:rPr>
          <w:rFonts w:ascii="Arial" w:hAnsi="Arial" w:cs="Arial"/>
          <w:sz w:val="23"/>
          <w:szCs w:val="23"/>
        </w:rPr>
        <w:t xml:space="preserve"> the Governor to </w:t>
      </w:r>
      <w:r w:rsidR="00E6295B" w:rsidRPr="00A67EA7">
        <w:rPr>
          <w:rFonts w:ascii="Arial" w:hAnsi="Arial" w:cs="Arial"/>
          <w:sz w:val="23"/>
          <w:szCs w:val="23"/>
        </w:rPr>
        <w:t xml:space="preserve">recognize the </w:t>
      </w:r>
      <w:r w:rsidR="007D68E6" w:rsidRPr="00A67EA7">
        <w:rPr>
          <w:rFonts w:ascii="Arial" w:hAnsi="Arial" w:cs="Arial"/>
          <w:sz w:val="23"/>
          <w:szCs w:val="23"/>
        </w:rPr>
        <w:t xml:space="preserve">negative </w:t>
      </w:r>
      <w:r w:rsidR="00E6295B" w:rsidRPr="00A67EA7">
        <w:rPr>
          <w:rFonts w:ascii="Arial" w:hAnsi="Arial" w:cs="Arial"/>
          <w:sz w:val="23"/>
          <w:szCs w:val="23"/>
        </w:rPr>
        <w:t>impact</w:t>
      </w:r>
      <w:r w:rsidR="007D68E6" w:rsidRPr="00A67EA7">
        <w:rPr>
          <w:rFonts w:ascii="Arial" w:hAnsi="Arial" w:cs="Arial"/>
          <w:sz w:val="23"/>
          <w:szCs w:val="23"/>
        </w:rPr>
        <w:t>s</w:t>
      </w:r>
      <w:r w:rsidR="00E6295B" w:rsidRPr="00A67EA7">
        <w:rPr>
          <w:rFonts w:ascii="Arial" w:hAnsi="Arial" w:cs="Arial"/>
          <w:sz w:val="23"/>
          <w:szCs w:val="23"/>
        </w:rPr>
        <w:t xml:space="preserve"> water </w:t>
      </w:r>
      <w:r w:rsidR="00D15DBA">
        <w:rPr>
          <w:rFonts w:ascii="Arial" w:hAnsi="Arial" w:cs="Arial"/>
          <w:sz w:val="23"/>
          <w:szCs w:val="23"/>
        </w:rPr>
        <w:t>curtailments</w:t>
      </w:r>
      <w:r w:rsidR="00D15DBA" w:rsidRPr="00A67EA7">
        <w:rPr>
          <w:rFonts w:ascii="Arial" w:hAnsi="Arial" w:cs="Arial"/>
          <w:sz w:val="23"/>
          <w:szCs w:val="23"/>
        </w:rPr>
        <w:t xml:space="preserve"> </w:t>
      </w:r>
      <w:r w:rsidR="00E6295B" w:rsidRPr="00A67EA7">
        <w:rPr>
          <w:rFonts w:ascii="Arial" w:hAnsi="Arial" w:cs="Arial"/>
          <w:sz w:val="23"/>
          <w:szCs w:val="23"/>
        </w:rPr>
        <w:t xml:space="preserve">have </w:t>
      </w:r>
      <w:r w:rsidR="007D68E6" w:rsidRPr="00A67EA7">
        <w:rPr>
          <w:rFonts w:ascii="Arial" w:hAnsi="Arial" w:cs="Arial"/>
          <w:sz w:val="23"/>
          <w:szCs w:val="23"/>
        </w:rPr>
        <w:t xml:space="preserve">on 1) the </w:t>
      </w:r>
      <w:r w:rsidR="00E6295B" w:rsidRPr="00A67EA7">
        <w:rPr>
          <w:rFonts w:ascii="Arial" w:hAnsi="Arial" w:cs="Arial"/>
          <w:sz w:val="23"/>
          <w:szCs w:val="23"/>
        </w:rPr>
        <w:t>landscape</w:t>
      </w:r>
      <w:r w:rsidR="007D68E6" w:rsidRPr="00A67EA7">
        <w:rPr>
          <w:rFonts w:ascii="Arial" w:hAnsi="Arial" w:cs="Arial"/>
          <w:sz w:val="23"/>
          <w:szCs w:val="23"/>
        </w:rPr>
        <w:t>, drying out broad swaths of vegetation</w:t>
      </w:r>
      <w:r w:rsidR="00F00BED" w:rsidRPr="00A67EA7">
        <w:rPr>
          <w:rFonts w:ascii="Arial" w:hAnsi="Arial" w:cs="Arial"/>
          <w:sz w:val="23"/>
          <w:szCs w:val="23"/>
        </w:rPr>
        <w:t xml:space="preserve"> in Siskiyou County</w:t>
      </w:r>
      <w:r w:rsidR="007D68E6" w:rsidRPr="00A67EA7">
        <w:rPr>
          <w:rFonts w:ascii="Arial" w:hAnsi="Arial" w:cs="Arial"/>
          <w:sz w:val="23"/>
          <w:szCs w:val="23"/>
        </w:rPr>
        <w:t xml:space="preserve"> and increasing its </w:t>
      </w:r>
      <w:proofErr w:type="gramStart"/>
      <w:r w:rsidR="007D68E6" w:rsidRPr="00A67EA7">
        <w:rPr>
          <w:rFonts w:ascii="Arial" w:hAnsi="Arial" w:cs="Arial"/>
          <w:sz w:val="23"/>
          <w:szCs w:val="23"/>
        </w:rPr>
        <w:t xml:space="preserve">flammability, </w:t>
      </w:r>
      <w:r w:rsidR="00E6295B" w:rsidRPr="00A67EA7">
        <w:rPr>
          <w:rFonts w:ascii="Arial" w:hAnsi="Arial" w:cs="Arial"/>
          <w:sz w:val="23"/>
          <w:szCs w:val="23"/>
        </w:rPr>
        <w:t xml:space="preserve"> and</w:t>
      </w:r>
      <w:proofErr w:type="gramEnd"/>
      <w:r w:rsidR="00E6295B" w:rsidRPr="00A67EA7">
        <w:rPr>
          <w:rFonts w:ascii="Arial" w:hAnsi="Arial" w:cs="Arial"/>
          <w:sz w:val="23"/>
          <w:szCs w:val="23"/>
        </w:rPr>
        <w:t xml:space="preserve"> </w:t>
      </w:r>
      <w:r w:rsidR="007D68E6" w:rsidRPr="00A67EA7">
        <w:rPr>
          <w:rFonts w:ascii="Arial" w:hAnsi="Arial" w:cs="Arial"/>
          <w:sz w:val="23"/>
          <w:szCs w:val="23"/>
        </w:rPr>
        <w:t xml:space="preserve">2) </w:t>
      </w:r>
      <w:r w:rsidR="00E6295B" w:rsidRPr="00A67EA7">
        <w:rPr>
          <w:rFonts w:ascii="Arial" w:hAnsi="Arial" w:cs="Arial"/>
          <w:sz w:val="23"/>
          <w:szCs w:val="23"/>
        </w:rPr>
        <w:t>the suppression of wildfires</w:t>
      </w:r>
      <w:r w:rsidR="007D68E6" w:rsidRPr="00A67EA7">
        <w:rPr>
          <w:rFonts w:ascii="Arial" w:hAnsi="Arial" w:cs="Arial"/>
          <w:sz w:val="23"/>
          <w:szCs w:val="23"/>
        </w:rPr>
        <w:t>,</w:t>
      </w:r>
      <w:r w:rsidR="00E6295B" w:rsidRPr="00A67EA7">
        <w:rPr>
          <w:rFonts w:ascii="Arial" w:hAnsi="Arial" w:cs="Arial"/>
          <w:sz w:val="23"/>
          <w:szCs w:val="23"/>
        </w:rPr>
        <w:t xml:space="preserve"> and terminate </w:t>
      </w:r>
      <w:r w:rsidR="00615259" w:rsidRPr="00A67EA7">
        <w:rPr>
          <w:rFonts w:ascii="Arial" w:hAnsi="Arial" w:cs="Arial"/>
          <w:sz w:val="23"/>
          <w:szCs w:val="23"/>
        </w:rPr>
        <w:t xml:space="preserve">Executive Order </w:t>
      </w:r>
      <w:r w:rsidR="00E6295B" w:rsidRPr="00A67EA7">
        <w:rPr>
          <w:rFonts w:ascii="Arial" w:hAnsi="Arial" w:cs="Arial"/>
          <w:sz w:val="23"/>
          <w:szCs w:val="23"/>
        </w:rPr>
        <w:t xml:space="preserve">N-7-22 as amended by Executive Order </w:t>
      </w:r>
      <w:r w:rsidR="00615259" w:rsidRPr="00A67EA7">
        <w:rPr>
          <w:rFonts w:ascii="Arial" w:hAnsi="Arial" w:cs="Arial"/>
          <w:sz w:val="23"/>
          <w:szCs w:val="23"/>
        </w:rPr>
        <w:t xml:space="preserve">N-5-23. </w:t>
      </w:r>
    </w:p>
    <w:p w14:paraId="4CDD3353" w14:textId="77777777" w:rsidR="006C4290" w:rsidRPr="00A67EA7" w:rsidRDefault="006C4290" w:rsidP="0012036C">
      <w:pPr>
        <w:jc w:val="both"/>
        <w:rPr>
          <w:rFonts w:ascii="Arial" w:hAnsi="Arial" w:cs="Arial"/>
          <w:sz w:val="23"/>
          <w:szCs w:val="23"/>
        </w:rPr>
      </w:pPr>
    </w:p>
    <w:p w14:paraId="5D06C706" w14:textId="47ADE468" w:rsidR="00D20812" w:rsidRPr="00A67EA7" w:rsidRDefault="00D20812" w:rsidP="0012036C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b/>
          <w:sz w:val="23"/>
          <w:szCs w:val="23"/>
        </w:rPr>
        <w:t>PASSED AND ADOPTED</w:t>
      </w:r>
      <w:r w:rsidRPr="00A67EA7">
        <w:rPr>
          <w:rFonts w:ascii="Arial" w:hAnsi="Arial" w:cs="Arial"/>
          <w:sz w:val="23"/>
          <w:szCs w:val="23"/>
        </w:rPr>
        <w:t xml:space="preserve"> by the Siskiyou County Board of Supervisors </w:t>
      </w:r>
      <w:r w:rsidR="00D4674D" w:rsidRPr="00A67EA7">
        <w:rPr>
          <w:rFonts w:ascii="Arial" w:hAnsi="Arial" w:cs="Arial"/>
          <w:sz w:val="23"/>
          <w:szCs w:val="23"/>
        </w:rPr>
        <w:t xml:space="preserve">on </w:t>
      </w:r>
      <w:r w:rsidR="00615259" w:rsidRPr="00A67EA7">
        <w:rPr>
          <w:rFonts w:ascii="Arial" w:hAnsi="Arial" w:cs="Arial"/>
          <w:sz w:val="23"/>
          <w:szCs w:val="23"/>
        </w:rPr>
        <w:t>September 3, 2024</w:t>
      </w:r>
      <w:r w:rsidRPr="00A67EA7">
        <w:rPr>
          <w:rFonts w:ascii="Arial" w:hAnsi="Arial" w:cs="Arial"/>
          <w:sz w:val="23"/>
          <w:szCs w:val="23"/>
        </w:rPr>
        <w:t>, by the following vote:</w:t>
      </w:r>
    </w:p>
    <w:p w14:paraId="680E2325" w14:textId="77777777" w:rsidR="00D20812" w:rsidRPr="00A67EA7" w:rsidRDefault="00D20812" w:rsidP="00CE3B14">
      <w:pPr>
        <w:rPr>
          <w:rFonts w:ascii="Arial" w:hAnsi="Arial" w:cs="Arial"/>
          <w:sz w:val="23"/>
          <w:szCs w:val="23"/>
        </w:rPr>
      </w:pPr>
    </w:p>
    <w:p w14:paraId="016726D9" w14:textId="77777777" w:rsidR="00D20812" w:rsidRPr="00A67EA7" w:rsidRDefault="00D20812" w:rsidP="00CE3B14">
      <w:pPr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sz w:val="23"/>
          <w:szCs w:val="23"/>
        </w:rPr>
        <w:t>AYES:</w:t>
      </w:r>
    </w:p>
    <w:p w14:paraId="6D4A1597" w14:textId="77777777" w:rsidR="00D20812" w:rsidRPr="00A67EA7" w:rsidRDefault="00D20812" w:rsidP="00CE3B14">
      <w:pPr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sz w:val="23"/>
          <w:szCs w:val="23"/>
        </w:rPr>
        <w:t>NOES:</w:t>
      </w:r>
    </w:p>
    <w:p w14:paraId="4E2B3BFD" w14:textId="77777777" w:rsidR="00D20812" w:rsidRPr="00A67EA7" w:rsidRDefault="00D20812" w:rsidP="00CE3B14">
      <w:pPr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sz w:val="23"/>
          <w:szCs w:val="23"/>
        </w:rPr>
        <w:t>ABSENT:</w:t>
      </w:r>
    </w:p>
    <w:p w14:paraId="6BA94122" w14:textId="77777777" w:rsidR="00D20812" w:rsidRPr="00A67EA7" w:rsidRDefault="00D20812" w:rsidP="00CE3B14">
      <w:pPr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sz w:val="23"/>
          <w:szCs w:val="23"/>
        </w:rPr>
        <w:t>ABSTAIN:</w:t>
      </w:r>
    </w:p>
    <w:p w14:paraId="5734A897" w14:textId="60B2311B" w:rsidR="00D20812" w:rsidRPr="00A67EA7" w:rsidRDefault="00D20812" w:rsidP="00CE3B14">
      <w:pPr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sz w:val="23"/>
          <w:szCs w:val="23"/>
        </w:rPr>
        <w:tab/>
      </w:r>
      <w:r w:rsidRPr="00A67EA7">
        <w:rPr>
          <w:rFonts w:ascii="Arial" w:hAnsi="Arial" w:cs="Arial"/>
          <w:sz w:val="23"/>
          <w:szCs w:val="23"/>
        </w:rPr>
        <w:tab/>
      </w:r>
      <w:r w:rsidRPr="00A67EA7">
        <w:rPr>
          <w:rFonts w:ascii="Arial" w:hAnsi="Arial" w:cs="Arial"/>
          <w:sz w:val="23"/>
          <w:szCs w:val="23"/>
        </w:rPr>
        <w:tab/>
      </w:r>
      <w:r w:rsidRPr="00A67EA7">
        <w:rPr>
          <w:rFonts w:ascii="Arial" w:hAnsi="Arial" w:cs="Arial"/>
          <w:sz w:val="23"/>
          <w:szCs w:val="23"/>
        </w:rPr>
        <w:tab/>
      </w:r>
      <w:r w:rsidRPr="00A67EA7">
        <w:rPr>
          <w:rFonts w:ascii="Arial" w:hAnsi="Arial" w:cs="Arial"/>
          <w:sz w:val="23"/>
          <w:szCs w:val="23"/>
        </w:rPr>
        <w:tab/>
      </w:r>
      <w:r w:rsidR="00AF4CB4" w:rsidRPr="00A67EA7">
        <w:rPr>
          <w:rFonts w:ascii="Arial" w:hAnsi="Arial" w:cs="Arial"/>
          <w:sz w:val="23"/>
          <w:szCs w:val="23"/>
        </w:rPr>
        <w:t>_____________</w:t>
      </w:r>
      <w:r w:rsidRPr="00A67EA7">
        <w:rPr>
          <w:rFonts w:ascii="Arial" w:hAnsi="Arial" w:cs="Arial"/>
          <w:sz w:val="23"/>
          <w:szCs w:val="23"/>
        </w:rPr>
        <w:t>__________</w:t>
      </w:r>
    </w:p>
    <w:p w14:paraId="1A3490C9" w14:textId="5F68FB39" w:rsidR="00D20812" w:rsidRPr="00A67EA7" w:rsidRDefault="0077136B" w:rsidP="00CE3B14">
      <w:pPr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sz w:val="23"/>
          <w:szCs w:val="23"/>
        </w:rPr>
        <w:tab/>
      </w:r>
      <w:r w:rsidRPr="00A67EA7">
        <w:rPr>
          <w:rFonts w:ascii="Arial" w:hAnsi="Arial" w:cs="Arial"/>
          <w:sz w:val="23"/>
          <w:szCs w:val="23"/>
        </w:rPr>
        <w:tab/>
      </w:r>
      <w:r w:rsidRPr="00A67EA7">
        <w:rPr>
          <w:rFonts w:ascii="Arial" w:hAnsi="Arial" w:cs="Arial"/>
          <w:sz w:val="23"/>
          <w:szCs w:val="23"/>
        </w:rPr>
        <w:tab/>
      </w:r>
      <w:r w:rsidRPr="00A67EA7">
        <w:rPr>
          <w:rFonts w:ascii="Arial" w:hAnsi="Arial" w:cs="Arial"/>
          <w:sz w:val="23"/>
          <w:szCs w:val="23"/>
        </w:rPr>
        <w:tab/>
      </w:r>
      <w:r w:rsidRPr="00A67EA7">
        <w:rPr>
          <w:rFonts w:ascii="Arial" w:hAnsi="Arial" w:cs="Arial"/>
          <w:sz w:val="23"/>
          <w:szCs w:val="23"/>
        </w:rPr>
        <w:tab/>
      </w:r>
      <w:r w:rsidR="00615259" w:rsidRPr="00A67EA7">
        <w:rPr>
          <w:rFonts w:ascii="Arial" w:hAnsi="Arial" w:cs="Arial"/>
          <w:sz w:val="23"/>
          <w:szCs w:val="23"/>
        </w:rPr>
        <w:t>Michael</w:t>
      </w:r>
      <w:r w:rsidR="001708FF" w:rsidRPr="00A67EA7">
        <w:rPr>
          <w:rFonts w:ascii="Arial" w:hAnsi="Arial" w:cs="Arial"/>
          <w:sz w:val="23"/>
          <w:szCs w:val="23"/>
        </w:rPr>
        <w:t xml:space="preserve"> N.</w:t>
      </w:r>
      <w:r w:rsidR="00615259" w:rsidRPr="00A67EA7">
        <w:rPr>
          <w:rFonts w:ascii="Arial" w:hAnsi="Arial" w:cs="Arial"/>
          <w:sz w:val="23"/>
          <w:szCs w:val="23"/>
        </w:rPr>
        <w:t xml:space="preserve"> Kobseff</w:t>
      </w:r>
      <w:r w:rsidR="00EB53BC" w:rsidRPr="00A67EA7">
        <w:rPr>
          <w:rFonts w:ascii="Arial" w:hAnsi="Arial" w:cs="Arial"/>
          <w:sz w:val="23"/>
          <w:szCs w:val="23"/>
        </w:rPr>
        <w:t>, Chair</w:t>
      </w:r>
      <w:r w:rsidR="00D20812" w:rsidRPr="00A67EA7">
        <w:rPr>
          <w:rFonts w:ascii="Arial" w:hAnsi="Arial" w:cs="Arial"/>
          <w:sz w:val="23"/>
          <w:szCs w:val="23"/>
        </w:rPr>
        <w:tab/>
      </w:r>
      <w:r w:rsidR="00D20812" w:rsidRPr="00A67EA7">
        <w:rPr>
          <w:rFonts w:ascii="Arial" w:hAnsi="Arial" w:cs="Arial"/>
          <w:sz w:val="23"/>
          <w:szCs w:val="23"/>
        </w:rPr>
        <w:tab/>
      </w:r>
      <w:r w:rsidR="006A407A" w:rsidRPr="00A67EA7">
        <w:rPr>
          <w:rFonts w:ascii="Arial" w:hAnsi="Arial" w:cs="Arial"/>
          <w:sz w:val="23"/>
          <w:szCs w:val="23"/>
        </w:rPr>
        <w:tab/>
      </w:r>
      <w:r w:rsidR="006A407A" w:rsidRPr="00A67EA7">
        <w:rPr>
          <w:rFonts w:ascii="Arial" w:hAnsi="Arial" w:cs="Arial"/>
          <w:sz w:val="23"/>
          <w:szCs w:val="23"/>
        </w:rPr>
        <w:tab/>
      </w:r>
      <w:r w:rsidR="006A407A" w:rsidRPr="00A67EA7">
        <w:rPr>
          <w:rFonts w:ascii="Arial" w:hAnsi="Arial" w:cs="Arial"/>
          <w:sz w:val="23"/>
          <w:szCs w:val="23"/>
        </w:rPr>
        <w:tab/>
      </w:r>
      <w:r w:rsidR="006A407A" w:rsidRPr="00A67EA7">
        <w:rPr>
          <w:rFonts w:ascii="Arial" w:hAnsi="Arial" w:cs="Arial"/>
          <w:sz w:val="23"/>
          <w:szCs w:val="23"/>
        </w:rPr>
        <w:tab/>
      </w:r>
      <w:r w:rsidR="006A407A" w:rsidRPr="00A67EA7">
        <w:rPr>
          <w:rFonts w:ascii="Arial" w:hAnsi="Arial" w:cs="Arial"/>
          <w:sz w:val="23"/>
          <w:szCs w:val="23"/>
        </w:rPr>
        <w:tab/>
      </w:r>
      <w:r w:rsidR="006A407A" w:rsidRPr="00A67EA7">
        <w:rPr>
          <w:rFonts w:ascii="Arial" w:hAnsi="Arial" w:cs="Arial"/>
          <w:sz w:val="23"/>
          <w:szCs w:val="23"/>
        </w:rPr>
        <w:tab/>
      </w:r>
      <w:r w:rsidR="00D20812" w:rsidRPr="00A67EA7">
        <w:rPr>
          <w:rFonts w:ascii="Arial" w:hAnsi="Arial" w:cs="Arial"/>
          <w:sz w:val="23"/>
          <w:szCs w:val="23"/>
        </w:rPr>
        <w:tab/>
      </w:r>
      <w:r w:rsidRPr="00A67EA7">
        <w:rPr>
          <w:rFonts w:ascii="Arial" w:hAnsi="Arial" w:cs="Arial"/>
          <w:sz w:val="23"/>
          <w:szCs w:val="23"/>
        </w:rPr>
        <w:t xml:space="preserve">           </w:t>
      </w:r>
      <w:r w:rsidR="00341F0D" w:rsidRPr="00A67EA7">
        <w:rPr>
          <w:rFonts w:ascii="Arial" w:hAnsi="Arial" w:cs="Arial"/>
          <w:sz w:val="23"/>
          <w:szCs w:val="23"/>
        </w:rPr>
        <w:t xml:space="preserve">Siskiyou County </w:t>
      </w:r>
      <w:r w:rsidR="00D20812" w:rsidRPr="00A67EA7">
        <w:rPr>
          <w:rFonts w:ascii="Arial" w:hAnsi="Arial" w:cs="Arial"/>
          <w:sz w:val="23"/>
          <w:szCs w:val="23"/>
        </w:rPr>
        <w:t>Board of Supervisors</w:t>
      </w:r>
    </w:p>
    <w:p w14:paraId="6DA32005" w14:textId="77777777" w:rsidR="00D20812" w:rsidRPr="00A67EA7" w:rsidRDefault="00D20812" w:rsidP="00CE3B14">
      <w:pPr>
        <w:rPr>
          <w:rFonts w:ascii="Arial" w:hAnsi="Arial" w:cs="Arial"/>
          <w:sz w:val="23"/>
          <w:szCs w:val="23"/>
        </w:rPr>
      </w:pPr>
    </w:p>
    <w:p w14:paraId="26105814" w14:textId="77777777" w:rsidR="00D20812" w:rsidRPr="00A67EA7" w:rsidRDefault="00D20812" w:rsidP="00CE3B14">
      <w:pPr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sz w:val="23"/>
          <w:szCs w:val="23"/>
        </w:rPr>
        <w:t>ATTEST:</w:t>
      </w:r>
    </w:p>
    <w:p w14:paraId="5C0FBF45" w14:textId="77777777" w:rsidR="00D20812" w:rsidRPr="00A67EA7" w:rsidRDefault="00CE3B14" w:rsidP="00CE3B14">
      <w:pPr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sz w:val="23"/>
          <w:szCs w:val="23"/>
        </w:rPr>
        <w:t>LAURA BYNUM</w:t>
      </w:r>
      <w:r w:rsidR="00D20812" w:rsidRPr="00A67EA7">
        <w:rPr>
          <w:rFonts w:ascii="Arial" w:hAnsi="Arial" w:cs="Arial"/>
          <w:sz w:val="23"/>
          <w:szCs w:val="23"/>
        </w:rPr>
        <w:t>,</w:t>
      </w:r>
    </w:p>
    <w:p w14:paraId="6329A942" w14:textId="77777777" w:rsidR="00D20812" w:rsidRPr="00A67EA7" w:rsidRDefault="00D20812" w:rsidP="00CE3B14">
      <w:pPr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sz w:val="23"/>
          <w:szCs w:val="23"/>
        </w:rPr>
        <w:t>COUNTY CLERK</w:t>
      </w:r>
    </w:p>
    <w:p w14:paraId="504F3818" w14:textId="77777777" w:rsidR="00D20812" w:rsidRPr="00A67EA7" w:rsidRDefault="00D20812" w:rsidP="00CE3B14">
      <w:pPr>
        <w:rPr>
          <w:rFonts w:ascii="Arial" w:hAnsi="Arial" w:cs="Arial"/>
          <w:sz w:val="23"/>
          <w:szCs w:val="23"/>
        </w:rPr>
      </w:pPr>
    </w:p>
    <w:p w14:paraId="0A27D8DF" w14:textId="77777777" w:rsidR="00D20812" w:rsidRPr="00A67EA7" w:rsidRDefault="00D20812" w:rsidP="00CE3B14">
      <w:pPr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sz w:val="23"/>
          <w:szCs w:val="23"/>
        </w:rPr>
        <w:t>By _________________________</w:t>
      </w:r>
    </w:p>
    <w:p w14:paraId="35B7A8EC" w14:textId="77777777" w:rsidR="00226217" w:rsidRPr="00A67EA7" w:rsidRDefault="00D20812">
      <w:pPr>
        <w:rPr>
          <w:rFonts w:ascii="Arial" w:hAnsi="Arial" w:cs="Arial"/>
          <w:sz w:val="23"/>
          <w:szCs w:val="23"/>
        </w:rPr>
      </w:pPr>
      <w:r w:rsidRPr="00A67EA7">
        <w:rPr>
          <w:rFonts w:ascii="Arial" w:hAnsi="Arial" w:cs="Arial"/>
          <w:sz w:val="23"/>
          <w:szCs w:val="23"/>
        </w:rPr>
        <w:tab/>
      </w:r>
      <w:r w:rsidRPr="00A67EA7">
        <w:rPr>
          <w:rFonts w:ascii="Arial" w:hAnsi="Arial" w:cs="Arial"/>
          <w:sz w:val="23"/>
          <w:szCs w:val="23"/>
        </w:rPr>
        <w:tab/>
        <w:t>Deputy</w:t>
      </w:r>
    </w:p>
    <w:sectPr w:rsidR="00226217" w:rsidRPr="00A67EA7" w:rsidSect="00A67EA7">
      <w:headerReference w:type="default" r:id="rId8"/>
      <w:footerReference w:type="default" r:id="rId9"/>
      <w:pgSz w:w="12240" w:h="15840" w:code="1"/>
      <w:pgMar w:top="720" w:right="1440" w:bottom="72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8F05C" w14:textId="77777777" w:rsidR="005B2A8B" w:rsidRDefault="005B2A8B" w:rsidP="00D20812">
      <w:r>
        <w:separator/>
      </w:r>
    </w:p>
  </w:endnote>
  <w:endnote w:type="continuationSeparator" w:id="0">
    <w:p w14:paraId="7BBA172F" w14:textId="77777777" w:rsidR="005B2A8B" w:rsidRDefault="005B2A8B" w:rsidP="00D2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1BC97" w14:textId="77777777" w:rsidR="00106EC7" w:rsidRDefault="00106EC7">
    <w:pPr>
      <w:pStyle w:val="Footer"/>
      <w:jc w:val="center"/>
    </w:pPr>
  </w:p>
  <w:p w14:paraId="054C97CB" w14:textId="77777777" w:rsidR="00106EC7" w:rsidRDefault="00106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298C9" w14:textId="77777777" w:rsidR="005B2A8B" w:rsidRDefault="005B2A8B" w:rsidP="00D20812">
      <w:r>
        <w:separator/>
      </w:r>
    </w:p>
  </w:footnote>
  <w:footnote w:type="continuationSeparator" w:id="0">
    <w:p w14:paraId="409A3AAF" w14:textId="77777777" w:rsidR="005B2A8B" w:rsidRDefault="005B2A8B" w:rsidP="00D2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4FCF6" w14:textId="77777777" w:rsidR="00106EC7" w:rsidRDefault="00106EC7" w:rsidP="00172AB2">
    <w:pPr>
      <w:pStyle w:val="Header"/>
      <w:tabs>
        <w:tab w:val="clear" w:pos="4680"/>
        <w:tab w:val="clear" w:pos="9360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2C4"/>
    <w:multiLevelType w:val="hybridMultilevel"/>
    <w:tmpl w:val="DF72C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2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MDWxNLc0NTEwsbBU0lEKTi0uzszPAykwqgUAsbMhbiwAAAA="/>
  </w:docVars>
  <w:rsids>
    <w:rsidRoot w:val="00D20812"/>
    <w:rsid w:val="000028A6"/>
    <w:rsid w:val="00002ADC"/>
    <w:rsid w:val="00036C66"/>
    <w:rsid w:val="000545D8"/>
    <w:rsid w:val="0006470A"/>
    <w:rsid w:val="00064FDE"/>
    <w:rsid w:val="00074EE5"/>
    <w:rsid w:val="00082CD2"/>
    <w:rsid w:val="00086F1A"/>
    <w:rsid w:val="00093FE4"/>
    <w:rsid w:val="00097B5A"/>
    <w:rsid w:val="000B3EDE"/>
    <w:rsid w:val="00105C25"/>
    <w:rsid w:val="00106EC7"/>
    <w:rsid w:val="0012036C"/>
    <w:rsid w:val="001273BE"/>
    <w:rsid w:val="001356B2"/>
    <w:rsid w:val="00137D12"/>
    <w:rsid w:val="00164DA5"/>
    <w:rsid w:val="001708FF"/>
    <w:rsid w:val="00172AB2"/>
    <w:rsid w:val="00173FB5"/>
    <w:rsid w:val="001765BC"/>
    <w:rsid w:val="001A1EFF"/>
    <w:rsid w:val="001B2FAE"/>
    <w:rsid w:val="002162A2"/>
    <w:rsid w:val="0021767D"/>
    <w:rsid w:val="00226217"/>
    <w:rsid w:val="0022723B"/>
    <w:rsid w:val="00254209"/>
    <w:rsid w:val="002A7DF5"/>
    <w:rsid w:val="002B280A"/>
    <w:rsid w:val="002C2396"/>
    <w:rsid w:val="002C5887"/>
    <w:rsid w:val="002E7743"/>
    <w:rsid w:val="003025DB"/>
    <w:rsid w:val="00341F0D"/>
    <w:rsid w:val="003456CA"/>
    <w:rsid w:val="00356EBB"/>
    <w:rsid w:val="003C0E4E"/>
    <w:rsid w:val="003C352D"/>
    <w:rsid w:val="003C5B89"/>
    <w:rsid w:val="003C7DA7"/>
    <w:rsid w:val="003E4575"/>
    <w:rsid w:val="003E625C"/>
    <w:rsid w:val="003F5CAE"/>
    <w:rsid w:val="003F6791"/>
    <w:rsid w:val="00400C99"/>
    <w:rsid w:val="0040356B"/>
    <w:rsid w:val="00417CA2"/>
    <w:rsid w:val="00433273"/>
    <w:rsid w:val="00433F34"/>
    <w:rsid w:val="00434FD2"/>
    <w:rsid w:val="0047466F"/>
    <w:rsid w:val="00476A9F"/>
    <w:rsid w:val="004D3689"/>
    <w:rsid w:val="004E03F8"/>
    <w:rsid w:val="004E62A7"/>
    <w:rsid w:val="004F1785"/>
    <w:rsid w:val="005014FA"/>
    <w:rsid w:val="005073D6"/>
    <w:rsid w:val="00516EF7"/>
    <w:rsid w:val="00541DA2"/>
    <w:rsid w:val="005527CF"/>
    <w:rsid w:val="005822AE"/>
    <w:rsid w:val="005A72D1"/>
    <w:rsid w:val="005B2A8B"/>
    <w:rsid w:val="005D7274"/>
    <w:rsid w:val="005E1E7E"/>
    <w:rsid w:val="005E23CE"/>
    <w:rsid w:val="005E4F07"/>
    <w:rsid w:val="006076FE"/>
    <w:rsid w:val="00615259"/>
    <w:rsid w:val="006153CA"/>
    <w:rsid w:val="00617468"/>
    <w:rsid w:val="00633C26"/>
    <w:rsid w:val="00657729"/>
    <w:rsid w:val="0066394F"/>
    <w:rsid w:val="00682C11"/>
    <w:rsid w:val="00685D4D"/>
    <w:rsid w:val="006923B0"/>
    <w:rsid w:val="006A407A"/>
    <w:rsid w:val="006C4290"/>
    <w:rsid w:val="006D257B"/>
    <w:rsid w:val="006F50FF"/>
    <w:rsid w:val="007064BA"/>
    <w:rsid w:val="00735D6E"/>
    <w:rsid w:val="00740F57"/>
    <w:rsid w:val="007421A8"/>
    <w:rsid w:val="0077136B"/>
    <w:rsid w:val="00782B0B"/>
    <w:rsid w:val="007961DC"/>
    <w:rsid w:val="007A029B"/>
    <w:rsid w:val="007A3C9C"/>
    <w:rsid w:val="007A4B0E"/>
    <w:rsid w:val="007B166B"/>
    <w:rsid w:val="007C67C1"/>
    <w:rsid w:val="007D68E6"/>
    <w:rsid w:val="007D757A"/>
    <w:rsid w:val="008565FF"/>
    <w:rsid w:val="00870DFF"/>
    <w:rsid w:val="00873217"/>
    <w:rsid w:val="00896803"/>
    <w:rsid w:val="008D73FE"/>
    <w:rsid w:val="00914958"/>
    <w:rsid w:val="00942C29"/>
    <w:rsid w:val="00944A91"/>
    <w:rsid w:val="009642A9"/>
    <w:rsid w:val="0097176E"/>
    <w:rsid w:val="00983C6C"/>
    <w:rsid w:val="009E1CD6"/>
    <w:rsid w:val="009E3069"/>
    <w:rsid w:val="009E3CE0"/>
    <w:rsid w:val="009F352D"/>
    <w:rsid w:val="00A61741"/>
    <w:rsid w:val="00A67EA7"/>
    <w:rsid w:val="00A74C1C"/>
    <w:rsid w:val="00A910D7"/>
    <w:rsid w:val="00A97307"/>
    <w:rsid w:val="00AA59EF"/>
    <w:rsid w:val="00AA7E68"/>
    <w:rsid w:val="00AF2123"/>
    <w:rsid w:val="00AF4CB4"/>
    <w:rsid w:val="00B02028"/>
    <w:rsid w:val="00B113B2"/>
    <w:rsid w:val="00B171EA"/>
    <w:rsid w:val="00B44BD0"/>
    <w:rsid w:val="00B73783"/>
    <w:rsid w:val="00BC2A64"/>
    <w:rsid w:val="00BE426B"/>
    <w:rsid w:val="00C22319"/>
    <w:rsid w:val="00C272AE"/>
    <w:rsid w:val="00C44223"/>
    <w:rsid w:val="00C54482"/>
    <w:rsid w:val="00C71882"/>
    <w:rsid w:val="00C75AD6"/>
    <w:rsid w:val="00C83CA9"/>
    <w:rsid w:val="00C90AF1"/>
    <w:rsid w:val="00C91FF2"/>
    <w:rsid w:val="00C97016"/>
    <w:rsid w:val="00CB3B13"/>
    <w:rsid w:val="00CD1AF3"/>
    <w:rsid w:val="00CE01EF"/>
    <w:rsid w:val="00CE3B14"/>
    <w:rsid w:val="00CF4C12"/>
    <w:rsid w:val="00D15DBA"/>
    <w:rsid w:val="00D20812"/>
    <w:rsid w:val="00D4674D"/>
    <w:rsid w:val="00D9021F"/>
    <w:rsid w:val="00D950F7"/>
    <w:rsid w:val="00DD5E25"/>
    <w:rsid w:val="00E042A1"/>
    <w:rsid w:val="00E06039"/>
    <w:rsid w:val="00E353B2"/>
    <w:rsid w:val="00E37E4D"/>
    <w:rsid w:val="00E44B8E"/>
    <w:rsid w:val="00E6295B"/>
    <w:rsid w:val="00E6450B"/>
    <w:rsid w:val="00E7285A"/>
    <w:rsid w:val="00E73CD9"/>
    <w:rsid w:val="00EA154E"/>
    <w:rsid w:val="00EA3281"/>
    <w:rsid w:val="00EA653B"/>
    <w:rsid w:val="00EB53BC"/>
    <w:rsid w:val="00EB7B9E"/>
    <w:rsid w:val="00ED4547"/>
    <w:rsid w:val="00F00BED"/>
    <w:rsid w:val="00F36136"/>
    <w:rsid w:val="00F52AEA"/>
    <w:rsid w:val="00F542AD"/>
    <w:rsid w:val="00F74BEB"/>
    <w:rsid w:val="00F92B58"/>
    <w:rsid w:val="00F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57F08"/>
  <w15:docId w15:val="{F1254595-C232-42D4-94FD-FECA16C0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81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0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812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83C6C"/>
    <w:pPr>
      <w:ind w:left="720"/>
      <w:contextualSpacing/>
    </w:pPr>
  </w:style>
  <w:style w:type="paragraph" w:styleId="Revision">
    <w:name w:val="Revision"/>
    <w:hidden/>
    <w:uiPriority w:val="99"/>
    <w:semiHidden/>
    <w:rsid w:val="00740F5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3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C26"/>
  </w:style>
  <w:style w:type="character" w:customStyle="1" w:styleId="CommentTextChar">
    <w:name w:val="Comment Text Char"/>
    <w:basedOn w:val="DefaultParagraphFont"/>
    <w:link w:val="CommentText"/>
    <w:uiPriority w:val="99"/>
    <w:rsid w:val="00633C2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C2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6834E-0EBD-4691-A2B1-D1F5999E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1160</Words>
  <Characters>6315</Characters>
  <Application>Microsoft Office Word</Application>
  <DocSecurity>0</DocSecurity>
  <Lines>146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cbrooks</dc:creator>
  <cp:lastModifiedBy>Elizabeth Nielsen</cp:lastModifiedBy>
  <cp:revision>4</cp:revision>
  <cp:lastPrinted>2024-08-27T17:30:00Z</cp:lastPrinted>
  <dcterms:created xsi:type="dcterms:W3CDTF">2024-08-27T19:25:00Z</dcterms:created>
  <dcterms:modified xsi:type="dcterms:W3CDTF">2024-08-28T17:44:00Z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-468735137</vt:i4>
  </property>
  <property fmtid="{D5CDD505-2E9C-101B-9397-08002B2CF9AE}" pid="3" name="GrammarlyDocumentId">
    <vt:lpwstr>a8671a45de713bb69bf103cc5a653b5ea08542d7cf207719324b368a7edb9804</vt:lpwstr>
  </property>
</Properties>
</file>