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653C">
              <w:rPr>
                <w:rFonts w:cs="Arial"/>
                <w:b/>
                <w:sz w:val="20"/>
                <w:szCs w:val="20"/>
              </w:rPr>
            </w:r>
            <w:r w:rsidR="008A653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C87C45" w:rsidR="009A58CF" w:rsidRPr="004E6635" w:rsidRDefault="00AB31B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03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653C">
              <w:rPr>
                <w:rFonts w:cs="Arial"/>
                <w:b/>
                <w:sz w:val="20"/>
                <w:szCs w:val="20"/>
              </w:rPr>
            </w:r>
            <w:r w:rsidR="008A653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6CEA902C" w:rsidR="005B3FD1" w:rsidRDefault="008A653C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presenting to the Board a letter in opposition to the effort to designate the Medicine Lake Highlands (Sattitla) as a National Monument.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653C">
              <w:rPr>
                <w:rFonts w:cs="Arial"/>
                <w:sz w:val="18"/>
                <w:szCs w:val="18"/>
              </w:rPr>
            </w:r>
            <w:r w:rsidR="008A653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653C">
              <w:rPr>
                <w:rFonts w:cs="Arial"/>
                <w:sz w:val="18"/>
                <w:szCs w:val="18"/>
              </w:rPr>
            </w:r>
            <w:r w:rsidR="008A653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653C">
              <w:rPr>
                <w:rFonts w:cs="Arial"/>
                <w:sz w:val="18"/>
                <w:szCs w:val="18"/>
              </w:rPr>
            </w:r>
            <w:r w:rsidR="008A65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653C">
              <w:rPr>
                <w:rFonts w:cs="Arial"/>
                <w:sz w:val="18"/>
                <w:szCs w:val="18"/>
              </w:rPr>
            </w:r>
            <w:r w:rsidR="008A65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42DD4B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</w:t>
            </w:r>
            <w:r w:rsidR="008A653C">
              <w:rPr>
                <w:rFonts w:cs="Arial"/>
              </w:rPr>
              <w:t xml:space="preserve"> in opposition to the efforts to designate the Medicine Lake Highlands (Sattitla) as a National Monument</w:t>
            </w:r>
            <w:r w:rsidR="00204EAD">
              <w:rPr>
                <w:rFonts w:cs="Arial"/>
              </w:rPr>
              <w:t xml:space="preserve">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A653C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31B6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08C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2022-02-14T21:15:00Z</dcterms:created>
  <dcterms:modified xsi:type="dcterms:W3CDTF">2024-08-27T23:24:00Z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