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5B9D3F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E32A1" w:rsidRPr="004E6635">
              <w:rPr>
                <w:rFonts w:cs="Arial"/>
                <w:b/>
                <w:sz w:val="20"/>
                <w:szCs w:val="20"/>
              </w:rPr>
            </w:r>
            <w:r w:rsidR="00CE32A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E526F8" w:rsidR="009A58CF" w:rsidRPr="004E6635" w:rsidRDefault="004C3523" w:rsidP="00EC23B5">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82B7E0A" w:rsidR="009A58CF" w:rsidRPr="004E6635" w:rsidRDefault="004C3523" w:rsidP="00FF401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F4017">
              <w:rPr>
                <w:rFonts w:cs="Arial"/>
                <w:b/>
                <w:noProof/>
                <w:sz w:val="20"/>
                <w:szCs w:val="20"/>
              </w:rPr>
              <w:t>09/0</w:t>
            </w:r>
            <w:r w:rsidR="00CE32A1">
              <w:rPr>
                <w:rFonts w:cs="Arial"/>
                <w:b/>
                <w:noProof/>
                <w:sz w:val="20"/>
                <w:szCs w:val="20"/>
              </w:rPr>
              <w:t>3</w:t>
            </w:r>
            <w:r w:rsidR="00FF4017">
              <w:rPr>
                <w:rFonts w:cs="Arial"/>
                <w:b/>
                <w:noProof/>
                <w:sz w:val="20"/>
                <w:szCs w:val="20"/>
              </w:rPr>
              <w:t>/202</w:t>
            </w:r>
            <w:r w:rsidR="00CE32A1">
              <w:rPr>
                <w:rFonts w:cs="Arial"/>
                <w:b/>
                <w:noProof/>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0B63D3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E32A1" w:rsidRPr="004E6635">
              <w:rPr>
                <w:rFonts w:cs="Arial"/>
                <w:b/>
                <w:sz w:val="20"/>
                <w:szCs w:val="20"/>
              </w:rPr>
            </w:r>
            <w:r w:rsidR="00CE32A1">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7A090F3" w:rsidR="00593663" w:rsidRPr="004E6635" w:rsidRDefault="004C3523" w:rsidP="00EC23B5">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Laura Bynum, County Clerk</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FC2CC56" w:rsidR="00593663" w:rsidRPr="004E6635" w:rsidRDefault="004C3523" w:rsidP="00EC23B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530-842-8084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27D205F" w:rsidR="00593663" w:rsidRPr="004E6635" w:rsidRDefault="004C3523" w:rsidP="00EC23B5">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311 Fourth St., Rm. 201,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0801F64" w:rsidR="00C8022D" w:rsidRPr="004E6635" w:rsidRDefault="004C3523" w:rsidP="003475D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475DC">
              <w:rPr>
                <w:rFonts w:cs="Arial"/>
                <w:b/>
                <w:noProof/>
                <w:sz w:val="20"/>
                <w:szCs w:val="20"/>
              </w:rPr>
              <w:t>Laura Bynum, County Clerk</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593440A" w14:textId="5B5B1239" w:rsidR="00FF4017" w:rsidRPr="00FF4017" w:rsidRDefault="004C3523" w:rsidP="00FF401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F4017" w:rsidRPr="00FF4017">
              <w:rPr>
                <w:rFonts w:cs="Arial"/>
                <w:noProof/>
                <w:sz w:val="20"/>
                <w:szCs w:val="20"/>
              </w:rPr>
              <w:t>Pursuant to Government Code §87306.5 the County Conflict of Interest Code is reviewed and updated every two years. As the Filing Officer for the County, the County Clerk is responsible for developing an update and presenting it to the Board no later than October 1 of even-numbered years.</w:t>
            </w:r>
          </w:p>
          <w:p w14:paraId="0DA61F62" w14:textId="77777777" w:rsidR="00FF4017" w:rsidRPr="00FF4017" w:rsidRDefault="00FF4017" w:rsidP="00FF4017">
            <w:pPr>
              <w:spacing w:before="120"/>
              <w:rPr>
                <w:rFonts w:cs="Arial"/>
                <w:noProof/>
                <w:sz w:val="20"/>
                <w:szCs w:val="20"/>
              </w:rPr>
            </w:pPr>
          </w:p>
          <w:p w14:paraId="063F644E" w14:textId="390EADB9" w:rsidR="00877DC5" w:rsidRPr="004E6635" w:rsidRDefault="00FF4017" w:rsidP="00FF4017">
            <w:pPr>
              <w:spacing w:before="120"/>
              <w:rPr>
                <w:rFonts w:cs="Arial"/>
                <w:sz w:val="20"/>
                <w:szCs w:val="20"/>
              </w:rPr>
            </w:pPr>
            <w:r w:rsidRPr="00FF4017">
              <w:rPr>
                <w:rFonts w:cs="Arial"/>
                <w:noProof/>
                <w:sz w:val="20"/>
                <w:szCs w:val="20"/>
              </w:rPr>
              <w:t>Local Agency Biennial Notices were sent to the agencies listed in the County's Conflict of Interest Code earlier this year for their review and update. A summary of the requested Code changes, a list of agencies that did not respond, and a draft of the Conflict of Interest Code and Resolution updating the Conflict of Interest Code are included with the Agenda Worksheet.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368F6A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E32A1">
              <w:rPr>
                <w:rFonts w:cs="Arial"/>
                <w:sz w:val="18"/>
                <w:szCs w:val="18"/>
              </w:rPr>
            </w:r>
            <w:r w:rsidR="00CE32A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E32A1">
              <w:rPr>
                <w:rFonts w:cs="Arial"/>
                <w:sz w:val="18"/>
                <w:szCs w:val="18"/>
              </w:rPr>
            </w:r>
            <w:r w:rsidR="00CE32A1">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E32A1">
              <w:rPr>
                <w:rFonts w:cs="Arial"/>
                <w:sz w:val="18"/>
                <w:szCs w:val="18"/>
              </w:rPr>
            </w:r>
            <w:r w:rsidR="00CE32A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E32A1">
              <w:rPr>
                <w:rFonts w:cs="Arial"/>
                <w:sz w:val="18"/>
                <w:szCs w:val="18"/>
              </w:rPr>
            </w:r>
            <w:r w:rsidR="00CE32A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50F0808" w:rsidR="00677610" w:rsidRPr="004E6635" w:rsidRDefault="004C3523" w:rsidP="00FF401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F4017" w:rsidRPr="00FF4017">
              <w:rPr>
                <w:rFonts w:cs="Arial"/>
                <w:noProof/>
              </w:rPr>
              <w:t xml:space="preserve">Adopt Resolution updating the Conflict of Interest Code, designating members and employees in all </w:t>
            </w:r>
            <w:r w:rsidR="00FF4017">
              <w:rPr>
                <w:rFonts w:cs="Arial"/>
                <w:noProof/>
              </w:rPr>
              <w:t>C</w:t>
            </w:r>
            <w:r w:rsidR="00FF4017" w:rsidRPr="00FF4017">
              <w:rPr>
                <w:rFonts w:cs="Arial"/>
                <w:noProof/>
              </w:rPr>
              <w:t xml:space="preserve">ounty </w:t>
            </w:r>
            <w:r w:rsidR="00FF4017">
              <w:rPr>
                <w:rFonts w:cs="Arial"/>
                <w:noProof/>
              </w:rPr>
              <w:t>D</w:t>
            </w:r>
            <w:r w:rsidR="00FF4017" w:rsidRPr="00FF4017">
              <w:rPr>
                <w:rFonts w:cs="Arial"/>
                <w:noProof/>
              </w:rPr>
              <w:t>epartments, Special Districts and School Districts.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5DC"/>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0AB8"/>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32A1"/>
    <w:rsid w:val="00CE42D0"/>
    <w:rsid w:val="00D07DC0"/>
    <w:rsid w:val="00D33D82"/>
    <w:rsid w:val="00D62338"/>
    <w:rsid w:val="00D7096F"/>
    <w:rsid w:val="00DE216E"/>
    <w:rsid w:val="00DF2C0D"/>
    <w:rsid w:val="00DF4076"/>
    <w:rsid w:val="00DF6B41"/>
    <w:rsid w:val="00E66BAF"/>
    <w:rsid w:val="00EA12EF"/>
    <w:rsid w:val="00EC23B5"/>
    <w:rsid w:val="00EE5C0A"/>
    <w:rsid w:val="00F12BE7"/>
    <w:rsid w:val="00F218B0"/>
    <w:rsid w:val="00F40862"/>
    <w:rsid w:val="00F664F2"/>
    <w:rsid w:val="00F7332C"/>
    <w:rsid w:val="00F734C0"/>
    <w:rsid w:val="00F776A3"/>
    <w:rsid w:val="00F9092E"/>
    <w:rsid w:val="00F97DCD"/>
    <w:rsid w:val="00FD583D"/>
    <w:rsid w:val="00FE44D4"/>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D2618-621E-4AAA-9BB7-72A065076272}">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purl.org/dc/dcmitype/"/>
    <ds:schemaRef ds:uri="http://schemas.microsoft.com/office/infopath/2007/PartnerControls"/>
    <ds:schemaRef ds:uri="7456464b-af1a-4679-95cd-3928cc01181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2024-08-26T22:46:00Z</cp:lastPrinted>
  <dcterms:created xsi:type="dcterms:W3CDTF">2024-08-26T22:46:00Z</dcterms:created>
  <dcterms:modified xsi:type="dcterms:W3CDTF">2024-08-26T22:46:00Z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