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C631C1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2B703EF" w:rsidR="009A58CF" w:rsidRPr="004E6635" w:rsidRDefault="00C631C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3B29">
              <w:rPr>
                <w:rFonts w:cs="Arial"/>
                <w:b/>
                <w:sz w:val="20"/>
                <w:szCs w:val="20"/>
              </w:rPr>
            </w:r>
            <w:r w:rsidR="00EC3B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DE1B2B2" w:rsidR="009A58CF" w:rsidRPr="004E6635" w:rsidRDefault="00C7207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F7DD80" w:rsidR="009A58CF" w:rsidRPr="004E6635" w:rsidRDefault="00C03626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C72076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C631C1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0F57061" w:rsidR="00EA12EF" w:rsidRPr="004E6635" w:rsidRDefault="00C631C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3B29">
              <w:rPr>
                <w:rFonts w:cs="Arial"/>
                <w:b/>
                <w:sz w:val="20"/>
                <w:szCs w:val="20"/>
              </w:rPr>
            </w:r>
            <w:r w:rsidR="00EC3B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7DB44E" w:rsidR="00C8022D" w:rsidRPr="004E6635" w:rsidRDefault="00C7207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204EAD">
              <w:rPr>
                <w:rFonts w:cs="Arial"/>
                <w:b/>
                <w:sz w:val="20"/>
                <w:szCs w:val="20"/>
              </w:rPr>
              <w:t>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2F9095B7" w:rsidR="00204EAD" w:rsidRPr="00401BE8" w:rsidRDefault="00C72076" w:rsidP="00C03626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respectfully requests that the Board ratify the contract between the County and </w:t>
            </w:r>
            <w:r w:rsidR="00C03626">
              <w:rPr>
                <w:rFonts w:cs="Arial"/>
                <w:sz w:val="20"/>
                <w:szCs w:val="20"/>
              </w:rPr>
              <w:t>Kevin Kimple, Private Investigator, for services relating to Personnel investigations for a term of 7/1/24 through 6/30/27</w:t>
            </w:r>
            <w:r>
              <w:rPr>
                <w:rFonts w:cs="Arial"/>
                <w:sz w:val="20"/>
                <w:szCs w:val="20"/>
              </w:rPr>
              <w:t xml:space="preserve"> as signed by the </w:t>
            </w:r>
            <w:r w:rsidR="004319D1">
              <w:rPr>
                <w:rFonts w:cs="Arial"/>
                <w:sz w:val="20"/>
                <w:szCs w:val="20"/>
              </w:rPr>
              <w:t>Board Chair</w:t>
            </w:r>
            <w:r w:rsidR="00EC3B2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C3B29">
              <w:rPr>
                <w:rFonts w:cs="Arial"/>
                <w:sz w:val="20"/>
                <w:szCs w:val="20"/>
              </w:rPr>
              <w:t>This contract</w:t>
            </w:r>
            <w:r w:rsidR="002C7E17">
              <w:rPr>
                <w:rFonts w:cs="Arial"/>
                <w:sz w:val="20"/>
                <w:szCs w:val="20"/>
              </w:rPr>
              <w:t xml:space="preserve"> was required prior to this meeting </w:t>
            </w:r>
            <w:r>
              <w:rPr>
                <w:rFonts w:cs="Arial"/>
                <w:sz w:val="20"/>
                <w:szCs w:val="20"/>
              </w:rPr>
              <w:t xml:space="preserve">as activities were immediately needed in order to </w:t>
            </w:r>
            <w:r w:rsidR="00C03626">
              <w:rPr>
                <w:rFonts w:cs="Arial"/>
                <w:sz w:val="20"/>
                <w:szCs w:val="20"/>
              </w:rPr>
              <w:t>conduct time sensitive personnel matters.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0091C3" w:rsidR="004242AC" w:rsidRPr="004E6635" w:rsidRDefault="00C631C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B29">
              <w:rPr>
                <w:rFonts w:cs="Arial"/>
                <w:sz w:val="18"/>
                <w:szCs w:val="18"/>
              </w:rPr>
            </w:r>
            <w:r w:rsidR="00EC3B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FBF41E" w:rsidR="004242AC" w:rsidRPr="004E6635" w:rsidRDefault="00C631C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B29">
              <w:rPr>
                <w:rFonts w:cs="Arial"/>
                <w:sz w:val="18"/>
                <w:szCs w:val="18"/>
              </w:rPr>
            </w:r>
            <w:r w:rsidR="00EC3B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C631C1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346B951" w:rsidR="00506225" w:rsidRPr="004E6635" w:rsidRDefault="00C631C1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$0</w:t>
            </w:r>
            <w:r w:rsidR="00C03626">
              <w:rPr>
                <w:rFonts w:cs="Arial"/>
                <w:sz w:val="18"/>
                <w:szCs w:val="18"/>
              </w:rPr>
              <w:t>.01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C631C1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98B157" w:rsidR="004242AC" w:rsidRPr="004E6635" w:rsidRDefault="00C631C1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AC333D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317FA3" w:rsidR="004242AC" w:rsidRPr="004E6635" w:rsidRDefault="00C0362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 Liability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1F69344" w:rsidR="004242AC" w:rsidRPr="004E6635" w:rsidRDefault="00AC333D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110012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4777BDE" w:rsidR="004242AC" w:rsidRPr="004E6635" w:rsidRDefault="00C03626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Liability</w:t>
            </w:r>
          </w:p>
        </w:tc>
      </w:tr>
      <w:tr w:rsidR="00C040CE" w:rsidRPr="004E6635" w14:paraId="2062BCEB" w14:textId="77777777" w:rsidTr="00C631C1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E907A90" w:rsidR="00C040CE" w:rsidRPr="004E6635" w:rsidRDefault="00AC333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FD3489A" w:rsidR="00C040CE" w:rsidRPr="004E6635" w:rsidRDefault="00C03626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Prof/Special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631C1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B29">
              <w:rPr>
                <w:rFonts w:cs="Arial"/>
                <w:sz w:val="18"/>
                <w:szCs w:val="18"/>
              </w:rPr>
            </w:r>
            <w:r w:rsidR="00EC3B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3B29">
              <w:rPr>
                <w:rFonts w:cs="Arial"/>
                <w:sz w:val="18"/>
                <w:szCs w:val="18"/>
              </w:rPr>
            </w:r>
            <w:r w:rsidR="00EC3B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11CFC2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7E893D" w:rsidR="00677610" w:rsidRPr="004E6635" w:rsidRDefault="005B3FD1" w:rsidP="00C036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C7E17">
              <w:rPr>
                <w:rFonts w:cs="Arial"/>
              </w:rPr>
              <w:t xml:space="preserve">ratify the </w:t>
            </w:r>
            <w:r w:rsidR="00C03626">
              <w:rPr>
                <w:rFonts w:cs="Arial"/>
              </w:rPr>
              <w:t xml:space="preserve">rate agreement </w:t>
            </w:r>
            <w:r w:rsidR="00C03626" w:rsidRPr="000248AC">
              <w:rPr>
                <w:rFonts w:cs="Arial"/>
                <w:noProof/>
              </w:rPr>
              <w:t xml:space="preserve">with Kevin Kimple, Private Investigator, for services relating to Personnel investigations for a term of </w:t>
            </w:r>
            <w:r w:rsidR="00C03626">
              <w:rPr>
                <w:rFonts w:cs="Arial"/>
                <w:noProof/>
              </w:rPr>
              <w:t xml:space="preserve">7/1/24 </w:t>
            </w:r>
            <w:r w:rsidR="00C03626" w:rsidRPr="000248AC">
              <w:rPr>
                <w:rFonts w:cs="Arial"/>
                <w:noProof/>
              </w:rPr>
              <w:t>through 6/30/202</w:t>
            </w:r>
            <w:r w:rsidR="00C03626">
              <w:rPr>
                <w:rFonts w:cs="Arial"/>
                <w:noProof/>
              </w:rPr>
              <w:t>7</w:t>
            </w:r>
            <w:r w:rsidR="00C03626">
              <w:rPr>
                <w:rFonts w:cs="Arial"/>
                <w:noProof/>
              </w:rPr>
              <w:t>,</w:t>
            </w:r>
            <w:r w:rsidR="002C7E17">
              <w:rPr>
                <w:rFonts w:cs="Arial"/>
              </w:rPr>
              <w:t xml:space="preserve"> </w:t>
            </w:r>
            <w:r w:rsidR="00743390">
              <w:rPr>
                <w:rFonts w:cs="Arial"/>
              </w:rPr>
              <w:t>and authorize the Auditor to establish budget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2C7E17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319D1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43390"/>
    <w:rsid w:val="007911BD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333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3626"/>
    <w:rsid w:val="00C040CE"/>
    <w:rsid w:val="00C35CB3"/>
    <w:rsid w:val="00C631C1"/>
    <w:rsid w:val="00C7207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3B2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2024-03-01T20:28:00Z</dcterms:created>
  <dcterms:modified xsi:type="dcterms:W3CDTF">2024-07-25T15:31:00Z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