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D87C44">
              <w:rPr>
                <w:rFonts w:cs="Arial"/>
                <w:b/>
                <w:sz w:val="20"/>
                <w:szCs w:val="20"/>
              </w:rPr>
            </w:r>
            <w:r w:rsidR="00D87C44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289FA7D4" w:rsidR="009A58CF" w:rsidRPr="004E6635" w:rsidRDefault="009238F8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 Min.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5868B147" w:rsidR="009A58CF" w:rsidRPr="004E6635" w:rsidRDefault="00E6583A" w:rsidP="005B3FD1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June</w:t>
            </w:r>
            <w:r w:rsidR="00401BE8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>18</w:t>
            </w:r>
            <w:r w:rsidR="00401BE8">
              <w:rPr>
                <w:rFonts w:cs="Arial"/>
                <w:b/>
                <w:sz w:val="20"/>
                <w:szCs w:val="20"/>
              </w:rPr>
              <w:t>, 202</w:t>
            </w:r>
            <w:r>
              <w:rPr>
                <w:rFonts w:cs="Arial"/>
                <w:b/>
                <w:sz w:val="20"/>
                <w:szCs w:val="20"/>
              </w:rPr>
              <w:t>4</w:t>
            </w:r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512CD335" w:rsidR="00EA12EF" w:rsidRPr="004E6635" w:rsidRDefault="00401BE8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3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D87C44">
              <w:rPr>
                <w:rFonts w:cs="Arial"/>
                <w:b/>
                <w:sz w:val="20"/>
                <w:szCs w:val="20"/>
              </w:rPr>
            </w:r>
            <w:r w:rsidR="00D87C44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1DAA6920" w:rsidR="00593663" w:rsidRPr="004E6635" w:rsidRDefault="009238F8" w:rsidP="009238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Anna Hendricks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48F919AF" w:rsidR="00593663" w:rsidRPr="004E6635" w:rsidRDefault="009238F8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842-8003</w:t>
            </w:r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3476DAA4" w:rsidR="00593663" w:rsidRPr="004E6635" w:rsidRDefault="009238F8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1312 Fairlane Rd, Suite 1</w:t>
            </w:r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4F62DA30" w:rsidR="00C8022D" w:rsidRPr="004E6635" w:rsidRDefault="00204EAD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Elizabeth Nielsen, Deputy County Administrator</w:t>
            </w:r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76C5253" w14:textId="77777777" w:rsidR="00877DC5" w:rsidRDefault="00877DC5" w:rsidP="00401BE8">
            <w:pPr>
              <w:tabs>
                <w:tab w:val="left" w:pos="1980"/>
              </w:tabs>
              <w:rPr>
                <w:rFonts w:cs="Arial"/>
                <w:sz w:val="20"/>
                <w:szCs w:val="20"/>
              </w:rPr>
            </w:pPr>
          </w:p>
          <w:p w14:paraId="62AD0626" w14:textId="1E089049" w:rsidR="005B3FD1" w:rsidRDefault="00204EAD" w:rsidP="00401BE8">
            <w:pPr>
              <w:tabs>
                <w:tab w:val="left" w:pos="1980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Letter to </w:t>
            </w:r>
            <w:r w:rsidR="00E6583A">
              <w:rPr>
                <w:rFonts w:cs="Arial"/>
                <w:sz w:val="20"/>
                <w:szCs w:val="20"/>
              </w:rPr>
              <w:t xml:space="preserve">the </w:t>
            </w:r>
            <w:r w:rsidR="008D2770">
              <w:rPr>
                <w:rFonts w:cs="Arial"/>
                <w:sz w:val="20"/>
                <w:szCs w:val="20"/>
              </w:rPr>
              <w:t xml:space="preserve">Bureau of Land Management (BLM) providing comments on the </w:t>
            </w:r>
            <w:r w:rsidR="00E6583A">
              <w:rPr>
                <w:rFonts w:cs="Arial"/>
                <w:sz w:val="20"/>
                <w:szCs w:val="20"/>
              </w:rPr>
              <w:t>Cascade-Siskiyou National Monument</w:t>
            </w:r>
            <w:r>
              <w:rPr>
                <w:rFonts w:cs="Arial"/>
                <w:sz w:val="20"/>
                <w:szCs w:val="20"/>
              </w:rPr>
              <w:t xml:space="preserve">. </w:t>
            </w:r>
          </w:p>
          <w:p w14:paraId="35C8C703" w14:textId="47348D39" w:rsidR="00204EAD" w:rsidRPr="00401BE8" w:rsidRDefault="00204EAD" w:rsidP="00401BE8">
            <w:pPr>
              <w:tabs>
                <w:tab w:val="left" w:pos="1980"/>
              </w:tabs>
              <w:rPr>
                <w:rFonts w:cs="Arial"/>
                <w:sz w:val="20"/>
                <w:szCs w:val="20"/>
              </w:rPr>
            </w:pPr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4AAB9BC4" w:rsidR="004242AC" w:rsidRPr="004E6635" w:rsidRDefault="005B3FD1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D87C44">
              <w:rPr>
                <w:rFonts w:cs="Arial"/>
                <w:sz w:val="18"/>
                <w:szCs w:val="18"/>
              </w:rPr>
            </w:r>
            <w:r w:rsidR="00D87C44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0A255E8D" w:rsidR="004242AC" w:rsidRPr="004E6635" w:rsidRDefault="009238F8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5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D87C44">
              <w:rPr>
                <w:rFonts w:cs="Arial"/>
                <w:sz w:val="18"/>
                <w:szCs w:val="18"/>
              </w:rPr>
            </w:r>
            <w:r w:rsidR="00D87C44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56A8FED2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2C448F96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46443440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689E094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45747CF4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5D454A6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41954521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3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4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5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D87C44">
              <w:rPr>
                <w:rFonts w:cs="Arial"/>
                <w:sz w:val="18"/>
                <w:szCs w:val="18"/>
              </w:rPr>
            </w:r>
            <w:r w:rsidR="00D87C44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D87C44">
              <w:rPr>
                <w:rFonts w:cs="Arial"/>
                <w:sz w:val="18"/>
                <w:szCs w:val="18"/>
              </w:rPr>
            </w:r>
            <w:r w:rsidR="00D87C44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6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7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7"/>
          </w:p>
        </w:tc>
      </w:tr>
      <w:bookmarkStart w:id="8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79394429" w:rsidR="00677610" w:rsidRPr="004E6635" w:rsidRDefault="005B3FD1" w:rsidP="00677610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 xml:space="preserve">Staff respectfully requests that the Board </w:t>
            </w:r>
            <w:r w:rsidR="00204EAD">
              <w:rPr>
                <w:rFonts w:cs="Arial"/>
              </w:rPr>
              <w:t xml:space="preserve">approves the letter </w:t>
            </w:r>
            <w:r w:rsidR="008D2770">
              <w:rPr>
                <w:rFonts w:cs="Arial"/>
              </w:rPr>
              <w:t>to the BLM providing comments on the Cascade-Siskiyou National Monument Resource Management Plan/</w:t>
            </w:r>
            <w:r w:rsidR="00D87C44">
              <w:rPr>
                <w:rFonts w:cs="Arial"/>
              </w:rPr>
              <w:t xml:space="preserve">Environmnetal Impact Statement </w:t>
            </w:r>
            <w:r w:rsidR="00204EAD">
              <w:rPr>
                <w:rFonts w:cs="Arial"/>
              </w:rPr>
              <w:t>and authorizes the Chair to sign</w:t>
            </w:r>
            <w:r>
              <w:rPr>
                <w:rFonts w:cs="Arial"/>
              </w:rPr>
              <w:t xml:space="preserve">. </w:t>
            </w:r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9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0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1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2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3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4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15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</w:tr>
      <w:bookmarkEnd w:id="13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16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17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6B91"/>
    <w:rsid w:val="00160D91"/>
    <w:rsid w:val="001F3E19"/>
    <w:rsid w:val="001F4378"/>
    <w:rsid w:val="00204EAD"/>
    <w:rsid w:val="00212F2B"/>
    <w:rsid w:val="002677F3"/>
    <w:rsid w:val="00270599"/>
    <w:rsid w:val="00280060"/>
    <w:rsid w:val="0029655A"/>
    <w:rsid w:val="002A08C1"/>
    <w:rsid w:val="00347C49"/>
    <w:rsid w:val="0035119D"/>
    <w:rsid w:val="00351A8D"/>
    <w:rsid w:val="003761D4"/>
    <w:rsid w:val="00396C4B"/>
    <w:rsid w:val="00401BE8"/>
    <w:rsid w:val="00405BE2"/>
    <w:rsid w:val="004200BE"/>
    <w:rsid w:val="004242AC"/>
    <w:rsid w:val="00441197"/>
    <w:rsid w:val="004433C6"/>
    <w:rsid w:val="004C3523"/>
    <w:rsid w:val="004E6635"/>
    <w:rsid w:val="00506225"/>
    <w:rsid w:val="00557998"/>
    <w:rsid w:val="0056511E"/>
    <w:rsid w:val="00593663"/>
    <w:rsid w:val="005B3FD1"/>
    <w:rsid w:val="005C08E3"/>
    <w:rsid w:val="005F35D7"/>
    <w:rsid w:val="00630A78"/>
    <w:rsid w:val="006331AA"/>
    <w:rsid w:val="006376C3"/>
    <w:rsid w:val="00645B7E"/>
    <w:rsid w:val="00662F60"/>
    <w:rsid w:val="00677610"/>
    <w:rsid w:val="007F15ED"/>
    <w:rsid w:val="00826428"/>
    <w:rsid w:val="008514F8"/>
    <w:rsid w:val="00877DC5"/>
    <w:rsid w:val="00887B36"/>
    <w:rsid w:val="008B6F8B"/>
    <w:rsid w:val="008C1F62"/>
    <w:rsid w:val="008D2770"/>
    <w:rsid w:val="009042C7"/>
    <w:rsid w:val="009238F8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042B"/>
    <w:rsid w:val="00A231FE"/>
    <w:rsid w:val="00A42C6B"/>
    <w:rsid w:val="00A7441D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35CB3"/>
    <w:rsid w:val="00C8022D"/>
    <w:rsid w:val="00CA4F55"/>
    <w:rsid w:val="00CA51DF"/>
    <w:rsid w:val="00CE42D0"/>
    <w:rsid w:val="00D07DC0"/>
    <w:rsid w:val="00D33D82"/>
    <w:rsid w:val="00D62338"/>
    <w:rsid w:val="00D7096F"/>
    <w:rsid w:val="00D87C44"/>
    <w:rsid w:val="00DE216E"/>
    <w:rsid w:val="00DF2C0D"/>
    <w:rsid w:val="00DF4076"/>
    <w:rsid w:val="00DF6B41"/>
    <w:rsid w:val="00E6583A"/>
    <w:rsid w:val="00E66BAF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7456464b-af1a-4679-95cd-3928cc01181e"/>
    <ds:schemaRef ds:uri="http://purl.org/dc/terms/"/>
    <ds:schemaRef ds:uri="http://schemas.microsoft.com/office/2006/documentManagement/types"/>
    <ds:schemaRef ds:uri="0710bbcc-2101-40f2-baab-5d0930ad47e3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C575A37-F404-45E8-A107-D7E38E559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205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Annamarie J. Hendricks</cp:lastModifiedBy>
  <cp:revision>7</cp:revision>
  <cp:lastPrinted>2015-01-16T16:51:00Z</cp:lastPrinted>
  <dcterms:created xsi:type="dcterms:W3CDTF">2022-02-14T21:15:00Z</dcterms:created>
  <dcterms:modified xsi:type="dcterms:W3CDTF">2024-06-07T22:35:00Z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