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E6ECE" w14:textId="77777777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9574F0" wp14:editId="08B3E632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DD74AA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4ED17739" w14:textId="77777777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9574F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54DD74AA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4ED17739" w14:textId="77777777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92B8D1" wp14:editId="2FC93405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5E578C" w14:textId="77777777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92B8D1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6E5E578C" w14:textId="77777777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4D9DB87D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36BB8394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157ED94D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B39B62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5CD78A" w14:textId="1693BF6F" w:rsidR="009A58CF" w:rsidRPr="004E6635" w:rsidRDefault="00580879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2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7A4908">
              <w:rPr>
                <w:rFonts w:cs="Arial"/>
                <w:b/>
                <w:sz w:val="20"/>
                <w:szCs w:val="20"/>
              </w:rPr>
            </w:r>
            <w:r w:rsidR="007A4908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C5BA4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87F3E9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5A4FB5F" w14:textId="69C2DCBE" w:rsidR="009A58CF" w:rsidRPr="004E6635" w:rsidRDefault="00F40D15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</w:t>
            </w:r>
            <w:r w:rsidR="00580879">
              <w:rPr>
                <w:rFonts w:cs="Arial"/>
                <w:b/>
                <w:sz w:val="20"/>
                <w:szCs w:val="20"/>
              </w:rPr>
              <w:t xml:space="preserve"> minutes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4C61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E462ED0" w14:textId="1933057E" w:rsidR="009A58CF" w:rsidRPr="004E6635" w:rsidRDefault="00F40D15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05/07/2024</w:t>
            </w:r>
          </w:p>
        </w:tc>
      </w:tr>
      <w:tr w:rsidR="00EA12EF" w:rsidRPr="004E6635" w14:paraId="7B4E85DC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3E631CA4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026472A4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0E72314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1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DDA0B7F" w14:textId="77777777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7A4908">
              <w:rPr>
                <w:rFonts w:cs="Arial"/>
                <w:b/>
                <w:sz w:val="20"/>
                <w:szCs w:val="20"/>
              </w:rPr>
            </w:r>
            <w:r w:rsidR="007A4908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40F7EDA4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03D8F733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628EAAAF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636E2C1" w14:textId="7E994855" w:rsidR="00593663" w:rsidRPr="004E6635" w:rsidRDefault="00F40D15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Bernadette Cizin</w:t>
            </w:r>
            <w:r w:rsidR="00580879">
              <w:rPr>
                <w:rFonts w:cs="Arial"/>
                <w:b/>
                <w:sz w:val="20"/>
                <w:szCs w:val="20"/>
              </w:rPr>
              <w:t xml:space="preserve"> </w:t>
            </w:r>
            <w:r w:rsidR="00B54FFF">
              <w:rPr>
                <w:rFonts w:cs="Arial"/>
                <w:b/>
                <w:sz w:val="20"/>
                <w:szCs w:val="20"/>
              </w:rPr>
              <w:t>–</w:t>
            </w:r>
            <w:r w:rsidR="00580879">
              <w:rPr>
                <w:rFonts w:cs="Arial"/>
                <w:b/>
                <w:sz w:val="20"/>
                <w:szCs w:val="20"/>
              </w:rPr>
              <w:t xml:space="preserve"> </w:t>
            </w:r>
            <w:r w:rsidR="00B54FFF">
              <w:rPr>
                <w:rFonts w:cs="Arial"/>
                <w:b/>
                <w:sz w:val="20"/>
                <w:szCs w:val="20"/>
              </w:rPr>
              <w:t>Planning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52A5D529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3EEF77F0" w14:textId="29B1A5A1" w:rsidR="00593663" w:rsidRPr="004E6635" w:rsidRDefault="00B54FFF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530-842-8205</w:t>
            </w:r>
          </w:p>
        </w:tc>
      </w:tr>
      <w:tr w:rsidR="00593663" w:rsidRPr="004E6635" w14:paraId="23B5D75F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5901E2B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4E22BC3" w14:textId="40023622" w:rsidR="00593663" w:rsidRPr="004E6635" w:rsidRDefault="00B54FFF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806 S. Main Street</w:t>
            </w:r>
          </w:p>
        </w:tc>
      </w:tr>
      <w:tr w:rsidR="00C8022D" w:rsidRPr="004E6635" w14:paraId="6D720DC5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121410FC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26DC533D" w14:textId="43EF331E" w:rsidR="00C8022D" w:rsidRPr="004E6635" w:rsidRDefault="00F40D1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Bernadette</w:t>
            </w:r>
            <w:r w:rsidR="00B54FFF">
              <w:rPr>
                <w:rFonts w:cs="Arial"/>
                <w:b/>
                <w:sz w:val="20"/>
                <w:szCs w:val="20"/>
              </w:rPr>
              <w:t xml:space="preserve">, </w:t>
            </w:r>
            <w:r>
              <w:rPr>
                <w:rFonts w:cs="Arial"/>
                <w:b/>
                <w:sz w:val="20"/>
                <w:szCs w:val="20"/>
              </w:rPr>
              <w:t>Associate</w:t>
            </w:r>
            <w:r w:rsidR="00B54FFF">
              <w:rPr>
                <w:rFonts w:cs="Arial"/>
                <w:b/>
                <w:sz w:val="20"/>
                <w:szCs w:val="20"/>
              </w:rPr>
              <w:t xml:space="preserve"> Planner</w:t>
            </w:r>
          </w:p>
        </w:tc>
      </w:tr>
      <w:tr w:rsidR="00877DC5" w:rsidRPr="004E6635" w14:paraId="1B805FC5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B872AC3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00A2B750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5604A7E9" w14:textId="2036C93A" w:rsidR="00516EC0" w:rsidRPr="00841C90" w:rsidRDefault="00516EC0" w:rsidP="00CA7658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Second reading of draft ordinance amending Zoning </w:t>
            </w:r>
            <w:r w:rsidRPr="00841C90">
              <w:rPr>
                <w:rFonts w:cs="Arial"/>
                <w:sz w:val="20"/>
                <w:szCs w:val="20"/>
              </w:rPr>
              <w:t xml:space="preserve">Sectional Map No. </w:t>
            </w:r>
            <w:r w:rsidRPr="007A4908">
              <w:rPr>
                <w:rFonts w:cs="Arial"/>
                <w:sz w:val="20"/>
                <w:szCs w:val="20"/>
              </w:rPr>
              <w:t>10-6.205-</w:t>
            </w:r>
            <w:r w:rsidR="00841C90" w:rsidRPr="007A4908">
              <w:rPr>
                <w:rFonts w:cs="Arial"/>
                <w:sz w:val="20"/>
                <w:szCs w:val="20"/>
              </w:rPr>
              <w:t>412</w:t>
            </w:r>
            <w:r w:rsidRPr="007A4908">
              <w:rPr>
                <w:rFonts w:cs="Arial"/>
                <w:sz w:val="20"/>
                <w:szCs w:val="20"/>
              </w:rPr>
              <w:t>.</w:t>
            </w:r>
          </w:p>
          <w:p w14:paraId="0DF65869" w14:textId="0230C3F6" w:rsidR="00516EC0" w:rsidRDefault="00516EC0" w:rsidP="00CA7658">
            <w:pPr>
              <w:spacing w:before="120"/>
              <w:rPr>
                <w:rFonts w:cs="Arial"/>
                <w:sz w:val="20"/>
                <w:szCs w:val="20"/>
              </w:rPr>
            </w:pPr>
            <w:r w:rsidRPr="00841C90">
              <w:rPr>
                <w:rFonts w:cs="Arial"/>
                <w:sz w:val="20"/>
                <w:szCs w:val="20"/>
              </w:rPr>
              <w:t xml:space="preserve">The draft ordinance was introduced at a regular meeting of the Board of Supervisors on </w:t>
            </w:r>
            <w:r w:rsidR="00841C90" w:rsidRPr="00841C90">
              <w:rPr>
                <w:rFonts w:cs="Arial"/>
                <w:sz w:val="20"/>
                <w:szCs w:val="20"/>
              </w:rPr>
              <w:t>April 16, 2024</w:t>
            </w:r>
            <w:r w:rsidRPr="00841C90">
              <w:rPr>
                <w:rFonts w:cs="Arial"/>
                <w:sz w:val="20"/>
                <w:szCs w:val="20"/>
              </w:rPr>
              <w:t xml:space="preserve">. It is now being </w:t>
            </w:r>
            <w:r w:rsidR="00B377CC" w:rsidRPr="00841C90">
              <w:rPr>
                <w:rFonts w:cs="Arial"/>
                <w:sz w:val="20"/>
                <w:szCs w:val="20"/>
              </w:rPr>
              <w:t>brought</w:t>
            </w:r>
            <w:r w:rsidRPr="00841C90">
              <w:rPr>
                <w:rFonts w:cs="Arial"/>
                <w:sz w:val="20"/>
                <w:szCs w:val="20"/>
              </w:rPr>
              <w:t xml:space="preserve"> back before the Board of Supervisors for adoption.</w:t>
            </w:r>
          </w:p>
          <w:p w14:paraId="782EA514" w14:textId="77777777" w:rsidR="007A4908" w:rsidRPr="00841C90" w:rsidRDefault="007A4908" w:rsidP="00CA7658">
            <w:pPr>
              <w:spacing w:before="120"/>
              <w:rPr>
                <w:rFonts w:cs="Arial"/>
                <w:sz w:val="20"/>
                <w:szCs w:val="20"/>
              </w:rPr>
            </w:pPr>
          </w:p>
          <w:p w14:paraId="214B1BAC" w14:textId="77777777" w:rsidR="00841C90" w:rsidRPr="00841C90" w:rsidRDefault="00516EC0" w:rsidP="00841C90">
            <w:pPr>
              <w:widowControl/>
              <w:rPr>
                <w:rFonts w:cs="Arial"/>
                <w:sz w:val="20"/>
                <w:szCs w:val="20"/>
              </w:rPr>
            </w:pPr>
            <w:r w:rsidRPr="00841C90">
              <w:rPr>
                <w:rFonts w:cs="Arial"/>
                <w:sz w:val="20"/>
                <w:szCs w:val="20"/>
              </w:rPr>
              <w:t xml:space="preserve">Waive the second reading and adopt the draft ordinance to reclassify approximately </w:t>
            </w:r>
            <w:r w:rsidR="00841C90" w:rsidRPr="00841C90">
              <w:rPr>
                <w:rFonts w:cs="Arial"/>
                <w:sz w:val="20"/>
                <w:szCs w:val="20"/>
              </w:rPr>
              <w:t>14 acres of a 467-acre parcel from Non-Prime Agricultural (AG-2) to Non-Prime Agricultural with a 40-acre minimum parcel size (AG-2-B-40) and 6 acres of a 10-acre parcel from Non-Prime Agricultural with a 40-acre minimum parcel size (AG-2-B-40) to Non-Prime Agricultural (AG-2)</w:t>
            </w:r>
            <w:r w:rsidRPr="00841C90">
              <w:rPr>
                <w:rFonts w:cs="Arial"/>
                <w:sz w:val="20"/>
                <w:szCs w:val="20"/>
              </w:rPr>
              <w:t xml:space="preserve">The subject property is located </w:t>
            </w:r>
            <w:r w:rsidR="00841C90" w:rsidRPr="00841C90">
              <w:rPr>
                <w:rFonts w:cs="Arial"/>
                <w:sz w:val="20"/>
                <w:szCs w:val="20"/>
              </w:rPr>
              <w:t>north and west of Highway 97, near the</w:t>
            </w:r>
          </w:p>
          <w:p w14:paraId="26E6D5BF" w14:textId="03CEEE33" w:rsidR="00516EC0" w:rsidRPr="004E6635" w:rsidRDefault="00841C90" w:rsidP="00841C90">
            <w:pPr>
              <w:widowControl/>
              <w:rPr>
                <w:rFonts w:cs="Arial"/>
                <w:sz w:val="20"/>
                <w:szCs w:val="20"/>
              </w:rPr>
            </w:pPr>
            <w:r w:rsidRPr="00841C90">
              <w:rPr>
                <w:rFonts w:cs="Arial"/>
                <w:sz w:val="20"/>
                <w:szCs w:val="20"/>
              </w:rPr>
              <w:t>community of Carrick, on APNs 020-120-060, 020-380-030 and 020-400-170</w:t>
            </w:r>
            <w:r w:rsidR="00516EC0" w:rsidRPr="00841C90">
              <w:rPr>
                <w:rFonts w:cs="Arial"/>
                <w:sz w:val="20"/>
                <w:szCs w:val="20"/>
              </w:rPr>
              <w:t>.</w:t>
            </w:r>
          </w:p>
        </w:tc>
      </w:tr>
      <w:tr w:rsidR="00B61B93" w:rsidRPr="004E6635" w14:paraId="47E7F55D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5F3101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89A3F70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28BCDBDC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04B500D" w14:textId="3F417C5A" w:rsidR="004242AC" w:rsidRPr="004E6635" w:rsidRDefault="001A12D0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7A4908">
              <w:rPr>
                <w:rFonts w:cs="Arial"/>
                <w:sz w:val="18"/>
                <w:szCs w:val="18"/>
              </w:rPr>
            </w:r>
            <w:r w:rsidR="007A4908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144AE75B" w14:textId="224A7193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="001A12D0">
              <w:rPr>
                <w:rFonts w:cs="Arial"/>
                <w:sz w:val="18"/>
                <w:szCs w:val="18"/>
              </w:rPr>
              <w:t>Planning project; application fee received</w:t>
            </w:r>
          </w:p>
        </w:tc>
      </w:tr>
      <w:tr w:rsidR="004242AC" w:rsidRPr="004E6635" w14:paraId="5AAD401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70807A0F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2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BD79181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7A4908">
              <w:rPr>
                <w:rFonts w:cs="Arial"/>
                <w:sz w:val="18"/>
                <w:szCs w:val="18"/>
              </w:rPr>
            </w:r>
            <w:r w:rsidR="007A4908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67F5C5AC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73EDE810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43805559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570A81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7F3AC22A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0C37B428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50070F6A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39E727C8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55559037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08ECA7CD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3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EE0BD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70" w:type="dxa"/>
            <w:vAlign w:val="center"/>
          </w:tcPr>
          <w:p w14:paraId="3C49CD17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64DC0FF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4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FF1E815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1E612168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F4B59F7" w14:textId="77777777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8C721A2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A6239F0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41243286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E8A7AA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5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18F348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70" w:type="dxa"/>
          </w:tcPr>
          <w:p w14:paraId="5DDDED50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E5F599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6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0BB8C4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16BBE3F0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79F3D177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24B32256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7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739070D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31D02DFA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1A80A8C3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8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4D70B9E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58E590E0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23FFA9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19B7B83F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9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7A4908">
              <w:rPr>
                <w:rFonts w:cs="Arial"/>
                <w:sz w:val="18"/>
                <w:szCs w:val="18"/>
              </w:rPr>
            </w:r>
            <w:r w:rsidR="007A4908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7A4908">
              <w:rPr>
                <w:rFonts w:cs="Arial"/>
                <w:sz w:val="18"/>
                <w:szCs w:val="18"/>
              </w:rPr>
            </w:r>
            <w:r w:rsidR="007A4908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09E38E16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5813C7C4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0" w:name="Text16"/>
      <w:tr w:rsidR="00677610" w:rsidRPr="004E6635" w14:paraId="0603C5DD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9CE9A56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</w:tr>
      <w:tr w:rsidR="00677610" w:rsidRPr="004E6635" w14:paraId="783CB68A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9CA630F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1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444723FF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1"/>
          </w:p>
        </w:tc>
      </w:tr>
      <w:bookmarkStart w:id="12" w:name="Text18"/>
      <w:tr w:rsidR="00677610" w:rsidRPr="004E6635" w14:paraId="78AEC25F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4C33C238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677610" w:rsidRPr="004E6635" w14:paraId="74C8E7D5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63A328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00771E0F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023D33D1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46FD5DFA" w14:textId="77777777" w:rsidR="00516EC0" w:rsidRPr="00F84C2E" w:rsidRDefault="00516EC0" w:rsidP="00516EC0">
            <w:pPr>
              <w:pStyle w:val="ListParagraph"/>
              <w:spacing w:after="120"/>
              <w:ind w:left="0"/>
              <w:rPr>
                <w:rFonts w:cs="Arial"/>
                <w:sz w:val="20"/>
                <w:szCs w:val="20"/>
              </w:rPr>
            </w:pPr>
            <w:r w:rsidRPr="00F84C2E">
              <w:rPr>
                <w:rFonts w:cs="Arial"/>
                <w:sz w:val="20"/>
                <w:szCs w:val="20"/>
              </w:rPr>
              <w:t>I move that we adopt the ordinance hereby taking the following actions:</w:t>
            </w:r>
          </w:p>
          <w:p w14:paraId="010B2521" w14:textId="48B1BBCA" w:rsidR="00516EC0" w:rsidRPr="00F84C2E" w:rsidRDefault="00516EC0" w:rsidP="00516EC0">
            <w:pPr>
              <w:pStyle w:val="ListParagraph"/>
              <w:numPr>
                <w:ilvl w:val="0"/>
                <w:numId w:val="2"/>
              </w:numPr>
              <w:spacing w:before="120"/>
              <w:rPr>
                <w:rFonts w:cs="Arial"/>
                <w:sz w:val="20"/>
                <w:szCs w:val="20"/>
              </w:rPr>
            </w:pPr>
            <w:r w:rsidRPr="00F84C2E">
              <w:rPr>
                <w:rFonts w:cs="Arial"/>
                <w:sz w:val="20"/>
                <w:szCs w:val="20"/>
              </w:rPr>
              <w:t xml:space="preserve">Determine the project exempt from CEQA in accordance with </w:t>
            </w:r>
            <w:r w:rsidRPr="00841C90">
              <w:rPr>
                <w:rFonts w:cs="Arial"/>
                <w:sz w:val="20"/>
                <w:szCs w:val="20"/>
              </w:rPr>
              <w:t>Section 15061(b)(3) and Section 15301;</w:t>
            </w:r>
            <w:r>
              <w:rPr>
                <w:rFonts w:cs="Arial"/>
                <w:sz w:val="20"/>
                <w:szCs w:val="20"/>
              </w:rPr>
              <w:t xml:space="preserve"> and</w:t>
            </w:r>
          </w:p>
          <w:p w14:paraId="239C0648" w14:textId="20DF3B69" w:rsidR="00516EC0" w:rsidRPr="00841C90" w:rsidRDefault="00516EC0" w:rsidP="00516EC0">
            <w:pPr>
              <w:pStyle w:val="ListParagraph"/>
              <w:numPr>
                <w:ilvl w:val="0"/>
                <w:numId w:val="2"/>
              </w:numPr>
              <w:rPr>
                <w:rFonts w:cs="Arial"/>
              </w:rPr>
            </w:pPr>
            <w:r w:rsidRPr="00F84C2E">
              <w:rPr>
                <w:rFonts w:cs="Arial"/>
                <w:sz w:val="20"/>
                <w:szCs w:val="20"/>
              </w:rPr>
              <w:t xml:space="preserve">Waive the second reading of the draft ordinance amending </w:t>
            </w:r>
            <w:r w:rsidRPr="00841C90">
              <w:rPr>
                <w:rFonts w:cs="Arial"/>
                <w:sz w:val="20"/>
                <w:szCs w:val="20"/>
              </w:rPr>
              <w:t>Zoning Sectional District Map 10-6.205-</w:t>
            </w:r>
            <w:r w:rsidR="00841C90" w:rsidRPr="00841C90">
              <w:rPr>
                <w:rFonts w:cs="Arial"/>
                <w:sz w:val="20"/>
                <w:szCs w:val="20"/>
              </w:rPr>
              <w:t>412</w:t>
            </w:r>
            <w:r w:rsidRPr="00841C90">
              <w:rPr>
                <w:rFonts w:cs="Arial"/>
                <w:sz w:val="20"/>
                <w:szCs w:val="20"/>
              </w:rPr>
              <w:t>; and</w:t>
            </w:r>
          </w:p>
          <w:p w14:paraId="5A72D409" w14:textId="156B180B" w:rsidR="00516EC0" w:rsidRPr="00516EC0" w:rsidRDefault="00516EC0" w:rsidP="00516EC0">
            <w:pPr>
              <w:pStyle w:val="ListParagraph"/>
              <w:numPr>
                <w:ilvl w:val="0"/>
                <w:numId w:val="2"/>
              </w:numPr>
              <w:spacing w:before="120" w:after="120"/>
              <w:rPr>
                <w:rFonts w:cs="Arial"/>
              </w:rPr>
            </w:pPr>
            <w:r w:rsidRPr="00841C90">
              <w:rPr>
                <w:rFonts w:cs="Arial"/>
                <w:sz w:val="20"/>
                <w:szCs w:val="20"/>
              </w:rPr>
              <w:t>Adopt the draft ordinance amending Zoning Sectional District Map 10-6.205-</w:t>
            </w:r>
            <w:r w:rsidR="00841C90" w:rsidRPr="00841C90">
              <w:rPr>
                <w:rFonts w:cs="Arial"/>
                <w:sz w:val="20"/>
                <w:szCs w:val="20"/>
              </w:rPr>
              <w:t>412</w:t>
            </w:r>
            <w:r w:rsidRPr="00841C90">
              <w:rPr>
                <w:rFonts w:cs="Arial"/>
                <w:sz w:val="20"/>
                <w:szCs w:val="20"/>
              </w:rPr>
              <w:t>.</w:t>
            </w:r>
          </w:p>
        </w:tc>
      </w:tr>
      <w:tr w:rsidR="00D62338" w:rsidRPr="004E6635" w14:paraId="06C7CB27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00F9848A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5E4AAB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F637D39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A7B29C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39C949AC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3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A1C0F4B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8398D9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508B8630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593D4E12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237BD5F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CA059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306FF1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4E4342D2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4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05675D11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696A026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5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22EC2B13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</w:tr>
      <w:tr w:rsidR="00645B7E" w:rsidRPr="004E6635" w14:paraId="0DD980D4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1FE8DE0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6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ABC69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3AEA6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93E43B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74B95B7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5F79C3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07316AC3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2371110F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6C2FEB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D2278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00D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5A09C1F8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43631FE2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4CCB044E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022E9191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3A8356E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7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8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693A8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2B4D94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204BED6D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19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1BE02D17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9"/>
          </w:p>
        </w:tc>
      </w:tr>
      <w:bookmarkEnd w:id="17"/>
      <w:tr w:rsidR="00D62338" w:rsidRPr="004E6635" w14:paraId="43A01F3D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4F9322B8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0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7CBC7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41877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1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6F65823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1"/>
          </w:p>
        </w:tc>
      </w:tr>
    </w:tbl>
    <w:p w14:paraId="70DB4FE8" w14:textId="77777777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proofErr w:type="gramStart"/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proofErr w:type="gramEnd"/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B46E8"/>
    <w:multiLevelType w:val="hybridMultilevel"/>
    <w:tmpl w:val="97983F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DA67F9"/>
    <w:multiLevelType w:val="hybridMultilevel"/>
    <w:tmpl w:val="C87CF3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638768">
    <w:abstractNumId w:val="1"/>
  </w:num>
  <w:num w:numId="2" w16cid:durableId="4818889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879"/>
    <w:rsid w:val="0000408F"/>
    <w:rsid w:val="0001198F"/>
    <w:rsid w:val="0007686D"/>
    <w:rsid w:val="000813AF"/>
    <w:rsid w:val="00083C1D"/>
    <w:rsid w:val="00096E88"/>
    <w:rsid w:val="000A484E"/>
    <w:rsid w:val="000D6B91"/>
    <w:rsid w:val="00192C55"/>
    <w:rsid w:val="001A12D0"/>
    <w:rsid w:val="001F3E19"/>
    <w:rsid w:val="001F4378"/>
    <w:rsid w:val="00212F2B"/>
    <w:rsid w:val="00246888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96C4B"/>
    <w:rsid w:val="00405BE2"/>
    <w:rsid w:val="004200BE"/>
    <w:rsid w:val="004242AC"/>
    <w:rsid w:val="00441197"/>
    <w:rsid w:val="004433C6"/>
    <w:rsid w:val="004C3523"/>
    <w:rsid w:val="004E6635"/>
    <w:rsid w:val="00506225"/>
    <w:rsid w:val="00516EC0"/>
    <w:rsid w:val="00557998"/>
    <w:rsid w:val="00580879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6E2467"/>
    <w:rsid w:val="0074687F"/>
    <w:rsid w:val="007A4908"/>
    <w:rsid w:val="007F15ED"/>
    <w:rsid w:val="00826428"/>
    <w:rsid w:val="00841C90"/>
    <w:rsid w:val="008514F8"/>
    <w:rsid w:val="00877DC5"/>
    <w:rsid w:val="00887B36"/>
    <w:rsid w:val="008B6F8B"/>
    <w:rsid w:val="009042C7"/>
    <w:rsid w:val="009668DA"/>
    <w:rsid w:val="009746DC"/>
    <w:rsid w:val="00992EC9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0A63"/>
    <w:rsid w:val="00A7441D"/>
    <w:rsid w:val="00AB4ED4"/>
    <w:rsid w:val="00AF7294"/>
    <w:rsid w:val="00B020B9"/>
    <w:rsid w:val="00B177D7"/>
    <w:rsid w:val="00B23455"/>
    <w:rsid w:val="00B377CC"/>
    <w:rsid w:val="00B40269"/>
    <w:rsid w:val="00B43657"/>
    <w:rsid w:val="00B4714F"/>
    <w:rsid w:val="00B54FFF"/>
    <w:rsid w:val="00B61B93"/>
    <w:rsid w:val="00B71F49"/>
    <w:rsid w:val="00B744BC"/>
    <w:rsid w:val="00B74E48"/>
    <w:rsid w:val="00B95ABF"/>
    <w:rsid w:val="00B97907"/>
    <w:rsid w:val="00BA0BD7"/>
    <w:rsid w:val="00BD0703"/>
    <w:rsid w:val="00C040CE"/>
    <w:rsid w:val="00C35CB3"/>
    <w:rsid w:val="00C8022D"/>
    <w:rsid w:val="00CA4F55"/>
    <w:rsid w:val="00CA51DF"/>
    <w:rsid w:val="00CA7658"/>
    <w:rsid w:val="00CE42D0"/>
    <w:rsid w:val="00D070E5"/>
    <w:rsid w:val="00D07DC0"/>
    <w:rsid w:val="00D33D82"/>
    <w:rsid w:val="00D57395"/>
    <w:rsid w:val="00D62338"/>
    <w:rsid w:val="00D7096F"/>
    <w:rsid w:val="00DD1B24"/>
    <w:rsid w:val="00DE216E"/>
    <w:rsid w:val="00DF2C0D"/>
    <w:rsid w:val="00DF4076"/>
    <w:rsid w:val="00DF6B41"/>
    <w:rsid w:val="00E4496F"/>
    <w:rsid w:val="00E66BAF"/>
    <w:rsid w:val="00E70633"/>
    <w:rsid w:val="00E9163F"/>
    <w:rsid w:val="00EA12EF"/>
    <w:rsid w:val="00EE5C0A"/>
    <w:rsid w:val="00F12BE7"/>
    <w:rsid w:val="00F218B0"/>
    <w:rsid w:val="00F40862"/>
    <w:rsid w:val="00F40D15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CFAF4F"/>
  <w14:defaultImageDpi w14:val="0"/>
  <w15:docId w15:val="{03C83CCA-1D35-4F5A-A5DB-8F43D270E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  <w:style w:type="paragraph" w:styleId="ListParagraph">
    <w:name w:val="List Paragraph"/>
    <w:basedOn w:val="Normal"/>
    <w:uiPriority w:val="34"/>
    <w:qFormat/>
    <w:rsid w:val="001A12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kgroup%20Templates\BOS_AgendaWorksheetAccessible%20rev.%202021080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2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6AB0659-D1B0-426F-9BC2-6317DECD9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BOS_AgendaWorksheetAccessible rev. 20210809</Template>
  <TotalTime>10</TotalTime>
  <Pages>1</Pages>
  <Words>338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Rachel Jereb</dc:creator>
  <cp:keywords/>
  <dc:description/>
  <cp:lastModifiedBy>Bernadette Cizin</cp:lastModifiedBy>
  <cp:revision>4</cp:revision>
  <cp:lastPrinted>2015-01-16T16:51:00Z</cp:lastPrinted>
  <dcterms:created xsi:type="dcterms:W3CDTF">2024-04-18T15:32:00Z</dcterms:created>
  <dcterms:modified xsi:type="dcterms:W3CDTF">2024-04-18T15:50:00Z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