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AE9BA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5C12">
              <w:rPr>
                <w:rFonts w:cs="Arial"/>
                <w:b/>
                <w:sz w:val="20"/>
                <w:szCs w:val="20"/>
              </w:rPr>
            </w:r>
            <w:r w:rsidR="00885C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7EBB7D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F8A">
              <w:rPr>
                <w:rFonts w:cs="Arial"/>
                <w:b/>
                <w:noProof/>
                <w:sz w:val="20"/>
                <w:szCs w:val="20"/>
              </w:rPr>
              <w:t>7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E17CB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F8A">
              <w:rPr>
                <w:rFonts w:cs="Arial"/>
                <w:b/>
                <w:noProof/>
                <w:sz w:val="20"/>
                <w:szCs w:val="20"/>
              </w:rPr>
              <w:t>April 2,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5C12">
              <w:rPr>
                <w:rFonts w:cs="Arial"/>
                <w:b/>
                <w:sz w:val="20"/>
                <w:szCs w:val="20"/>
              </w:rPr>
            </w:r>
            <w:r w:rsidR="00885C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D31623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F8A">
              <w:rPr>
                <w:rFonts w:cs="Arial"/>
                <w:b/>
                <w:noProof/>
                <w:sz w:val="20"/>
                <w:szCs w:val="20"/>
              </w:rPr>
              <w:t>Anna Hendricks</w:t>
            </w:r>
            <w:r w:rsidR="00CC4729">
              <w:rPr>
                <w:rFonts w:cs="Arial"/>
                <w:b/>
                <w:noProof/>
                <w:sz w:val="20"/>
                <w:szCs w:val="20"/>
              </w:rPr>
              <w:t>,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57E37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F8A">
              <w:rPr>
                <w:rFonts w:cs="Arial"/>
                <w:b/>
                <w:noProof/>
                <w:sz w:val="20"/>
                <w:szCs w:val="20"/>
              </w:rPr>
              <w:t>842-8003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4D4E43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4500">
              <w:rPr>
                <w:rFonts w:cs="Arial"/>
                <w:b/>
                <w:noProof/>
                <w:sz w:val="20"/>
                <w:szCs w:val="20"/>
              </w:rPr>
              <w:t>719 3</w:t>
            </w:r>
            <w:r w:rsidR="008E4500" w:rsidRPr="008E4500">
              <w:rPr>
                <w:rFonts w:cs="Arial"/>
                <w:b/>
                <w:noProof/>
                <w:sz w:val="20"/>
                <w:szCs w:val="20"/>
                <w:vertAlign w:val="superscript"/>
              </w:rPr>
              <w:t>rd</w:t>
            </w:r>
            <w:r w:rsidR="008E4500">
              <w:rPr>
                <w:rFonts w:cs="Arial"/>
                <w:b/>
                <w:noProof/>
                <w:sz w:val="20"/>
                <w:szCs w:val="20"/>
              </w:rPr>
              <w:t xml:space="preserve">  Dorris, CA 96023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5F64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E4500">
              <w:rPr>
                <w:rFonts w:cs="Arial"/>
                <w:b/>
                <w:noProof/>
                <w:sz w:val="20"/>
                <w:szCs w:val="20"/>
              </w:rPr>
              <w:t>Rodney Wood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7FA710E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60199424"/>
            <w:r w:rsidR="008E4500">
              <w:rPr>
                <w:rFonts w:cs="Arial"/>
                <w:sz w:val="20"/>
                <w:szCs w:val="20"/>
              </w:rPr>
              <w:t xml:space="preserve"> </w:t>
            </w:r>
            <w:r w:rsidR="00B84795">
              <w:rPr>
                <w:rFonts w:cs="Arial"/>
                <w:noProof/>
                <w:sz w:val="20"/>
                <w:szCs w:val="20"/>
              </w:rPr>
              <w:t>Rodney Wood from Cal-Ore will provide an informational presentation to the Board regarding their efforts to b</w:t>
            </w:r>
            <w:r w:rsidR="00885C12">
              <w:rPr>
                <w:rFonts w:cs="Arial"/>
                <w:noProof/>
                <w:sz w:val="20"/>
                <w:szCs w:val="20"/>
              </w:rPr>
              <w:t>ring</w:t>
            </w:r>
            <w:r w:rsidR="00B84795">
              <w:rPr>
                <w:rFonts w:cs="Arial"/>
                <w:noProof/>
                <w:sz w:val="20"/>
                <w:szCs w:val="20"/>
              </w:rPr>
              <w:t xml:space="preserve"> Broadband to the residents of Siskiyou County.</w:t>
            </w:r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C9349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C12">
              <w:rPr>
                <w:rFonts w:cs="Arial"/>
                <w:sz w:val="18"/>
                <w:szCs w:val="18"/>
              </w:rPr>
            </w:r>
            <w:r w:rsidR="00885C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C12">
              <w:rPr>
                <w:rFonts w:cs="Arial"/>
                <w:sz w:val="18"/>
                <w:szCs w:val="18"/>
              </w:rPr>
            </w:r>
            <w:r w:rsidR="00885C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C12">
              <w:rPr>
                <w:rFonts w:cs="Arial"/>
                <w:sz w:val="18"/>
                <w:szCs w:val="18"/>
              </w:rPr>
            </w:r>
            <w:r w:rsidR="00885C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C12">
              <w:rPr>
                <w:rFonts w:cs="Arial"/>
                <w:sz w:val="18"/>
                <w:szCs w:val="18"/>
              </w:rPr>
            </w:r>
            <w:r w:rsidR="00885C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DC9396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61F8A">
              <w:rPr>
                <w:rFonts w:cs="Arial"/>
                <w:noProof/>
              </w:rPr>
              <w:t xml:space="preserve">Staff respectfully requests that the Board receive the presentation.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41625"/>
    <w:rsid w:val="007F15ED"/>
    <w:rsid w:val="00826428"/>
    <w:rsid w:val="008514F8"/>
    <w:rsid w:val="00877DC5"/>
    <w:rsid w:val="00885C12"/>
    <w:rsid w:val="00887B36"/>
    <w:rsid w:val="008B6F8B"/>
    <w:rsid w:val="008E4500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4795"/>
    <w:rsid w:val="00B95ABF"/>
    <w:rsid w:val="00B97907"/>
    <w:rsid w:val="00BA0BD7"/>
    <w:rsid w:val="00C040CE"/>
    <w:rsid w:val="00C35CB3"/>
    <w:rsid w:val="00C61F8A"/>
    <w:rsid w:val="00C8022D"/>
    <w:rsid w:val="00CA4F55"/>
    <w:rsid w:val="00CA51DF"/>
    <w:rsid w:val="00CC4729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986CB-CC01-4803-A734-850CBB2B5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2024-03-02T18:35:00Z</dcterms:created>
  <dcterms:modified xsi:type="dcterms:W3CDTF">2024-03-25T15:03:00Z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