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077D56F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0FCD">
              <w:rPr>
                <w:rFonts w:cs="Arial"/>
                <w:b/>
                <w:sz w:val="20"/>
                <w:szCs w:val="20"/>
              </w:rPr>
            </w:r>
            <w:r w:rsidR="005F0FC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B0F57BC" w:rsidR="00C45C16" w:rsidRPr="004E6635" w:rsidRDefault="00367DC0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20,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199FA10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0FCD">
              <w:rPr>
                <w:rFonts w:cs="Arial"/>
                <w:b/>
                <w:sz w:val="20"/>
                <w:szCs w:val="20"/>
              </w:rPr>
            </w:r>
            <w:r w:rsidR="005F0FC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098C2B3D" w:rsidR="00C45C16" w:rsidRPr="004E6635" w:rsidRDefault="009D3FC5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67DC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51FF">
              <w:rPr>
                <w:rFonts w:cs="Arial"/>
                <w:b/>
                <w:sz w:val="20"/>
                <w:szCs w:val="20"/>
              </w:rPr>
              <w:t>/</w:t>
            </w:r>
            <w:r w:rsidR="00367DC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51FF">
              <w:rPr>
                <w:rFonts w:cs="Arial"/>
                <w:b/>
                <w:sz w:val="20"/>
                <w:szCs w:val="20"/>
              </w:rPr>
              <w:t>County Administration</w:t>
            </w:r>
            <w:r w:rsidR="00DA5FF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A9DAC49" w:rsidR="00C45C16" w:rsidRPr="004E6635" w:rsidRDefault="00367DC0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Hayley Hudson / 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367DC0">
        <w:trPr>
          <w:cantSplit/>
          <w:trHeight w:hRule="exact" w:val="17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F33E85" w14:textId="6C160DFF" w:rsidR="00DA5FF7" w:rsidRDefault="00DA5FF7" w:rsidP="00DA5FF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F4099B">
              <w:rPr>
                <w:rFonts w:cs="Arial"/>
                <w:noProof/>
                <w:sz w:val="20"/>
                <w:szCs w:val="20"/>
              </w:rPr>
              <w:t xml:space="preserve">The County Administrator’s Office is recommending approval of the Resolution amending the Siskiyou County Position Allocation List for positions in County service effective </w:t>
            </w:r>
            <w:r w:rsidR="00367DC0">
              <w:rPr>
                <w:rFonts w:cs="Arial"/>
                <w:noProof/>
                <w:sz w:val="20"/>
                <w:szCs w:val="20"/>
              </w:rPr>
              <w:t>March 3, 2024.</w:t>
            </w:r>
            <w:r w:rsidRPr="00F4099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73FE7E77" w14:textId="00BCEE61" w:rsidR="00367DC0" w:rsidRPr="00F4099B" w:rsidRDefault="00367DC0" w:rsidP="00DA5FF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Behavioral Health Division is mandated to provide mobile crisis services 24/7, 365 days per year. Initially, the division had hoped </w:t>
            </w:r>
            <w:r>
              <w:rPr>
                <w:rFonts w:cs="Arial"/>
                <w:sz w:val="20"/>
                <w:szCs w:val="20"/>
              </w:rPr>
              <w:t>to</w:t>
            </w:r>
            <w:r>
              <w:rPr>
                <w:rFonts w:cs="Arial"/>
                <w:sz w:val="20"/>
                <w:szCs w:val="20"/>
              </w:rPr>
              <w:t xml:space="preserve"> cover all shifts with six positions; however, this has proven impossible. Two </w:t>
            </w:r>
            <w:r>
              <w:rPr>
                <w:rFonts w:cs="Arial"/>
                <w:sz w:val="20"/>
                <w:szCs w:val="20"/>
              </w:rPr>
              <w:t>additional</w:t>
            </w:r>
            <w:r>
              <w:rPr>
                <w:rFonts w:cs="Arial"/>
                <w:sz w:val="20"/>
                <w:szCs w:val="20"/>
              </w:rPr>
              <w:t xml:space="preserve"> Mobile Crisis Worker positions are needed to </w:t>
            </w:r>
            <w:r>
              <w:rPr>
                <w:rFonts w:cs="Arial"/>
                <w:sz w:val="20"/>
                <w:szCs w:val="20"/>
              </w:rPr>
              <w:t>ensure</w:t>
            </w:r>
            <w:r>
              <w:rPr>
                <w:rFonts w:cs="Arial"/>
                <w:sz w:val="20"/>
                <w:szCs w:val="20"/>
              </w:rPr>
              <w:t xml:space="preserve"> the </w:t>
            </w:r>
            <w:r>
              <w:rPr>
                <w:rFonts w:cs="Arial"/>
                <w:sz w:val="20"/>
                <w:szCs w:val="20"/>
              </w:rPr>
              <w:t>mandate</w:t>
            </w:r>
            <w:r>
              <w:rPr>
                <w:rFonts w:cs="Arial"/>
                <w:sz w:val="20"/>
                <w:szCs w:val="20"/>
              </w:rPr>
              <w:t xml:space="preserve"> is met</w:t>
            </w:r>
            <w:r>
              <w:rPr>
                <w:rFonts w:cs="Arial"/>
                <w:sz w:val="20"/>
                <w:szCs w:val="20"/>
              </w:rPr>
              <w:t xml:space="preserve"> and be able to</w:t>
            </w:r>
            <w:r>
              <w:rPr>
                <w:rFonts w:cs="Arial"/>
                <w:sz w:val="20"/>
                <w:szCs w:val="20"/>
              </w:rPr>
              <w:t xml:space="preserve"> provide </w:t>
            </w:r>
            <w:r>
              <w:rPr>
                <w:rFonts w:cs="Arial"/>
                <w:sz w:val="20"/>
                <w:szCs w:val="20"/>
              </w:rPr>
              <w:t>vital</w:t>
            </w:r>
            <w:r>
              <w:rPr>
                <w:rFonts w:cs="Arial"/>
                <w:sz w:val="20"/>
                <w:szCs w:val="20"/>
              </w:rPr>
              <w:t xml:space="preserve"> services to the community.</w:t>
            </w:r>
          </w:p>
          <w:p w14:paraId="358B5CC5" w14:textId="470492C7" w:rsidR="003B176C" w:rsidRPr="00EF0E9D" w:rsidRDefault="003B176C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5E86EFEE" w:rsidR="00C45C16" w:rsidRPr="004E6635" w:rsidRDefault="00367DC0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49C018B4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="005064AB">
              <w:rPr>
                <w:rFonts w:cs="Arial"/>
                <w:i/>
                <w:sz w:val="16"/>
                <w:szCs w:val="16"/>
              </w:rPr>
              <w:t xml:space="preserve"> There is a decrease.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387A9A04" w:rsidR="00C45C16" w:rsidRPr="004E6635" w:rsidRDefault="00367DC0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4145A41B" w:rsidR="00C45C16" w:rsidRPr="008D36D2" w:rsidRDefault="00C45C16" w:rsidP="004A22F8">
            <w:pPr>
              <w:spacing w:before="12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04447B1C" w:rsidR="00C45C16" w:rsidRPr="004E6635" w:rsidRDefault="00367DC0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2122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046CD6A8" w:rsidR="00C45C16" w:rsidRPr="004E6635" w:rsidRDefault="00367DC0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401030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332857AE" w:rsidR="00C45C16" w:rsidRPr="004E6635" w:rsidRDefault="00367DC0" w:rsidP="00367DC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Behavioral Health</w:t>
            </w: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59C21DAF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0FCD">
              <w:rPr>
                <w:rFonts w:cs="Arial"/>
                <w:sz w:val="18"/>
                <w:szCs w:val="18"/>
              </w:rPr>
            </w:r>
            <w:r w:rsidR="005F0F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DA5FF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0FCD">
              <w:rPr>
                <w:rFonts w:cs="Arial"/>
                <w:sz w:val="18"/>
                <w:szCs w:val="18"/>
              </w:rPr>
            </w:r>
            <w:r w:rsidR="005F0FCD">
              <w:rPr>
                <w:rFonts w:cs="Arial"/>
                <w:sz w:val="18"/>
                <w:szCs w:val="18"/>
              </w:rPr>
              <w:fldChar w:fldCharType="separate"/>
            </w:r>
            <w:r w:rsidR="00DA5FF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367DC0">
        <w:trPr>
          <w:cantSplit/>
          <w:trHeight w:hRule="exact" w:val="55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3B2D5B2D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  <w:r w:rsidR="005064A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42CA6598" w:rsidR="00C45C16" w:rsidRPr="004E6635" w:rsidRDefault="00367DC0" w:rsidP="00367DC0">
            <w:pPr>
              <w:tabs>
                <w:tab w:val="left" w:pos="1240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25E64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AFEEF0A" w14:textId="3D5DAAF9" w:rsidR="00833F38" w:rsidRPr="00833F38" w:rsidRDefault="007151FF" w:rsidP="00833F3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F38">
              <w:rPr>
                <w:rFonts w:ascii="Arial" w:hAnsi="Arial" w:cs="Arial"/>
                <w:sz w:val="20"/>
                <w:szCs w:val="20"/>
              </w:rPr>
              <w:t xml:space="preserve">It is recommended </w:t>
            </w:r>
            <w:r w:rsidR="00DA5FF7">
              <w:rPr>
                <w:rFonts w:ascii="Arial" w:hAnsi="Arial" w:cs="Arial"/>
                <w:sz w:val="20"/>
                <w:szCs w:val="20"/>
              </w:rPr>
              <w:t>the Board of Supervisors approve the Resolution amending the Siskiyou County</w:t>
            </w:r>
            <w:r w:rsidR="005F0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FF7">
              <w:rPr>
                <w:rFonts w:ascii="Arial" w:hAnsi="Arial" w:cs="Arial"/>
                <w:sz w:val="20"/>
                <w:szCs w:val="20"/>
              </w:rPr>
              <w:t xml:space="preserve">Position Allocation List for positions in County service effective </w:t>
            </w:r>
            <w:r w:rsidR="005F0FCD">
              <w:rPr>
                <w:rFonts w:ascii="Arial" w:hAnsi="Arial" w:cs="Arial"/>
                <w:sz w:val="20"/>
                <w:szCs w:val="20"/>
              </w:rPr>
              <w:t>March 3</w:t>
            </w:r>
            <w:r w:rsidR="00DA5FF7">
              <w:rPr>
                <w:rFonts w:ascii="Arial" w:hAnsi="Arial" w:cs="Arial"/>
                <w:sz w:val="20"/>
                <w:szCs w:val="20"/>
              </w:rPr>
              <w:t xml:space="preserve">, 2024. </w:t>
            </w:r>
          </w:p>
          <w:p w14:paraId="5D39BFCD" w14:textId="2125560F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1"/>
  </w:num>
  <w:num w:numId="2" w16cid:durableId="12959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04A32"/>
    <w:rsid w:val="00147AE3"/>
    <w:rsid w:val="001875A7"/>
    <w:rsid w:val="001A3CDC"/>
    <w:rsid w:val="001F43ED"/>
    <w:rsid w:val="002408BD"/>
    <w:rsid w:val="002B6CE3"/>
    <w:rsid w:val="00356081"/>
    <w:rsid w:val="00367DC0"/>
    <w:rsid w:val="00367F82"/>
    <w:rsid w:val="003B176C"/>
    <w:rsid w:val="003E6085"/>
    <w:rsid w:val="00504956"/>
    <w:rsid w:val="005064AB"/>
    <w:rsid w:val="005F0FCD"/>
    <w:rsid w:val="0063245D"/>
    <w:rsid w:val="00646E19"/>
    <w:rsid w:val="006835C4"/>
    <w:rsid w:val="006C4EAE"/>
    <w:rsid w:val="006E166D"/>
    <w:rsid w:val="007151FF"/>
    <w:rsid w:val="00732A09"/>
    <w:rsid w:val="007360FB"/>
    <w:rsid w:val="00793182"/>
    <w:rsid w:val="007C002C"/>
    <w:rsid w:val="007E3CAC"/>
    <w:rsid w:val="007F06B8"/>
    <w:rsid w:val="00833F38"/>
    <w:rsid w:val="008A1958"/>
    <w:rsid w:val="008B0608"/>
    <w:rsid w:val="008C25AF"/>
    <w:rsid w:val="008D36D2"/>
    <w:rsid w:val="008F6CD0"/>
    <w:rsid w:val="00960351"/>
    <w:rsid w:val="00980014"/>
    <w:rsid w:val="009D3FC5"/>
    <w:rsid w:val="00A16C05"/>
    <w:rsid w:val="00A25E64"/>
    <w:rsid w:val="00A40C29"/>
    <w:rsid w:val="00A60717"/>
    <w:rsid w:val="00A655DB"/>
    <w:rsid w:val="00A9190B"/>
    <w:rsid w:val="00AB1F23"/>
    <w:rsid w:val="00AD198B"/>
    <w:rsid w:val="00B35D44"/>
    <w:rsid w:val="00B56330"/>
    <w:rsid w:val="00BC71A3"/>
    <w:rsid w:val="00BD0E3C"/>
    <w:rsid w:val="00C45C16"/>
    <w:rsid w:val="00C6567F"/>
    <w:rsid w:val="00C70A9A"/>
    <w:rsid w:val="00C71999"/>
    <w:rsid w:val="00CF5040"/>
    <w:rsid w:val="00D10C19"/>
    <w:rsid w:val="00D2418D"/>
    <w:rsid w:val="00D639FC"/>
    <w:rsid w:val="00DA5FF7"/>
    <w:rsid w:val="00DB65C8"/>
    <w:rsid w:val="00DF4E4A"/>
    <w:rsid w:val="00E748A2"/>
    <w:rsid w:val="00EA6308"/>
    <w:rsid w:val="00EA6B9A"/>
    <w:rsid w:val="00EB2ACE"/>
    <w:rsid w:val="00EB6E77"/>
    <w:rsid w:val="00EF0E9D"/>
    <w:rsid w:val="00F4099B"/>
    <w:rsid w:val="00F535F9"/>
    <w:rsid w:val="00F815F5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0D7F-AFD4-4302-A668-FED82D99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5</cp:revision>
  <dcterms:created xsi:type="dcterms:W3CDTF">2024-02-05T18:49:00Z</dcterms:created>
  <dcterms:modified xsi:type="dcterms:W3CDTF">2024-02-05T20:02:00Z</dcterms:modified>
</cp:coreProperties>
</file>