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152908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71DC" w:rsidRPr="004E6635">
              <w:rPr>
                <w:rFonts w:cs="Arial"/>
                <w:b/>
                <w:sz w:val="20"/>
                <w:szCs w:val="20"/>
              </w:rPr>
            </w:r>
            <w:r w:rsidR="009B4DE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1EB38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C71DC">
              <w:rPr>
                <w:rFonts w:cs="Arial"/>
                <w:b/>
                <w:noProof/>
                <w:sz w:val="20"/>
                <w:szCs w:val="20"/>
              </w:rPr>
              <w:t>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B40DDD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C71DC">
              <w:rPr>
                <w:rFonts w:cs="Arial"/>
                <w:b/>
                <w:sz w:val="20"/>
                <w:szCs w:val="20"/>
              </w:rPr>
              <w:t>February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6DE042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71DC" w:rsidRPr="004E6635">
              <w:rPr>
                <w:rFonts w:cs="Arial"/>
                <w:b/>
                <w:sz w:val="20"/>
                <w:szCs w:val="20"/>
              </w:rPr>
            </w:r>
            <w:r w:rsidR="009B4DE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DFF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64EE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07CE2B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C71DC">
              <w:rPr>
                <w:rFonts w:cs="Arial"/>
                <w:b/>
                <w:sz w:val="20"/>
                <w:szCs w:val="20"/>
              </w:rPr>
              <w:t>Sarah Collard, Ph.D.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36BA724" w14:textId="36BD5A7F" w:rsidR="008C71DC" w:rsidRDefault="004C3523" w:rsidP="008C71D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57081409"/>
            <w:r w:rsidR="008C71DC">
              <w:rPr>
                <w:rFonts w:cs="Arial"/>
                <w:sz w:val="20"/>
                <w:szCs w:val="20"/>
              </w:rPr>
              <w:t>Overview presentation of Mental Health Services Act</w:t>
            </w:r>
            <w:r w:rsidR="00183BD9">
              <w:rPr>
                <w:rFonts w:cs="Arial"/>
                <w:sz w:val="20"/>
                <w:szCs w:val="20"/>
              </w:rPr>
              <w:t xml:space="preserve">. </w:t>
            </w:r>
            <w:r w:rsidR="008C71DC">
              <w:rPr>
                <w:rFonts w:cs="Arial"/>
                <w:sz w:val="20"/>
                <w:szCs w:val="20"/>
              </w:rPr>
              <w:t>(MHSA) Reform - Senate Bill (SB) 326 -  Prop. 1.</w:t>
            </w:r>
          </w:p>
          <w:p w14:paraId="1104FF04" w14:textId="791D9467" w:rsidR="00FC2C46" w:rsidRDefault="008C71DC" w:rsidP="008C71D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Behavioral Health Services Act.</w:t>
            </w:r>
            <w:r w:rsidR="00FC2C4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Existing law, the MHSA, an initiative measure enacted by the voters as Proposition 63 </w:t>
            </w:r>
            <w:r w:rsidR="00183BD9">
              <w:rPr>
                <w:rFonts w:cs="Arial"/>
                <w:sz w:val="20"/>
                <w:szCs w:val="20"/>
              </w:rPr>
              <w:t xml:space="preserve">at the </w:t>
            </w:r>
            <w:r>
              <w:rPr>
                <w:rFonts w:cs="Arial"/>
                <w:sz w:val="20"/>
                <w:szCs w:val="20"/>
              </w:rPr>
              <w:t xml:space="preserve">November 2, 2004, </w:t>
            </w:r>
            <w:r w:rsidR="00183BD9">
              <w:rPr>
                <w:rFonts w:cs="Arial"/>
                <w:sz w:val="20"/>
                <w:szCs w:val="20"/>
              </w:rPr>
              <w:t>statewide general election</w:t>
            </w:r>
            <w:r w:rsidR="00FC2C46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funds a system of county mental health plans for the provision of mental health services.</w:t>
            </w:r>
          </w:p>
          <w:p w14:paraId="063F644E" w14:textId="68A80CB0" w:rsidR="00877DC5" w:rsidRPr="004E6635" w:rsidRDefault="008C71DC" w:rsidP="008C71D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</w:t>
            </w:r>
            <w:r w:rsidR="008D0F17">
              <w:rPr>
                <w:rFonts w:cs="Arial"/>
                <w:sz w:val="20"/>
                <w:szCs w:val="20"/>
              </w:rPr>
              <w:t>SB 326 is approved by the voters at the March 5, 2024,</w:t>
            </w:r>
            <w:r w:rsidR="009B4DE3">
              <w:rPr>
                <w:rFonts w:cs="Arial"/>
                <w:sz w:val="20"/>
                <w:szCs w:val="20"/>
              </w:rPr>
              <w:t xml:space="preserve">at the </w:t>
            </w:r>
            <w:r w:rsidR="008D0F17">
              <w:rPr>
                <w:rFonts w:cs="Arial"/>
                <w:sz w:val="20"/>
                <w:szCs w:val="20"/>
              </w:rPr>
              <w:t>statewide primary election, among other things it would recast the MHSA by renaming it the Behavioral Health Service Act (BHSA), expand to include</w:t>
            </w:r>
            <w:r w:rsidR="00183BD9">
              <w:rPr>
                <w:rFonts w:cs="Arial"/>
                <w:sz w:val="20"/>
                <w:szCs w:val="20"/>
              </w:rPr>
              <w:t xml:space="preserve"> treatment of</w:t>
            </w:r>
            <w:r w:rsidR="008D0F17">
              <w:rPr>
                <w:rFonts w:cs="Arial"/>
                <w:sz w:val="20"/>
                <w:szCs w:val="20"/>
              </w:rPr>
              <w:t xml:space="preserve"> substance abuse disorders, change the county planning process, and expand services for which counties and the state</w:t>
            </w:r>
            <w:r w:rsidR="00183BD9">
              <w:rPr>
                <w:rFonts w:cs="Arial"/>
                <w:sz w:val="20"/>
                <w:szCs w:val="20"/>
              </w:rPr>
              <w:t xml:space="preserve"> </w:t>
            </w:r>
            <w:r w:rsidR="008D0F17">
              <w:rPr>
                <w:rFonts w:cs="Arial"/>
                <w:sz w:val="20"/>
                <w:szCs w:val="20"/>
              </w:rPr>
              <w:t>can use funds</w:t>
            </w:r>
            <w:r w:rsidR="00183BD9">
              <w:rPr>
                <w:rFonts w:cs="Arial"/>
                <w:sz w:val="20"/>
                <w:szCs w:val="20"/>
              </w:rPr>
              <w:t>.</w:t>
            </w:r>
            <w:bookmarkEnd w:id="9"/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8C71DC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7D81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71DC" w:rsidRPr="004E6635">
              <w:rPr>
                <w:rFonts w:cs="Arial"/>
                <w:sz w:val="18"/>
                <w:szCs w:val="18"/>
              </w:rPr>
            </w:r>
            <w:r w:rsidR="009B4D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8C71DC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8C71DC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8C71DC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71DC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4DE3">
              <w:rPr>
                <w:rFonts w:cs="Arial"/>
                <w:sz w:val="18"/>
                <w:szCs w:val="18"/>
              </w:rPr>
            </w:r>
            <w:r w:rsidR="009B4D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BE1B6E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4A46CC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80426D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AF46E8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F4875B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="00FC2C4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84BB9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2F0D00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4DE3">
              <w:rPr>
                <w:rFonts w:cs="Arial"/>
                <w:sz w:val="18"/>
                <w:szCs w:val="18"/>
              </w:rPr>
            </w:r>
            <w:r w:rsidR="009B4D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4DE3">
              <w:rPr>
                <w:rFonts w:cs="Arial"/>
                <w:sz w:val="18"/>
                <w:szCs w:val="18"/>
              </w:rPr>
            </w:r>
            <w:r w:rsidR="009B4D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F1CC91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C71DC">
              <w:rPr>
                <w:rFonts w:cs="Arial"/>
                <w:noProof/>
              </w:rPr>
              <w:t xml:space="preserve">No action required. This is an informational presentation.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83BD9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71DC"/>
    <w:rsid w:val="008D0F17"/>
    <w:rsid w:val="008E25FD"/>
    <w:rsid w:val="009042C7"/>
    <w:rsid w:val="009668DA"/>
    <w:rsid w:val="009746DC"/>
    <w:rsid w:val="009A58CF"/>
    <w:rsid w:val="009B4DDF"/>
    <w:rsid w:val="009B4DE3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64E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2C46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2024-01-25T21:17:00Z</cp:lastPrinted>
  <dcterms:created xsi:type="dcterms:W3CDTF">2024-01-25T21:28:00Z</dcterms:created>
  <dcterms:modified xsi:type="dcterms:W3CDTF">2024-01-25T21:28:00Z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