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043F9">
              <w:rPr>
                <w:rFonts w:cs="Arial"/>
                <w:b/>
                <w:sz w:val="20"/>
                <w:szCs w:val="20"/>
              </w:rPr>
            </w:r>
            <w:r w:rsidR="00F043F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A6405D5" w:rsidR="009A58CF" w:rsidRPr="004E6635" w:rsidRDefault="004C3523" w:rsidP="00D66C8E">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043F9">
              <w:rPr>
                <w:rFonts w:cs="Arial"/>
                <w:b/>
                <w:sz w:val="20"/>
                <w:szCs w:val="20"/>
              </w:rPr>
              <w:t>2/6/24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043F9">
              <w:rPr>
                <w:rFonts w:cs="Arial"/>
                <w:b/>
                <w:sz w:val="20"/>
                <w:szCs w:val="20"/>
              </w:rPr>
            </w:r>
            <w:r w:rsidR="00F043F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8DAF691" w14:textId="77777777" w:rsidR="00783D2E" w:rsidRDefault="004C3523" w:rsidP="00BE59A8">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F24ED" w:rsidRPr="00CF24ED">
              <w:rPr>
                <w:rFonts w:cs="Arial"/>
                <w:noProof/>
                <w:sz w:val="20"/>
                <w:szCs w:val="20"/>
              </w:rPr>
              <w:t>Contract for Services -</w:t>
            </w:r>
            <w:r w:rsidR="00D66C8E">
              <w:rPr>
                <w:rFonts w:cs="Arial"/>
                <w:noProof/>
                <w:sz w:val="20"/>
                <w:szCs w:val="20"/>
              </w:rPr>
              <w:t xml:space="preserve">California Mental Health Services Authority (CalMHSA) No. </w:t>
            </w:r>
            <w:r w:rsidR="00783D2E">
              <w:rPr>
                <w:rFonts w:cs="Arial"/>
                <w:noProof/>
                <w:sz w:val="20"/>
                <w:szCs w:val="20"/>
              </w:rPr>
              <w:t>5130-INT-2023-SK</w:t>
            </w:r>
          </w:p>
          <w:p w14:paraId="063F644E" w14:textId="07067BB2" w:rsidR="00877DC5" w:rsidRPr="004E6635" w:rsidRDefault="00476E3F" w:rsidP="00783D2E">
            <w:pPr>
              <w:spacing w:before="120"/>
              <w:rPr>
                <w:rFonts w:cs="Arial"/>
                <w:sz w:val="20"/>
                <w:szCs w:val="20"/>
              </w:rPr>
            </w:pPr>
            <w:r>
              <w:rPr>
                <w:rFonts w:cs="Arial"/>
                <w:noProof/>
                <w:sz w:val="20"/>
                <w:szCs w:val="20"/>
              </w:rPr>
              <w:t xml:space="preserve">Siskiyou County Health and </w:t>
            </w:r>
            <w:r w:rsidR="00704EA2">
              <w:rPr>
                <w:rFonts w:cs="Arial"/>
                <w:noProof/>
                <w:sz w:val="20"/>
                <w:szCs w:val="20"/>
              </w:rPr>
              <w:t>Human Services Agency, Behavioral Health Division, is requesting approval to</w:t>
            </w:r>
            <w:r w:rsidR="00783D2E">
              <w:rPr>
                <w:rFonts w:cs="Arial"/>
                <w:noProof/>
                <w:sz w:val="20"/>
                <w:szCs w:val="20"/>
              </w:rPr>
              <w:t xml:space="preserve"> contract with CalMHSA for the term beginning on January 1, 2024 through December 31, 2026. CalMHSA</w:t>
            </w:r>
            <w:r w:rsidR="00D66C8E">
              <w:rPr>
                <w:rFonts w:cs="Arial"/>
                <w:noProof/>
                <w:sz w:val="20"/>
                <w:szCs w:val="20"/>
              </w:rPr>
              <w:t xml:space="preserve"> will </w:t>
            </w:r>
            <w:r w:rsidR="000961B6">
              <w:rPr>
                <w:rFonts w:cs="Arial"/>
                <w:noProof/>
                <w:sz w:val="20"/>
                <w:szCs w:val="20"/>
              </w:rPr>
              <w:t xml:space="preserve">focus on </w:t>
            </w:r>
            <w:r w:rsidR="00783D2E">
              <w:rPr>
                <w:rFonts w:cs="Arial"/>
                <w:noProof/>
                <w:sz w:val="20"/>
                <w:szCs w:val="20"/>
              </w:rPr>
              <w:t>assisting contracting counties in meeting state and federal interoperability requirements to facilitate the exchange of protected health information (PHI), personally identifiable information (PII) and other information between organizations and will assist in connection to larger national exchange networks</w:t>
            </w:r>
            <w:r w:rsidR="000961B6">
              <w:rPr>
                <w:rFonts w:cs="Arial"/>
                <w:noProof/>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F043F9">
              <w:rPr>
                <w:rFonts w:cs="Arial"/>
                <w:sz w:val="18"/>
                <w:szCs w:val="18"/>
              </w:rPr>
            </w:r>
            <w:r w:rsidR="00F043F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53BD2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043F9">
              <w:rPr>
                <w:rFonts w:cs="Arial"/>
                <w:sz w:val="18"/>
                <w:szCs w:val="18"/>
              </w:rPr>
            </w:r>
            <w:r w:rsidR="00F043F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510BB93" w:rsidR="00506225" w:rsidRPr="004E6635" w:rsidRDefault="00506225" w:rsidP="00EA7468">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83D2E">
              <w:rPr>
                <w:rFonts w:cs="Arial"/>
                <w:sz w:val="18"/>
                <w:szCs w:val="18"/>
              </w:rPr>
              <w:t>222,948</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A13B35F" w:rsidR="004242AC" w:rsidRPr="004E6635" w:rsidRDefault="004242AC" w:rsidP="00EA7468">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sz w:val="18"/>
                <w:szCs w:val="18"/>
              </w:rPr>
              <w:t>212</w:t>
            </w:r>
            <w:r w:rsidR="00E8409E">
              <w:rPr>
                <w:rFonts w:cs="Arial"/>
                <w:sz w:val="18"/>
                <w:szCs w:val="18"/>
              </w:rPr>
              <w:t>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E49FC08" w:rsidR="004242AC" w:rsidRPr="004E6635" w:rsidRDefault="004242AC" w:rsidP="00EA7468">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8409E" w:rsidRPr="00E8409E">
              <w:rPr>
                <w:rFonts w:cs="Arial"/>
                <w:sz w:val="18"/>
                <w:szCs w:val="18"/>
              </w:rPr>
              <w:t>Local Mental Health Services Act</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B5251AD" w:rsidR="004242AC" w:rsidRPr="004E6635" w:rsidRDefault="004242AC" w:rsidP="00EA7468">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w:t>
            </w:r>
            <w:r w:rsidR="00EA7468">
              <w:rPr>
                <w:rFonts w:cs="Arial"/>
                <w:sz w:val="18"/>
                <w:szCs w:val="18"/>
              </w:rPr>
              <w:t>3</w:t>
            </w:r>
            <w:r w:rsidR="00E8409E">
              <w:rPr>
                <w:rFonts w:cs="Arial"/>
                <w:sz w:val="18"/>
                <w:szCs w:val="18"/>
              </w:rPr>
              <w:t>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2015E43" w:rsidR="004242AC" w:rsidRPr="004E6635" w:rsidRDefault="004242AC" w:rsidP="00B12E7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4041F01" w:rsidR="00C040CE" w:rsidRPr="004E6635" w:rsidRDefault="004C3523" w:rsidP="00EA746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7</w:t>
            </w:r>
            <w:r w:rsidR="00EA7468">
              <w:rPr>
                <w:rFonts w:cs="Arial"/>
                <w:sz w:val="18"/>
                <w:szCs w:val="18"/>
              </w:rPr>
              <w:t>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D66A9B2" w:rsidR="00C040CE" w:rsidRPr="004E6635" w:rsidRDefault="004C3523" w:rsidP="00EA746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A7468">
              <w:rPr>
                <w:rFonts w:cs="Arial"/>
                <w:sz w:val="18"/>
                <w:szCs w:val="18"/>
              </w:rPr>
              <w:t xml:space="preserve">Professional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198E599E" w:rsidR="00A1290D" w:rsidRPr="004E6635" w:rsidRDefault="00A1290D" w:rsidP="00EA746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8409E">
              <w:rPr>
                <w:rFonts w:cs="Arial"/>
                <w:sz w:val="18"/>
                <w:szCs w:val="18"/>
              </w:rPr>
              <w:t>163</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320EA390" w:rsidR="00A1290D" w:rsidRPr="004E6635" w:rsidRDefault="00A1290D" w:rsidP="00EA746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8409E">
              <w:rPr>
                <w:rFonts w:cs="Arial"/>
                <w:sz w:val="18"/>
                <w:szCs w:val="18"/>
              </w:rPr>
              <w:t>Com Svcs &amp; Spt</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F043F9">
              <w:rPr>
                <w:rFonts w:cs="Arial"/>
                <w:sz w:val="18"/>
                <w:szCs w:val="18"/>
              </w:rPr>
            </w:r>
            <w:r w:rsidR="00F043F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F043F9">
              <w:rPr>
                <w:rFonts w:cs="Arial"/>
                <w:sz w:val="18"/>
                <w:szCs w:val="18"/>
              </w:rPr>
            </w:r>
            <w:r w:rsidR="00F043F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AFD5E0C" w:rsidR="00677610" w:rsidRPr="004E6635" w:rsidRDefault="00645B7E" w:rsidP="000961B6">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8409E">
              <w:rPr>
                <w:rFonts w:cs="Arial"/>
                <w:sz w:val="20"/>
                <w:szCs w:val="20"/>
              </w:rPr>
              <w:t> </w:t>
            </w:r>
            <w:r w:rsidR="00E8409E">
              <w:rPr>
                <w:rFonts w:cs="Arial"/>
                <w:sz w:val="20"/>
                <w:szCs w:val="20"/>
              </w:rPr>
              <w:t> </w:t>
            </w:r>
            <w:r w:rsidR="00E8409E">
              <w:rPr>
                <w:rFonts w:cs="Arial"/>
                <w:sz w:val="20"/>
                <w:szCs w:val="20"/>
              </w:rPr>
              <w:t> </w:t>
            </w:r>
            <w:r w:rsidR="00E8409E">
              <w:rPr>
                <w:rFonts w:cs="Arial"/>
                <w:sz w:val="20"/>
                <w:szCs w:val="20"/>
              </w:rPr>
              <w:t> </w:t>
            </w:r>
            <w:r w:rsidR="00E8409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881C016" w:rsidR="00677610" w:rsidRPr="004E6635" w:rsidRDefault="004C3523" w:rsidP="00D176B1">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8409E">
              <w:rPr>
                <w:rFonts w:cs="Arial"/>
                <w:sz w:val="20"/>
                <w:szCs w:val="20"/>
              </w:rPr>
              <w:t> </w:t>
            </w:r>
            <w:r w:rsidR="00E8409E">
              <w:rPr>
                <w:rFonts w:cs="Arial"/>
                <w:sz w:val="20"/>
                <w:szCs w:val="20"/>
              </w:rPr>
              <w:t> </w:t>
            </w:r>
            <w:r w:rsidR="00E8409E">
              <w:rPr>
                <w:rFonts w:cs="Arial"/>
                <w:sz w:val="20"/>
                <w:szCs w:val="20"/>
              </w:rPr>
              <w:t> </w:t>
            </w:r>
            <w:r w:rsidR="00E8409E">
              <w:rPr>
                <w:rFonts w:cs="Arial"/>
                <w:sz w:val="20"/>
                <w:szCs w:val="20"/>
              </w:rPr>
              <w:t> </w:t>
            </w:r>
            <w:r w:rsidR="00E8409E">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F0F9AE7" w:rsidR="00677610" w:rsidRPr="004E6635" w:rsidRDefault="004C3523" w:rsidP="00EA7468">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D73C8" w:rsidRPr="00DD73C8">
              <w:rPr>
                <w:rFonts w:cs="Arial"/>
                <w:noProof/>
              </w:rPr>
              <w:t xml:space="preserve">The Board of Supervisors approve and authorize the Chair to sign the </w:t>
            </w:r>
            <w:r w:rsidR="00476E3F">
              <w:rPr>
                <w:rFonts w:cs="Arial"/>
                <w:noProof/>
              </w:rPr>
              <w:t xml:space="preserve">agreements </w:t>
            </w:r>
            <w:r w:rsidR="00DD73C8" w:rsidRPr="00DD73C8">
              <w:rPr>
                <w:rFonts w:cs="Arial"/>
                <w:noProof/>
              </w:rPr>
              <w:t xml:space="preserve">for Services between Siskiyou County Health &amp; Human Services Agency, Behavioral Health Division, and </w:t>
            </w:r>
            <w:r w:rsidR="00EA7468">
              <w:rPr>
                <w:rFonts w:cs="Arial"/>
                <w:noProof/>
              </w:rPr>
              <w:t>California Mental Health Services Authority (CalMHSA)</w:t>
            </w:r>
            <w:r w:rsidR="00DD73C8">
              <w:rPr>
                <w:rFonts w:cs="Arial"/>
                <w:noProof/>
              </w:rPr>
              <w:t xml:space="preserve"> </w:t>
            </w:r>
            <w:r w:rsidR="00DD73C8" w:rsidRPr="00DD73C8">
              <w:rPr>
                <w:rFonts w:cs="Arial"/>
                <w:noProof/>
              </w:rPr>
              <w:t>for the term</w:t>
            </w:r>
            <w:r w:rsidR="00EA7468">
              <w:rPr>
                <w:rFonts w:cs="Arial"/>
                <w:noProof/>
              </w:rPr>
              <w:t xml:space="preserve"> commencing </w:t>
            </w:r>
            <w:r w:rsidR="00E8409E">
              <w:rPr>
                <w:rFonts w:cs="Arial"/>
                <w:noProof/>
              </w:rPr>
              <w:t xml:space="preserve">January 1, 2024 </w:t>
            </w:r>
            <w:r w:rsidR="000961B6">
              <w:rPr>
                <w:rFonts w:cs="Arial"/>
                <w:noProof/>
              </w:rPr>
              <w:t xml:space="preserve">through </w:t>
            </w:r>
            <w:r w:rsidR="00E8409E">
              <w:rPr>
                <w:rFonts w:cs="Arial"/>
                <w:noProof/>
              </w:rPr>
              <w:t>December 31, 2026.</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lastRenderedPageBreak/>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200B2"/>
    <w:rsid w:val="0007686D"/>
    <w:rsid w:val="000961B6"/>
    <w:rsid w:val="00096E88"/>
    <w:rsid w:val="000A484E"/>
    <w:rsid w:val="000D6B91"/>
    <w:rsid w:val="001B660B"/>
    <w:rsid w:val="001F3E19"/>
    <w:rsid w:val="001F4378"/>
    <w:rsid w:val="00212F2B"/>
    <w:rsid w:val="002677F3"/>
    <w:rsid w:val="00270599"/>
    <w:rsid w:val="00280060"/>
    <w:rsid w:val="0029655A"/>
    <w:rsid w:val="002A08C1"/>
    <w:rsid w:val="00311ADD"/>
    <w:rsid w:val="00346523"/>
    <w:rsid w:val="00347C49"/>
    <w:rsid w:val="0035119D"/>
    <w:rsid w:val="00351A8D"/>
    <w:rsid w:val="0036589F"/>
    <w:rsid w:val="003761D4"/>
    <w:rsid w:val="00396C4B"/>
    <w:rsid w:val="003F5E57"/>
    <w:rsid w:val="00405BE2"/>
    <w:rsid w:val="004200BE"/>
    <w:rsid w:val="004242AC"/>
    <w:rsid w:val="00441197"/>
    <w:rsid w:val="004433C6"/>
    <w:rsid w:val="00476E3F"/>
    <w:rsid w:val="004C3523"/>
    <w:rsid w:val="004E6635"/>
    <w:rsid w:val="00506225"/>
    <w:rsid w:val="00557998"/>
    <w:rsid w:val="00593663"/>
    <w:rsid w:val="005C08E3"/>
    <w:rsid w:val="005F35D7"/>
    <w:rsid w:val="00630A78"/>
    <w:rsid w:val="006331AA"/>
    <w:rsid w:val="006376C3"/>
    <w:rsid w:val="00645B7E"/>
    <w:rsid w:val="00655671"/>
    <w:rsid w:val="00662F60"/>
    <w:rsid w:val="00677610"/>
    <w:rsid w:val="00704EA2"/>
    <w:rsid w:val="00783D2E"/>
    <w:rsid w:val="007F15ED"/>
    <w:rsid w:val="00826428"/>
    <w:rsid w:val="008514F8"/>
    <w:rsid w:val="00877DC5"/>
    <w:rsid w:val="00887B36"/>
    <w:rsid w:val="008B6F8B"/>
    <w:rsid w:val="008B79CF"/>
    <w:rsid w:val="009042C7"/>
    <w:rsid w:val="009668DA"/>
    <w:rsid w:val="009746DC"/>
    <w:rsid w:val="009A58CF"/>
    <w:rsid w:val="009B4DDF"/>
    <w:rsid w:val="009B5441"/>
    <w:rsid w:val="009C4B29"/>
    <w:rsid w:val="009E7391"/>
    <w:rsid w:val="00A1290D"/>
    <w:rsid w:val="00A14EC6"/>
    <w:rsid w:val="00A231FE"/>
    <w:rsid w:val="00A42C6B"/>
    <w:rsid w:val="00A7441D"/>
    <w:rsid w:val="00A81375"/>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E59A8"/>
    <w:rsid w:val="00C040CE"/>
    <w:rsid w:val="00C35CB3"/>
    <w:rsid w:val="00C8022D"/>
    <w:rsid w:val="00CA4F55"/>
    <w:rsid w:val="00CA51DF"/>
    <w:rsid w:val="00CD2604"/>
    <w:rsid w:val="00CE42D0"/>
    <w:rsid w:val="00CF24ED"/>
    <w:rsid w:val="00D07DC0"/>
    <w:rsid w:val="00D176B1"/>
    <w:rsid w:val="00D33D82"/>
    <w:rsid w:val="00D62338"/>
    <w:rsid w:val="00D66C8E"/>
    <w:rsid w:val="00D7096F"/>
    <w:rsid w:val="00DB5F5F"/>
    <w:rsid w:val="00DD73C8"/>
    <w:rsid w:val="00DE216E"/>
    <w:rsid w:val="00DF2C0D"/>
    <w:rsid w:val="00DF4076"/>
    <w:rsid w:val="00DF6B41"/>
    <w:rsid w:val="00E66BAF"/>
    <w:rsid w:val="00E671ED"/>
    <w:rsid w:val="00E8409E"/>
    <w:rsid w:val="00EA12EF"/>
    <w:rsid w:val="00EA7468"/>
    <w:rsid w:val="00EE5C0A"/>
    <w:rsid w:val="00F043F9"/>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38723-3CD9-493B-AEB6-2E9F4E4BF50D}">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Rose Bullock</cp:lastModifiedBy>
  <cp:revision>3</cp:revision>
  <cp:lastPrinted>2023-12-18T17:32:00Z</cp:lastPrinted>
  <dcterms:created xsi:type="dcterms:W3CDTF">2023-12-21T00:57:00Z</dcterms:created>
  <dcterms:modified xsi:type="dcterms:W3CDTF">2024-01-09T00:19:00Z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