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262E" w14:textId="77777777" w:rsidR="005E146E" w:rsidRDefault="00E6635D" w:rsidP="00E6635D">
      <w:pPr>
        <w:pStyle w:val="Heading1"/>
      </w:pPr>
      <w:r>
        <w:t>RESOLUTION OF THE BOARD OF SUPERVISORS</w:t>
      </w:r>
      <w:r w:rsidR="002A63BE">
        <w:t xml:space="preserve"> </w:t>
      </w:r>
      <w:r>
        <w:t>OF THE COUNTY OF SISKIYOU</w:t>
      </w:r>
    </w:p>
    <w:p w14:paraId="51974F70" w14:textId="7589BB6B" w:rsidR="00E642D8" w:rsidRDefault="00546B05" w:rsidP="00105F58">
      <w:pPr>
        <w:pStyle w:val="Heading1"/>
      </w:pPr>
      <w:r>
        <w:t xml:space="preserve">RESCINDING </w:t>
      </w:r>
      <w:r w:rsidR="00733438">
        <w:t>AUTHORIZATION</w:t>
      </w:r>
      <w:r>
        <w:t xml:space="preserve"> TO RECORD PROPERTY LIENS FOR UNPAID ADMINISTRATIVE FINES, </w:t>
      </w:r>
      <w:r w:rsidR="00105F58">
        <w:t xml:space="preserve">DIRECTING THE CLERK OF THE BOARD </w:t>
      </w:r>
      <w:r w:rsidR="001F57E7">
        <w:t xml:space="preserve">AND COMMUNITY DEVELOPMENT DIRECTOR </w:t>
      </w:r>
      <w:r w:rsidR="00105F58">
        <w:t>TO FILE NOTICES OF RE</w:t>
      </w:r>
      <w:r w:rsidR="00843C2F">
        <w:t>S</w:t>
      </w:r>
      <w:r w:rsidR="00105F58">
        <w:t xml:space="preserve">CISSION OF LIEN </w:t>
      </w:r>
      <w:r w:rsidR="00561D85">
        <w:t>FOR PROPERTIES SUBJECT TO LIEN</w:t>
      </w:r>
      <w:r w:rsidR="001F57E7">
        <w:t xml:space="preserve"> FOR UNPAID ADMINISTRATIVE FINES</w:t>
      </w:r>
      <w:r w:rsidR="00DF0C91">
        <w:t xml:space="preserve">, AND DIRECTING STAFF TO </w:t>
      </w:r>
      <w:r w:rsidR="00B0707B">
        <w:t xml:space="preserve">CONTINUE TO </w:t>
      </w:r>
      <w:r w:rsidR="00DF0C91">
        <w:t>RECOVER</w:t>
      </w:r>
      <w:r w:rsidR="00B0707B">
        <w:t xml:space="preserve"> UNPAID ADMINISTRATIVE FINES</w:t>
      </w:r>
      <w:r w:rsidR="00DF0C91">
        <w:t xml:space="preserve"> THROUGH OTHER MECHANISMS </w:t>
      </w:r>
    </w:p>
    <w:p w14:paraId="6E69C3B8" w14:textId="375EF986" w:rsidR="002A63BE" w:rsidRPr="002A63BE" w:rsidRDefault="00DF0C91" w:rsidP="00105F58">
      <w:pPr>
        <w:pStyle w:val="Heading1"/>
      </w:pPr>
      <w:r>
        <w:t>AVAILABLE AT LAW</w:t>
      </w:r>
    </w:p>
    <w:p w14:paraId="62079209" w14:textId="0662E0E2" w:rsidR="00EE1DFD" w:rsidRDefault="00C422DE" w:rsidP="00C422DE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="00EE1DFD">
        <w:rPr>
          <w:rFonts w:cs="Arial"/>
          <w:szCs w:val="24"/>
        </w:rPr>
        <w:t>WHEREAS, in June of 2020, the Board of Supervisors adopted amendments to Chapter 14 of Title 10 of the Siskiyou County Code, which included the addition of Section 10-14.100(g)(3), authorizing real property liens to recover unpaid administrative fines and penalties for violations of Chapter 14</w:t>
      </w:r>
      <w:r w:rsidR="001E186B">
        <w:rPr>
          <w:rFonts w:cs="Arial"/>
          <w:szCs w:val="24"/>
        </w:rPr>
        <w:t>; and,</w:t>
      </w:r>
    </w:p>
    <w:p w14:paraId="3F3F13EE" w14:textId="6F64E51B" w:rsidR="001C0A68" w:rsidRDefault="00E6635D" w:rsidP="00E642D8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WHEREAS,</w:t>
      </w:r>
      <w:r w:rsidR="005E146E">
        <w:rPr>
          <w:rFonts w:cs="Arial"/>
          <w:szCs w:val="24"/>
        </w:rPr>
        <w:t xml:space="preserve"> </w:t>
      </w:r>
      <w:r w:rsidR="00EE1DFD">
        <w:rPr>
          <w:rFonts w:cs="Arial"/>
          <w:szCs w:val="24"/>
        </w:rPr>
        <w:t xml:space="preserve">thereafter </w:t>
      </w:r>
      <w:r w:rsidR="00C74464">
        <w:rPr>
          <w:rFonts w:cs="Arial"/>
          <w:szCs w:val="24"/>
        </w:rPr>
        <w:t xml:space="preserve">on </w:t>
      </w:r>
      <w:r w:rsidR="00105F58">
        <w:rPr>
          <w:rFonts w:cs="Arial"/>
          <w:szCs w:val="24"/>
        </w:rPr>
        <w:t xml:space="preserve">January 19, 2021, </w:t>
      </w:r>
      <w:r w:rsidR="00874E15">
        <w:rPr>
          <w:rFonts w:cs="Arial"/>
          <w:szCs w:val="24"/>
        </w:rPr>
        <w:t xml:space="preserve">June 1, 2021, </w:t>
      </w:r>
      <w:r w:rsidR="00105F58">
        <w:rPr>
          <w:rFonts w:cs="Arial"/>
          <w:szCs w:val="24"/>
        </w:rPr>
        <w:t xml:space="preserve">March 16, 2021, </w:t>
      </w:r>
      <w:r w:rsidR="00874E15">
        <w:rPr>
          <w:rFonts w:cs="Arial"/>
          <w:szCs w:val="24"/>
        </w:rPr>
        <w:t xml:space="preserve">October 19, 2021, </w:t>
      </w:r>
      <w:r w:rsidR="00105F58">
        <w:rPr>
          <w:rFonts w:cs="Arial"/>
          <w:szCs w:val="24"/>
        </w:rPr>
        <w:t>November 2, 2021</w:t>
      </w:r>
      <w:r w:rsidR="00C74464">
        <w:rPr>
          <w:rFonts w:cs="Arial"/>
          <w:szCs w:val="24"/>
        </w:rPr>
        <w:t>,</w:t>
      </w:r>
      <w:r w:rsidR="00874E15">
        <w:rPr>
          <w:rFonts w:cs="Arial"/>
          <w:szCs w:val="24"/>
        </w:rPr>
        <w:t xml:space="preserve"> following public hearings</w:t>
      </w:r>
      <w:r w:rsidR="00C74464">
        <w:rPr>
          <w:rFonts w:cs="Arial"/>
          <w:szCs w:val="24"/>
        </w:rPr>
        <w:t xml:space="preserve"> </w:t>
      </w:r>
      <w:r w:rsidR="00874E15">
        <w:rPr>
          <w:rFonts w:cs="Arial"/>
          <w:szCs w:val="24"/>
        </w:rPr>
        <w:t xml:space="preserve">and consideration of written or oral protests, </w:t>
      </w:r>
      <w:r w:rsidR="00110976">
        <w:rPr>
          <w:rFonts w:cs="Arial"/>
          <w:szCs w:val="24"/>
        </w:rPr>
        <w:t xml:space="preserve">the Board of Supervisors through Resolutions </w:t>
      </w:r>
      <w:r w:rsidR="00037A80">
        <w:rPr>
          <w:rFonts w:cs="Arial"/>
          <w:szCs w:val="24"/>
        </w:rPr>
        <w:t xml:space="preserve">No. </w:t>
      </w:r>
      <w:r w:rsidR="00110976">
        <w:rPr>
          <w:rFonts w:cs="Arial"/>
          <w:szCs w:val="24"/>
        </w:rPr>
        <w:t xml:space="preserve">21-17, 21-40, 21-76, 21-149, and 21-157  (the “2021 Resolutions”) </w:t>
      </w:r>
      <w:r w:rsidR="00874E15">
        <w:rPr>
          <w:rFonts w:cs="Arial"/>
          <w:szCs w:val="24"/>
        </w:rPr>
        <w:t xml:space="preserve">authorized the County Clerk to execute and file Notices of </w:t>
      </w:r>
      <w:r w:rsidR="00110976">
        <w:rPr>
          <w:rFonts w:cs="Arial"/>
          <w:szCs w:val="24"/>
        </w:rPr>
        <w:t xml:space="preserve">Property Liens </w:t>
      </w:r>
      <w:r w:rsidR="00874E15">
        <w:rPr>
          <w:rFonts w:cs="Arial"/>
          <w:szCs w:val="24"/>
        </w:rPr>
        <w:t>in the County recorder’s office for</w:t>
      </w:r>
      <w:r w:rsidR="00110976">
        <w:rPr>
          <w:rFonts w:cs="Arial"/>
          <w:szCs w:val="24"/>
        </w:rPr>
        <w:t xml:space="preserve"> unpaid administrative fines</w:t>
      </w:r>
      <w:r w:rsidR="00874E15">
        <w:rPr>
          <w:rFonts w:cs="Arial"/>
          <w:szCs w:val="24"/>
        </w:rPr>
        <w:t xml:space="preserve"> </w:t>
      </w:r>
      <w:r w:rsidR="00037A80">
        <w:rPr>
          <w:rFonts w:cs="Arial"/>
          <w:szCs w:val="24"/>
        </w:rPr>
        <w:t xml:space="preserve">for </w:t>
      </w:r>
      <w:r w:rsidR="00C24D6C">
        <w:rPr>
          <w:rFonts w:cs="Arial"/>
          <w:szCs w:val="24"/>
        </w:rPr>
        <w:t>the</w:t>
      </w:r>
      <w:r w:rsidR="00037A80">
        <w:rPr>
          <w:rFonts w:cs="Arial"/>
          <w:szCs w:val="24"/>
        </w:rPr>
        <w:t xml:space="preserve"> properties </w:t>
      </w:r>
      <w:r w:rsidR="00C24D6C">
        <w:rPr>
          <w:rFonts w:cs="Arial"/>
          <w:szCs w:val="24"/>
        </w:rPr>
        <w:t xml:space="preserve">listed therein </w:t>
      </w:r>
      <w:r w:rsidR="00874E15">
        <w:rPr>
          <w:rFonts w:cs="Arial"/>
          <w:szCs w:val="24"/>
        </w:rPr>
        <w:t>pursuant to Siskiyou County Code section 10-14.100(g)(3)</w:t>
      </w:r>
      <w:r w:rsidR="00230318">
        <w:rPr>
          <w:rFonts w:cs="Arial"/>
          <w:szCs w:val="24"/>
        </w:rPr>
        <w:t>; and</w:t>
      </w:r>
    </w:p>
    <w:p w14:paraId="0B331A4D" w14:textId="101AD72D" w:rsidR="001C0A68" w:rsidRDefault="001C0A68" w:rsidP="00C422DE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WHEREAS,</w:t>
      </w:r>
      <w:proofErr w:type="gramEnd"/>
      <w:r>
        <w:rPr>
          <w:rFonts w:cs="Arial"/>
          <w:szCs w:val="24"/>
        </w:rPr>
        <w:t xml:space="preserve"> certain other liens to enforce unpaid administrative citations have been recorded </w:t>
      </w:r>
      <w:r w:rsidR="005205E5">
        <w:rPr>
          <w:rFonts w:cs="Arial"/>
          <w:szCs w:val="24"/>
        </w:rPr>
        <w:t xml:space="preserve">by the Community Development Director </w:t>
      </w:r>
      <w:r>
        <w:rPr>
          <w:rFonts w:cs="Arial"/>
          <w:szCs w:val="24"/>
        </w:rPr>
        <w:t>pursuant to Siskiyou County Code Section 1-5.09</w:t>
      </w:r>
      <w:r w:rsidR="00EE1DFD">
        <w:rPr>
          <w:rFonts w:cs="Arial"/>
          <w:szCs w:val="24"/>
        </w:rPr>
        <w:t>(l)(3)</w:t>
      </w:r>
      <w:r>
        <w:rPr>
          <w:rFonts w:cs="Arial"/>
          <w:szCs w:val="24"/>
        </w:rPr>
        <w:t xml:space="preserve">, following personal service of notice of intention to record a lien upon the property owner and after </w:t>
      </w:r>
      <w:r w:rsidR="00350826">
        <w:rPr>
          <w:rFonts w:cs="Arial"/>
          <w:szCs w:val="24"/>
        </w:rPr>
        <w:t>awaiting thirty days</w:t>
      </w:r>
      <w:r>
        <w:rPr>
          <w:rFonts w:cs="Arial"/>
          <w:szCs w:val="24"/>
        </w:rPr>
        <w:t xml:space="preserve"> for any response</w:t>
      </w:r>
      <w:r w:rsidR="00350826">
        <w:rPr>
          <w:rFonts w:cs="Arial"/>
          <w:szCs w:val="24"/>
        </w:rPr>
        <w:t xml:space="preserve"> from that property owner</w:t>
      </w:r>
      <w:r w:rsidR="00EE1DFD">
        <w:rPr>
          <w:rFonts w:cs="Arial"/>
          <w:szCs w:val="24"/>
        </w:rPr>
        <w:t xml:space="preserve">, which are </w:t>
      </w:r>
      <w:r w:rsidR="00546B05">
        <w:rPr>
          <w:rFonts w:cs="Arial"/>
          <w:szCs w:val="24"/>
        </w:rPr>
        <w:t>identified</w:t>
      </w:r>
      <w:r w:rsidR="00EE1DFD">
        <w:rPr>
          <w:rFonts w:cs="Arial"/>
          <w:szCs w:val="24"/>
        </w:rPr>
        <w:t xml:space="preserve"> in Attachment “A”</w:t>
      </w:r>
      <w:r>
        <w:rPr>
          <w:rFonts w:cs="Arial"/>
          <w:szCs w:val="24"/>
        </w:rPr>
        <w:t>; and</w:t>
      </w:r>
    </w:p>
    <w:p w14:paraId="3DF8EA36" w14:textId="4B550636" w:rsidR="00E6635D" w:rsidRDefault="00C74464" w:rsidP="00C74464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WHEREAS,</w:t>
      </w:r>
      <w:r w:rsidR="00230318">
        <w:rPr>
          <w:rFonts w:cs="Arial"/>
          <w:szCs w:val="24"/>
        </w:rPr>
        <w:t xml:space="preserve"> </w:t>
      </w:r>
      <w:r w:rsidR="00874E15">
        <w:rPr>
          <w:rFonts w:cs="Arial"/>
          <w:szCs w:val="24"/>
        </w:rPr>
        <w:t>on December 5, 2023, following public hearing</w:t>
      </w:r>
      <w:r w:rsidR="001E186B">
        <w:rPr>
          <w:rFonts w:cs="Arial"/>
          <w:szCs w:val="24"/>
        </w:rPr>
        <w:t>s</w:t>
      </w:r>
      <w:r w:rsidR="00874E15">
        <w:rPr>
          <w:rFonts w:cs="Arial"/>
          <w:szCs w:val="24"/>
        </w:rPr>
        <w:t xml:space="preserve"> the Board of Supervisors repealed Siskiyou County Code section 10-14.100(g)(3)</w:t>
      </w:r>
      <w:r w:rsidR="001E186B">
        <w:rPr>
          <w:rFonts w:cs="Arial"/>
          <w:szCs w:val="24"/>
        </w:rPr>
        <w:t xml:space="preserve"> and Section 1-5.09(l)(3)</w:t>
      </w:r>
      <w:r w:rsidR="00110976">
        <w:rPr>
          <w:rFonts w:cs="Arial"/>
          <w:szCs w:val="24"/>
        </w:rPr>
        <w:t xml:space="preserve">, which </w:t>
      </w:r>
      <w:r w:rsidR="008A570B">
        <w:rPr>
          <w:rFonts w:cs="Arial"/>
          <w:szCs w:val="24"/>
        </w:rPr>
        <w:t xml:space="preserve">formerly </w:t>
      </w:r>
      <w:r w:rsidR="00110976">
        <w:rPr>
          <w:rFonts w:cs="Arial"/>
          <w:szCs w:val="24"/>
        </w:rPr>
        <w:t>provided for the collection of unpaid administrative fines through the</w:t>
      </w:r>
      <w:r w:rsidR="00733438">
        <w:rPr>
          <w:rFonts w:cs="Arial"/>
          <w:szCs w:val="24"/>
        </w:rPr>
        <w:t xml:space="preserve"> administrative</w:t>
      </w:r>
      <w:r w:rsidR="00110976">
        <w:rPr>
          <w:rFonts w:cs="Arial"/>
          <w:szCs w:val="24"/>
        </w:rPr>
        <w:t xml:space="preserve"> imposition of property liens</w:t>
      </w:r>
      <w:r w:rsidR="00874E15">
        <w:rPr>
          <w:rFonts w:cs="Arial"/>
          <w:szCs w:val="24"/>
        </w:rPr>
        <w:t xml:space="preserve">; and </w:t>
      </w:r>
    </w:p>
    <w:p w14:paraId="113DFD93" w14:textId="263EDCFF" w:rsidR="009F0F8E" w:rsidRDefault="00C422DE" w:rsidP="00C422DE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gramStart"/>
      <w:r w:rsidR="009F0F8E">
        <w:rPr>
          <w:rFonts w:cs="Arial"/>
          <w:szCs w:val="24"/>
        </w:rPr>
        <w:t>WHEREAS,</w:t>
      </w:r>
      <w:proofErr w:type="gramEnd"/>
      <w:r w:rsidR="005E146E">
        <w:rPr>
          <w:rFonts w:cs="Arial"/>
          <w:szCs w:val="24"/>
        </w:rPr>
        <w:t xml:space="preserve"> </w:t>
      </w:r>
      <w:r w:rsidR="00874E15">
        <w:rPr>
          <w:rFonts w:cs="Arial"/>
          <w:szCs w:val="24"/>
        </w:rPr>
        <w:t>Siskiyou County Code section</w:t>
      </w:r>
      <w:r w:rsidR="001E186B">
        <w:rPr>
          <w:rFonts w:cs="Arial"/>
          <w:szCs w:val="24"/>
        </w:rPr>
        <w:t>s</w:t>
      </w:r>
      <w:r w:rsidR="00874E15">
        <w:rPr>
          <w:rFonts w:cs="Arial"/>
          <w:szCs w:val="24"/>
        </w:rPr>
        <w:t xml:space="preserve"> 10-14.100(g)(</w:t>
      </w:r>
      <w:r w:rsidR="00110976">
        <w:rPr>
          <w:rFonts w:cs="Arial"/>
          <w:szCs w:val="24"/>
        </w:rPr>
        <w:t>1</w:t>
      </w:r>
      <w:r w:rsidR="00874E15">
        <w:rPr>
          <w:rFonts w:cs="Arial"/>
          <w:szCs w:val="24"/>
        </w:rPr>
        <w:t>)</w:t>
      </w:r>
      <w:r w:rsidR="00110976">
        <w:rPr>
          <w:rFonts w:cs="Arial"/>
          <w:szCs w:val="24"/>
        </w:rPr>
        <w:t xml:space="preserve"> (debt collection) and (g)(2) (civil action)</w:t>
      </w:r>
      <w:r w:rsidR="001E186B">
        <w:rPr>
          <w:rFonts w:cs="Arial"/>
          <w:szCs w:val="24"/>
        </w:rPr>
        <w:t>, along with Sections 1-5.09(l)(1)</w:t>
      </w:r>
      <w:r w:rsidR="008A570B">
        <w:rPr>
          <w:rFonts w:cs="Arial"/>
          <w:szCs w:val="24"/>
        </w:rPr>
        <w:t xml:space="preserve"> (debt collection)</w:t>
      </w:r>
      <w:r w:rsidR="001E186B">
        <w:rPr>
          <w:rFonts w:cs="Arial"/>
          <w:szCs w:val="24"/>
        </w:rPr>
        <w:t xml:space="preserve"> and </w:t>
      </w:r>
      <w:r w:rsidR="005205E5">
        <w:rPr>
          <w:rFonts w:cs="Arial"/>
          <w:szCs w:val="24"/>
        </w:rPr>
        <w:t>(l)</w:t>
      </w:r>
      <w:r w:rsidR="001E186B">
        <w:rPr>
          <w:rFonts w:cs="Arial"/>
          <w:szCs w:val="24"/>
        </w:rPr>
        <w:t>(2)</w:t>
      </w:r>
      <w:r w:rsidR="008A570B">
        <w:rPr>
          <w:rFonts w:cs="Arial"/>
          <w:szCs w:val="24"/>
        </w:rPr>
        <w:t xml:space="preserve"> (civil action/small claims court)</w:t>
      </w:r>
      <w:r w:rsidR="001E186B">
        <w:rPr>
          <w:rFonts w:cs="Arial"/>
          <w:szCs w:val="24"/>
        </w:rPr>
        <w:t>,</w:t>
      </w:r>
      <w:r w:rsidR="00110976">
        <w:rPr>
          <w:rFonts w:cs="Arial"/>
          <w:szCs w:val="24"/>
        </w:rPr>
        <w:t xml:space="preserve"> continue to</w:t>
      </w:r>
      <w:r w:rsidR="00874E15">
        <w:rPr>
          <w:rFonts w:cs="Arial"/>
          <w:szCs w:val="24"/>
        </w:rPr>
        <w:t xml:space="preserve"> provide the County </w:t>
      </w:r>
      <w:r w:rsidR="00110976">
        <w:rPr>
          <w:rFonts w:cs="Arial"/>
          <w:szCs w:val="24"/>
        </w:rPr>
        <w:t xml:space="preserve">with </w:t>
      </w:r>
      <w:r w:rsidR="008A570B">
        <w:rPr>
          <w:rFonts w:cs="Arial"/>
          <w:szCs w:val="24"/>
        </w:rPr>
        <w:t xml:space="preserve">other </w:t>
      </w:r>
      <w:r w:rsidR="00110976">
        <w:rPr>
          <w:rFonts w:cs="Arial"/>
          <w:szCs w:val="24"/>
        </w:rPr>
        <w:t xml:space="preserve">avenues to </w:t>
      </w:r>
      <w:r w:rsidR="008A570B">
        <w:rPr>
          <w:rFonts w:cs="Arial"/>
          <w:szCs w:val="24"/>
        </w:rPr>
        <w:t xml:space="preserve">recover </w:t>
      </w:r>
      <w:r w:rsidR="00874E15">
        <w:rPr>
          <w:rFonts w:cs="Arial"/>
          <w:szCs w:val="24"/>
        </w:rPr>
        <w:t xml:space="preserve">unpaid </w:t>
      </w:r>
      <w:r w:rsidR="00110976">
        <w:rPr>
          <w:rFonts w:cs="Arial"/>
          <w:szCs w:val="24"/>
        </w:rPr>
        <w:t xml:space="preserve">administrative </w:t>
      </w:r>
      <w:r w:rsidR="00874E15">
        <w:rPr>
          <w:rFonts w:cs="Arial"/>
          <w:szCs w:val="24"/>
        </w:rPr>
        <w:t>fines</w:t>
      </w:r>
      <w:r w:rsidR="00F9728D">
        <w:rPr>
          <w:rFonts w:cs="Arial"/>
          <w:szCs w:val="24"/>
        </w:rPr>
        <w:t>; and</w:t>
      </w:r>
    </w:p>
    <w:p w14:paraId="03E9C0D2" w14:textId="1A23FA27" w:rsidR="00D3318A" w:rsidRDefault="00110976" w:rsidP="00561D85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WHEREAS,</w:t>
      </w:r>
      <w:proofErr w:type="gramEnd"/>
      <w:r>
        <w:rPr>
          <w:rFonts w:cs="Arial"/>
          <w:szCs w:val="24"/>
        </w:rPr>
        <w:t xml:space="preserve"> the Board of Supervisors desires </w:t>
      </w:r>
      <w:r w:rsidR="001E186B">
        <w:rPr>
          <w:rFonts w:cs="Arial"/>
          <w:szCs w:val="24"/>
        </w:rPr>
        <w:t xml:space="preserve">that unpaid administrative fines be collected through means other than </w:t>
      </w:r>
      <w:r w:rsidR="000656E8">
        <w:rPr>
          <w:rFonts w:cs="Arial"/>
          <w:szCs w:val="24"/>
        </w:rPr>
        <w:t>the former code sections referenced above</w:t>
      </w:r>
      <w:r w:rsidR="00561D85">
        <w:rPr>
          <w:rFonts w:cs="Arial"/>
          <w:szCs w:val="24"/>
        </w:rPr>
        <w:t>.</w:t>
      </w:r>
    </w:p>
    <w:p w14:paraId="634E587F" w14:textId="5139C410" w:rsidR="00110976" w:rsidRDefault="00D3318A" w:rsidP="00C422DE">
      <w:pPr>
        <w:rPr>
          <w:rFonts w:cs="Arial"/>
          <w:szCs w:val="24"/>
        </w:rPr>
      </w:pPr>
      <w:r>
        <w:rPr>
          <w:rFonts w:cs="Arial"/>
          <w:szCs w:val="24"/>
        </w:rPr>
        <w:tab/>
        <w:t xml:space="preserve">NOW, THEREFORE, BE IT RESOLVED by the Siskiyou County Board of Supervisors that the </w:t>
      </w:r>
      <w:r w:rsidRPr="00D3318A">
        <w:rPr>
          <w:rFonts w:cs="Arial"/>
          <w:szCs w:val="24"/>
        </w:rPr>
        <w:t xml:space="preserve">Board of Supervisors </w:t>
      </w:r>
      <w:r>
        <w:rPr>
          <w:rFonts w:cs="Arial"/>
          <w:szCs w:val="24"/>
        </w:rPr>
        <w:t xml:space="preserve">rescinds its </w:t>
      </w:r>
      <w:bookmarkStart w:id="0" w:name="_Hlk155274711"/>
      <w:r w:rsidR="001E186B">
        <w:rPr>
          <w:rFonts w:cs="Arial"/>
          <w:szCs w:val="24"/>
        </w:rPr>
        <w:t xml:space="preserve">prior </w:t>
      </w:r>
      <w:r w:rsidR="00733438">
        <w:rPr>
          <w:rFonts w:cs="Arial"/>
          <w:szCs w:val="24"/>
        </w:rPr>
        <w:t xml:space="preserve">authorization </w:t>
      </w:r>
      <w:r w:rsidR="001E186B">
        <w:rPr>
          <w:rFonts w:cs="Arial"/>
          <w:szCs w:val="24"/>
        </w:rPr>
        <w:t xml:space="preserve">to </w:t>
      </w:r>
      <w:r w:rsidR="001F57E7">
        <w:rPr>
          <w:rFonts w:cs="Arial"/>
          <w:szCs w:val="24"/>
        </w:rPr>
        <w:t>record</w:t>
      </w:r>
      <w:r w:rsidR="001E186B">
        <w:rPr>
          <w:rFonts w:cs="Arial"/>
          <w:szCs w:val="24"/>
        </w:rPr>
        <w:t xml:space="preserve"> property liens under</w:t>
      </w:r>
      <w:r>
        <w:rPr>
          <w:rFonts w:cs="Arial"/>
          <w:szCs w:val="24"/>
        </w:rPr>
        <w:t xml:space="preserve"> </w:t>
      </w:r>
      <w:bookmarkEnd w:id="0"/>
      <w:r w:rsidRPr="00D3318A">
        <w:rPr>
          <w:rFonts w:cs="Arial"/>
          <w:szCs w:val="24"/>
        </w:rPr>
        <w:t xml:space="preserve">Resolutions 21-17, 21-40, 21-76, 21-149, and 21-157 </w:t>
      </w:r>
      <w:r w:rsidR="001E186B" w:rsidRPr="001E186B">
        <w:rPr>
          <w:rFonts w:cs="Arial"/>
          <w:szCs w:val="24"/>
        </w:rPr>
        <w:t xml:space="preserve">for unpaid administrative fines </w:t>
      </w:r>
      <w:r>
        <w:rPr>
          <w:rFonts w:cs="Arial"/>
          <w:szCs w:val="24"/>
        </w:rPr>
        <w:t>and</w:t>
      </w:r>
      <w:r w:rsidR="00110976">
        <w:rPr>
          <w:rFonts w:cs="Arial"/>
          <w:szCs w:val="24"/>
        </w:rPr>
        <w:t xml:space="preserve"> </w:t>
      </w:r>
      <w:r w:rsidRPr="00D3318A">
        <w:rPr>
          <w:rFonts w:cs="Arial"/>
          <w:szCs w:val="24"/>
        </w:rPr>
        <w:t>direct</w:t>
      </w:r>
      <w:r>
        <w:rPr>
          <w:rFonts w:cs="Arial"/>
          <w:szCs w:val="24"/>
        </w:rPr>
        <w:t>s</w:t>
      </w:r>
      <w:r w:rsidRPr="00D3318A">
        <w:rPr>
          <w:rFonts w:cs="Arial"/>
          <w:szCs w:val="24"/>
        </w:rPr>
        <w:t xml:space="preserve"> the County Clerk to execute and </w:t>
      </w:r>
      <w:r w:rsidR="00E642D8">
        <w:rPr>
          <w:rFonts w:cs="Arial"/>
          <w:szCs w:val="24"/>
        </w:rPr>
        <w:t>record</w:t>
      </w:r>
      <w:r w:rsidR="00E642D8" w:rsidRPr="00D3318A">
        <w:rPr>
          <w:rFonts w:cs="Arial"/>
          <w:szCs w:val="24"/>
        </w:rPr>
        <w:t xml:space="preserve"> </w:t>
      </w:r>
      <w:r w:rsidRPr="00D3318A">
        <w:rPr>
          <w:rFonts w:cs="Arial"/>
          <w:szCs w:val="24"/>
        </w:rPr>
        <w:t>Notices of Re</w:t>
      </w:r>
      <w:r w:rsidR="00B13816">
        <w:rPr>
          <w:rFonts w:cs="Arial"/>
          <w:szCs w:val="24"/>
        </w:rPr>
        <w:t>s</w:t>
      </w:r>
      <w:r w:rsidRPr="00D3318A">
        <w:rPr>
          <w:rFonts w:cs="Arial"/>
          <w:szCs w:val="24"/>
        </w:rPr>
        <w:t>c</w:t>
      </w:r>
      <w:r>
        <w:rPr>
          <w:rFonts w:cs="Arial"/>
          <w:szCs w:val="24"/>
        </w:rPr>
        <w:t>i</w:t>
      </w:r>
      <w:r w:rsidRPr="00D3318A">
        <w:rPr>
          <w:rFonts w:cs="Arial"/>
          <w:szCs w:val="24"/>
        </w:rPr>
        <w:t xml:space="preserve">ssion of Property Lien for </w:t>
      </w:r>
      <w:r w:rsidR="00A53CD9">
        <w:rPr>
          <w:rFonts w:cs="Arial"/>
          <w:szCs w:val="24"/>
        </w:rPr>
        <w:t xml:space="preserve">the </w:t>
      </w:r>
      <w:r w:rsidRPr="00D3318A">
        <w:rPr>
          <w:rFonts w:cs="Arial"/>
          <w:szCs w:val="24"/>
        </w:rPr>
        <w:t>properties in those resolutions.</w:t>
      </w:r>
    </w:p>
    <w:p w14:paraId="1235AFB8" w14:textId="5D832BD5" w:rsidR="009F0F8E" w:rsidRDefault="00C422DE" w:rsidP="00C422DE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  <w:r w:rsidR="00737A11">
        <w:rPr>
          <w:rFonts w:cs="Arial"/>
          <w:szCs w:val="24"/>
        </w:rPr>
        <w:t xml:space="preserve">FURTHER BE IT </w:t>
      </w:r>
      <w:proofErr w:type="gramStart"/>
      <w:r w:rsidR="00737A11">
        <w:rPr>
          <w:rFonts w:cs="Arial"/>
          <w:szCs w:val="24"/>
        </w:rPr>
        <w:t>RESOLVED</w:t>
      </w:r>
      <w:r w:rsidR="009F0F8E">
        <w:rPr>
          <w:rFonts w:cs="Arial"/>
          <w:szCs w:val="24"/>
        </w:rPr>
        <w:t>,</w:t>
      </w:r>
      <w:proofErr w:type="gramEnd"/>
      <w:r w:rsidR="005E146E">
        <w:rPr>
          <w:rFonts w:cs="Arial"/>
          <w:szCs w:val="24"/>
        </w:rPr>
        <w:t xml:space="preserve"> </w:t>
      </w:r>
      <w:r w:rsidR="00737A11">
        <w:rPr>
          <w:rFonts w:cs="Arial"/>
          <w:szCs w:val="24"/>
        </w:rPr>
        <w:t xml:space="preserve">that </w:t>
      </w:r>
      <w:r w:rsidR="005E146E">
        <w:rPr>
          <w:rFonts w:cs="Arial"/>
          <w:szCs w:val="24"/>
        </w:rPr>
        <w:t>the</w:t>
      </w:r>
      <w:r w:rsidR="00D3318A">
        <w:rPr>
          <w:rFonts w:cs="Arial"/>
          <w:szCs w:val="24"/>
        </w:rPr>
        <w:t xml:space="preserve"> unpaid administrative fines shall remain </w:t>
      </w:r>
      <w:r w:rsidR="008A570B">
        <w:rPr>
          <w:rFonts w:cs="Arial"/>
          <w:szCs w:val="24"/>
        </w:rPr>
        <w:t xml:space="preserve">a debt </w:t>
      </w:r>
      <w:r w:rsidR="00D3318A">
        <w:rPr>
          <w:rFonts w:cs="Arial"/>
          <w:szCs w:val="24"/>
        </w:rPr>
        <w:t xml:space="preserve">and be collected through any mechanism available </w:t>
      </w:r>
      <w:r w:rsidR="00737A11">
        <w:rPr>
          <w:rFonts w:cs="Arial"/>
          <w:szCs w:val="24"/>
        </w:rPr>
        <w:t xml:space="preserve">to the County </w:t>
      </w:r>
      <w:r w:rsidR="00D3318A">
        <w:rPr>
          <w:rFonts w:cs="Arial"/>
          <w:szCs w:val="24"/>
        </w:rPr>
        <w:t>at law, unless otherwise approved for discharge</w:t>
      </w:r>
      <w:r w:rsidR="00737A11">
        <w:rPr>
          <w:rFonts w:cs="Arial"/>
          <w:szCs w:val="24"/>
        </w:rPr>
        <w:t xml:space="preserve"> by </w:t>
      </w:r>
      <w:r w:rsidR="002C0A62">
        <w:rPr>
          <w:rFonts w:cs="Arial"/>
          <w:szCs w:val="24"/>
        </w:rPr>
        <w:t xml:space="preserve">the </w:t>
      </w:r>
      <w:r w:rsidR="002C6D16">
        <w:rPr>
          <w:rFonts w:cs="Arial"/>
          <w:szCs w:val="24"/>
        </w:rPr>
        <w:t xml:space="preserve">Board or </w:t>
      </w:r>
      <w:r w:rsidR="00737A11">
        <w:rPr>
          <w:rFonts w:cs="Arial"/>
          <w:szCs w:val="24"/>
        </w:rPr>
        <w:t>the County Administrator.</w:t>
      </w:r>
    </w:p>
    <w:p w14:paraId="2A2A3019" w14:textId="30238244" w:rsidR="001E186B" w:rsidRDefault="001E186B" w:rsidP="00C422DE">
      <w:pPr>
        <w:rPr>
          <w:rFonts w:cs="Arial"/>
          <w:szCs w:val="24"/>
        </w:rPr>
      </w:pPr>
      <w:r>
        <w:rPr>
          <w:rFonts w:cs="Arial"/>
          <w:szCs w:val="24"/>
        </w:rPr>
        <w:tab/>
        <w:t xml:space="preserve">FURTHER BE IT </w:t>
      </w:r>
      <w:r w:rsidR="001F57E7">
        <w:rPr>
          <w:rFonts w:cs="Arial"/>
          <w:szCs w:val="24"/>
        </w:rPr>
        <w:t>RESOLVED</w:t>
      </w:r>
      <w:r>
        <w:rPr>
          <w:rFonts w:cs="Arial"/>
          <w:szCs w:val="24"/>
        </w:rPr>
        <w:t xml:space="preserve"> that the Director of Community Development is </w:t>
      </w:r>
      <w:r w:rsidR="008A570B">
        <w:rPr>
          <w:rFonts w:cs="Arial"/>
          <w:szCs w:val="24"/>
        </w:rPr>
        <w:t xml:space="preserve">directed to </w:t>
      </w:r>
      <w:r w:rsidR="00804719" w:rsidRPr="00804719">
        <w:rPr>
          <w:rFonts w:cs="Arial"/>
          <w:szCs w:val="24"/>
        </w:rPr>
        <w:t>file Notices of Re</w:t>
      </w:r>
      <w:r w:rsidR="00B13816">
        <w:rPr>
          <w:rFonts w:cs="Arial"/>
          <w:szCs w:val="24"/>
        </w:rPr>
        <w:t>s</w:t>
      </w:r>
      <w:r w:rsidR="00804719" w:rsidRPr="00804719">
        <w:rPr>
          <w:rFonts w:cs="Arial"/>
          <w:szCs w:val="24"/>
        </w:rPr>
        <w:t>cission of Property Liens for the properties</w:t>
      </w:r>
      <w:r w:rsidR="008A570B">
        <w:rPr>
          <w:rFonts w:cs="Arial"/>
          <w:szCs w:val="24"/>
        </w:rPr>
        <w:t xml:space="preserve"> </w:t>
      </w:r>
      <w:r w:rsidR="005205E5">
        <w:rPr>
          <w:rFonts w:cs="Arial"/>
          <w:szCs w:val="24"/>
        </w:rPr>
        <w:t>identified in</w:t>
      </w:r>
      <w:r w:rsidR="008A570B">
        <w:rPr>
          <w:rFonts w:cs="Arial"/>
          <w:szCs w:val="24"/>
        </w:rPr>
        <w:t xml:space="preserve"> Attachment “A”</w:t>
      </w:r>
      <w:r w:rsidR="005205E5">
        <w:t xml:space="preserve"> </w:t>
      </w:r>
      <w:r w:rsidR="005205E5">
        <w:rPr>
          <w:rFonts w:cs="Arial"/>
          <w:szCs w:val="24"/>
        </w:rPr>
        <w:t xml:space="preserve">subject to a lien </w:t>
      </w:r>
      <w:r w:rsidR="00804719" w:rsidRPr="00804719">
        <w:rPr>
          <w:rFonts w:cs="Arial"/>
          <w:szCs w:val="24"/>
        </w:rPr>
        <w:t>recorded under the authority of Section 1-5.09(l)(3)</w:t>
      </w:r>
      <w:r w:rsidR="005205E5">
        <w:rPr>
          <w:rFonts w:cs="Arial"/>
          <w:szCs w:val="24"/>
        </w:rPr>
        <w:t>, and to recover</w:t>
      </w:r>
      <w:r w:rsidR="00DF0C91">
        <w:rPr>
          <w:rFonts w:cs="Arial"/>
          <w:szCs w:val="24"/>
        </w:rPr>
        <w:t xml:space="preserve"> </w:t>
      </w:r>
      <w:r w:rsidR="005205E5">
        <w:rPr>
          <w:rFonts w:cs="Arial"/>
          <w:szCs w:val="24"/>
        </w:rPr>
        <w:t>uncollected fines through other mechanisms available at law</w:t>
      </w:r>
      <w:r w:rsidR="008A570B">
        <w:rPr>
          <w:rFonts w:cs="Arial"/>
          <w:szCs w:val="24"/>
        </w:rPr>
        <w:t>.</w:t>
      </w:r>
    </w:p>
    <w:p w14:paraId="39AE681F" w14:textId="19980C3E" w:rsidR="003223C6" w:rsidRDefault="00E6635D" w:rsidP="003223C6">
      <w:pPr>
        <w:ind w:firstLine="720"/>
      </w:pPr>
      <w:r>
        <w:t>PASSED AND ADOPTED by the Siskiyou County Board of Supervisors at a regular mee</w:t>
      </w:r>
      <w:r w:rsidR="007F5B72">
        <w:t xml:space="preserve">ting of said Board, held on the </w:t>
      </w:r>
      <w:r w:rsidR="008A570B">
        <w:t xml:space="preserve">16th </w:t>
      </w:r>
      <w:r>
        <w:t>day of</w:t>
      </w:r>
      <w:r w:rsidR="00AA5800">
        <w:t xml:space="preserve"> </w:t>
      </w:r>
      <w:proofErr w:type="gramStart"/>
      <w:r w:rsidR="00E642D8">
        <w:t>January</w:t>
      </w:r>
      <w:r w:rsidR="00AA5800">
        <w:t>,</w:t>
      </w:r>
      <w:proofErr w:type="gramEnd"/>
      <w:r w:rsidR="00AA5800">
        <w:t xml:space="preserve"> 202</w:t>
      </w:r>
      <w:r w:rsidR="007F5B72">
        <w:t>3</w:t>
      </w:r>
      <w:r w:rsidR="00AA5800">
        <w:t>,</w:t>
      </w:r>
      <w:r>
        <w:t xml:space="preserve"> by the following vote</w:t>
      </w:r>
    </w:p>
    <w:p w14:paraId="72DD2FB8" w14:textId="77777777" w:rsidR="003223C6" w:rsidRDefault="003223C6" w:rsidP="003223C6">
      <w:pPr>
        <w:spacing w:before="0" w:after="0"/>
      </w:pPr>
      <w:r>
        <w:t>AYES:</w:t>
      </w:r>
    </w:p>
    <w:p w14:paraId="2A7CAA78" w14:textId="77777777" w:rsidR="003223C6" w:rsidRDefault="003223C6" w:rsidP="003223C6">
      <w:pPr>
        <w:spacing w:before="0" w:after="0"/>
      </w:pPr>
      <w:r>
        <w:t>NOES:</w:t>
      </w:r>
    </w:p>
    <w:p w14:paraId="0BA4848E" w14:textId="77777777" w:rsidR="003223C6" w:rsidRDefault="003223C6" w:rsidP="003223C6">
      <w:pPr>
        <w:spacing w:before="0" w:after="0"/>
      </w:pPr>
      <w:r>
        <w:t>ABSENT:</w:t>
      </w:r>
    </w:p>
    <w:p w14:paraId="175D2995" w14:textId="7B8D913F" w:rsidR="003223C6" w:rsidRDefault="003223C6" w:rsidP="00737A11">
      <w:pPr>
        <w:spacing w:before="0" w:after="0"/>
      </w:pPr>
      <w:r>
        <w:t>ABSTAIN:</w:t>
      </w:r>
    </w:p>
    <w:p w14:paraId="6C10F5AB" w14:textId="77777777" w:rsidR="003223C6" w:rsidRDefault="003223C6" w:rsidP="003223C6">
      <w:pPr>
        <w:spacing w:before="0" w:after="0"/>
        <w:ind w:firstLine="4320"/>
      </w:pPr>
      <w:r>
        <w:t>___________________________________</w:t>
      </w:r>
    </w:p>
    <w:p w14:paraId="61AD9855" w14:textId="02B79CE2" w:rsidR="00F35DD1" w:rsidRDefault="00D54CBA" w:rsidP="003223C6">
      <w:pPr>
        <w:spacing w:before="0" w:after="0"/>
        <w:ind w:firstLine="4320"/>
      </w:pPr>
      <w:r>
        <w:t>Michael N. Kobseff</w:t>
      </w:r>
      <w:r w:rsidR="00F35DD1">
        <w:t>, Chair</w:t>
      </w:r>
    </w:p>
    <w:p w14:paraId="5BB9CE6B" w14:textId="77777777" w:rsidR="003223C6" w:rsidRDefault="003223C6" w:rsidP="003223C6">
      <w:pPr>
        <w:spacing w:before="0" w:after="0"/>
        <w:ind w:firstLine="4320"/>
      </w:pPr>
      <w:r>
        <w:t>Siskiyou County Board of Supervisors</w:t>
      </w:r>
    </w:p>
    <w:p w14:paraId="0230BB09" w14:textId="77777777" w:rsidR="003223C6" w:rsidRDefault="003223C6" w:rsidP="003223C6">
      <w:pPr>
        <w:spacing w:before="0" w:after="0"/>
      </w:pPr>
    </w:p>
    <w:p w14:paraId="22840BC8" w14:textId="77777777" w:rsidR="003223C6" w:rsidRDefault="003223C6" w:rsidP="003223C6">
      <w:pPr>
        <w:spacing w:before="0" w:after="0"/>
      </w:pPr>
      <w:r>
        <w:t>ATTEST:</w:t>
      </w:r>
    </w:p>
    <w:p w14:paraId="3EC4C463" w14:textId="77777777" w:rsidR="003223C6" w:rsidRDefault="003223C6" w:rsidP="003223C6">
      <w:pPr>
        <w:spacing w:before="0" w:after="0"/>
      </w:pPr>
      <w:r>
        <w:t>LAURA BYNUM,</w:t>
      </w:r>
    </w:p>
    <w:p w14:paraId="1BB7B550" w14:textId="0AE67A93" w:rsidR="00E6635D" w:rsidRDefault="003223C6" w:rsidP="00D3318A">
      <w:pPr>
        <w:spacing w:before="0" w:after="0"/>
      </w:pPr>
      <w:r>
        <w:t>COUNTY CLERK</w:t>
      </w:r>
    </w:p>
    <w:p w14:paraId="73822D90" w14:textId="77777777" w:rsidR="001F0D74" w:rsidRDefault="001F0D74" w:rsidP="00D3318A">
      <w:pPr>
        <w:spacing w:before="0" w:after="0"/>
      </w:pPr>
    </w:p>
    <w:p w14:paraId="0E5D7F07" w14:textId="77777777" w:rsidR="001F0D74" w:rsidRDefault="001F0D74" w:rsidP="00D3318A">
      <w:pPr>
        <w:spacing w:before="0" w:after="0"/>
      </w:pPr>
    </w:p>
    <w:p w14:paraId="09F9FA02" w14:textId="77777777" w:rsidR="001F0D74" w:rsidRDefault="001F0D74" w:rsidP="00D3318A">
      <w:pPr>
        <w:spacing w:before="0" w:after="0"/>
      </w:pPr>
    </w:p>
    <w:p w14:paraId="4565A968" w14:textId="4F508F59" w:rsidR="001F0D74" w:rsidRPr="003223C6" w:rsidRDefault="001F0D74" w:rsidP="00D3318A">
      <w:pPr>
        <w:spacing w:before="0" w:after="0"/>
      </w:pPr>
      <w:r>
        <w:t>By____________________________</w:t>
      </w:r>
    </w:p>
    <w:sectPr w:rsidR="001F0D74" w:rsidRPr="003223C6" w:rsidSect="00201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65EA" w14:textId="77777777" w:rsidR="00645A4C" w:rsidRDefault="00645A4C" w:rsidP="007D0E89">
      <w:pPr>
        <w:spacing w:before="0" w:after="0"/>
      </w:pPr>
      <w:r>
        <w:separator/>
      </w:r>
    </w:p>
  </w:endnote>
  <w:endnote w:type="continuationSeparator" w:id="0">
    <w:p w14:paraId="0275BD5C" w14:textId="77777777" w:rsidR="00645A4C" w:rsidRDefault="00645A4C" w:rsidP="007D0E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3ED3" w14:textId="77777777" w:rsidR="005813BD" w:rsidRDefault="00581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079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325D8" w14:textId="77777777" w:rsidR="007D0E89" w:rsidRDefault="007D0E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8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FD465" w14:textId="77777777" w:rsidR="007D0E89" w:rsidRDefault="007D0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E81D" w14:textId="77777777" w:rsidR="005813BD" w:rsidRDefault="00581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52F8" w14:textId="77777777" w:rsidR="00645A4C" w:rsidRDefault="00645A4C" w:rsidP="007D0E89">
      <w:pPr>
        <w:spacing w:before="0" w:after="0"/>
      </w:pPr>
      <w:r>
        <w:separator/>
      </w:r>
    </w:p>
  </w:footnote>
  <w:footnote w:type="continuationSeparator" w:id="0">
    <w:p w14:paraId="7ACE5379" w14:textId="77777777" w:rsidR="00645A4C" w:rsidRDefault="00645A4C" w:rsidP="007D0E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5CAC" w14:textId="77777777" w:rsidR="005813BD" w:rsidRDefault="00581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D3AE" w14:textId="2FF1A0FF" w:rsidR="005813BD" w:rsidRDefault="00581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76DC" w14:textId="77777777" w:rsidR="005813BD" w:rsidRDefault="0058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A40F8"/>
    <w:multiLevelType w:val="hybridMultilevel"/>
    <w:tmpl w:val="AC40B5CA"/>
    <w:lvl w:ilvl="0" w:tplc="5A04A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915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5D"/>
    <w:rsid w:val="00010CDA"/>
    <w:rsid w:val="00037A80"/>
    <w:rsid w:val="000656E8"/>
    <w:rsid w:val="00070163"/>
    <w:rsid w:val="00105F58"/>
    <w:rsid w:val="00110976"/>
    <w:rsid w:val="001231D5"/>
    <w:rsid w:val="00125A63"/>
    <w:rsid w:val="001812C7"/>
    <w:rsid w:val="001A5E39"/>
    <w:rsid w:val="001C0A68"/>
    <w:rsid w:val="001D4382"/>
    <w:rsid w:val="001E186B"/>
    <w:rsid w:val="001F0D74"/>
    <w:rsid w:val="001F2FF8"/>
    <w:rsid w:val="001F57E7"/>
    <w:rsid w:val="00201523"/>
    <w:rsid w:val="00230318"/>
    <w:rsid w:val="00273BEB"/>
    <w:rsid w:val="00290699"/>
    <w:rsid w:val="00295847"/>
    <w:rsid w:val="002A63BE"/>
    <w:rsid w:val="002C0A62"/>
    <w:rsid w:val="002C6D16"/>
    <w:rsid w:val="003223C6"/>
    <w:rsid w:val="00350826"/>
    <w:rsid w:val="00361053"/>
    <w:rsid w:val="003D413B"/>
    <w:rsid w:val="0045191F"/>
    <w:rsid w:val="004B082F"/>
    <w:rsid w:val="004D0A7A"/>
    <w:rsid w:val="004D5F1B"/>
    <w:rsid w:val="004F59EF"/>
    <w:rsid w:val="004F5F69"/>
    <w:rsid w:val="005205E5"/>
    <w:rsid w:val="005269A0"/>
    <w:rsid w:val="00546B05"/>
    <w:rsid w:val="00561D85"/>
    <w:rsid w:val="005813BD"/>
    <w:rsid w:val="005D3510"/>
    <w:rsid w:val="005E146E"/>
    <w:rsid w:val="00645A4C"/>
    <w:rsid w:val="006A7CB2"/>
    <w:rsid w:val="006B7509"/>
    <w:rsid w:val="006D79C7"/>
    <w:rsid w:val="00731FE1"/>
    <w:rsid w:val="00733438"/>
    <w:rsid w:val="00737A11"/>
    <w:rsid w:val="0076379C"/>
    <w:rsid w:val="007D0E89"/>
    <w:rsid w:val="007F5B72"/>
    <w:rsid w:val="00804719"/>
    <w:rsid w:val="00815270"/>
    <w:rsid w:val="00843C2F"/>
    <w:rsid w:val="00862AD3"/>
    <w:rsid w:val="00870CDD"/>
    <w:rsid w:val="00874E15"/>
    <w:rsid w:val="00897E9B"/>
    <w:rsid w:val="008A570B"/>
    <w:rsid w:val="008E2502"/>
    <w:rsid w:val="0099369D"/>
    <w:rsid w:val="009F0F8E"/>
    <w:rsid w:val="009F42D5"/>
    <w:rsid w:val="00A20EEE"/>
    <w:rsid w:val="00A42831"/>
    <w:rsid w:val="00A53CD9"/>
    <w:rsid w:val="00AA5800"/>
    <w:rsid w:val="00AB31F8"/>
    <w:rsid w:val="00B0707B"/>
    <w:rsid w:val="00B13816"/>
    <w:rsid w:val="00B24547"/>
    <w:rsid w:val="00B61683"/>
    <w:rsid w:val="00BB6BD6"/>
    <w:rsid w:val="00BD1CC1"/>
    <w:rsid w:val="00C20312"/>
    <w:rsid w:val="00C24D6C"/>
    <w:rsid w:val="00C422DE"/>
    <w:rsid w:val="00C51437"/>
    <w:rsid w:val="00C74464"/>
    <w:rsid w:val="00CB0ED0"/>
    <w:rsid w:val="00D13123"/>
    <w:rsid w:val="00D3318A"/>
    <w:rsid w:val="00D54CBA"/>
    <w:rsid w:val="00D6694D"/>
    <w:rsid w:val="00D8615F"/>
    <w:rsid w:val="00D947BF"/>
    <w:rsid w:val="00DD5002"/>
    <w:rsid w:val="00DF0C91"/>
    <w:rsid w:val="00E345E6"/>
    <w:rsid w:val="00E51889"/>
    <w:rsid w:val="00E642D8"/>
    <w:rsid w:val="00E6635D"/>
    <w:rsid w:val="00E8317A"/>
    <w:rsid w:val="00EA1D9D"/>
    <w:rsid w:val="00EB3806"/>
    <w:rsid w:val="00EE1DFD"/>
    <w:rsid w:val="00F35DD1"/>
    <w:rsid w:val="00F4123A"/>
    <w:rsid w:val="00F52206"/>
    <w:rsid w:val="00F73138"/>
    <w:rsid w:val="00F9728D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8AEC5"/>
  <w15:chartTrackingRefBased/>
  <w15:docId w15:val="{038222B3-9283-4651-A332-66AA61BE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223C6"/>
    <w:pPr>
      <w:autoSpaceDE w:val="0"/>
      <w:autoSpaceDN w:val="0"/>
      <w:adjustRightInd w:val="0"/>
      <w:spacing w:before="120" w:after="240" w:line="240" w:lineRule="auto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35D"/>
    <w:pPr>
      <w:keepNext/>
      <w:spacing w:before="0" w:after="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35D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E8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0E89"/>
    <w:rPr>
      <w:rFonts w:ascii="Arial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0E8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0E89"/>
    <w:rPr>
      <w:rFonts w:ascii="Arial" w:hAnsi="Arial" w:cs="Times New Roman"/>
      <w:szCs w:val="20"/>
    </w:rPr>
  </w:style>
  <w:style w:type="paragraph" w:styleId="Revision">
    <w:name w:val="Revision"/>
    <w:hidden/>
    <w:uiPriority w:val="99"/>
    <w:semiHidden/>
    <w:rsid w:val="001C0A68"/>
    <w:pPr>
      <w:spacing w:after="0" w:line="240" w:lineRule="auto"/>
    </w:pPr>
    <w:rPr>
      <w:rFonts w:ascii="Arial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5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0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00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002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9B84-68C2-4DA6-8295-1222EB18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Shell</vt:lpstr>
    </vt:vector>
  </TitlesOfParts>
  <Company>Siskiyou County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Shell</dc:title>
  <dc:subject/>
  <dc:creator>County of Siskiyou</dc:creator>
  <cp:keywords/>
  <dc:description/>
  <cp:lastModifiedBy>Lisa Robustellini</cp:lastModifiedBy>
  <cp:revision>7</cp:revision>
  <cp:lastPrinted>2024-01-09T20:59:00Z</cp:lastPrinted>
  <dcterms:created xsi:type="dcterms:W3CDTF">2024-01-08T18:25:00Z</dcterms:created>
  <dcterms:modified xsi:type="dcterms:W3CDTF">2024-01-09T21:00:00Z</dcterms:modified>
</cp:coreProperties>
</file>