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C2B" w14:textId="77777777" w:rsidR="006736F0" w:rsidRDefault="006736F0" w:rsidP="006736F0">
      <w:pPr>
        <w:spacing w:line="276" w:lineRule="auto"/>
        <w:rPr>
          <w:rFonts w:ascii="Times New Roman" w:hAnsi="Times New Roman" w:cs="Times New Roman"/>
        </w:rPr>
      </w:pPr>
      <w:r>
        <w:rPr>
          <w:rFonts w:ascii="Times New Roman" w:hAnsi="Times New Roman" w:cs="Times New Roman"/>
        </w:rPr>
        <w:t>January 2, 2024</w:t>
      </w:r>
    </w:p>
    <w:p w14:paraId="58CE4732" w14:textId="77777777" w:rsidR="006736F0" w:rsidRDefault="006736F0" w:rsidP="006736F0">
      <w:pPr>
        <w:spacing w:after="0" w:line="276" w:lineRule="auto"/>
        <w:rPr>
          <w:rFonts w:ascii="Times New Roman" w:hAnsi="Times New Roman" w:cs="Times New Roman"/>
        </w:rPr>
      </w:pPr>
      <w:r>
        <w:rPr>
          <w:rFonts w:ascii="Times New Roman" w:hAnsi="Times New Roman" w:cs="Times New Roman"/>
        </w:rPr>
        <w:t>Joe Tyler</w:t>
      </w:r>
    </w:p>
    <w:p w14:paraId="7C8E2061" w14:textId="77777777" w:rsidR="006736F0" w:rsidRDefault="006736F0" w:rsidP="006736F0">
      <w:pPr>
        <w:spacing w:after="0" w:line="276" w:lineRule="auto"/>
        <w:rPr>
          <w:rFonts w:ascii="Times New Roman" w:hAnsi="Times New Roman" w:cs="Times New Roman"/>
        </w:rPr>
      </w:pPr>
      <w:r>
        <w:rPr>
          <w:rFonts w:ascii="Times New Roman" w:hAnsi="Times New Roman" w:cs="Times New Roman"/>
        </w:rPr>
        <w:t>Director, CAL FIRE</w:t>
      </w:r>
    </w:p>
    <w:p w14:paraId="737D138F" w14:textId="77777777" w:rsidR="006736F0" w:rsidRDefault="006736F0" w:rsidP="006736F0">
      <w:pPr>
        <w:spacing w:after="0" w:line="276" w:lineRule="auto"/>
        <w:rPr>
          <w:rFonts w:ascii="Times New Roman" w:hAnsi="Times New Roman" w:cs="Times New Roman"/>
        </w:rPr>
      </w:pPr>
      <w:r>
        <w:rPr>
          <w:rFonts w:ascii="Times New Roman" w:hAnsi="Times New Roman" w:cs="Times New Roman"/>
        </w:rPr>
        <w:t>1416 9</w:t>
      </w:r>
      <w:r w:rsidRPr="00615777">
        <w:rPr>
          <w:rFonts w:ascii="Times New Roman" w:hAnsi="Times New Roman" w:cs="Times New Roman"/>
          <w:vertAlign w:val="superscript"/>
        </w:rPr>
        <w:t>th</w:t>
      </w:r>
      <w:r>
        <w:rPr>
          <w:rFonts w:ascii="Times New Roman" w:hAnsi="Times New Roman" w:cs="Times New Roman"/>
        </w:rPr>
        <w:t xml:space="preserve"> Street</w:t>
      </w:r>
    </w:p>
    <w:p w14:paraId="62C1B818" w14:textId="25ECAD4D" w:rsidR="006736F0" w:rsidRDefault="006736F0" w:rsidP="006736F0">
      <w:pPr>
        <w:spacing w:line="276" w:lineRule="auto"/>
        <w:rPr>
          <w:rFonts w:ascii="Times New Roman" w:hAnsi="Times New Roman" w:cs="Times New Roman"/>
          <w:b/>
          <w:bCs/>
        </w:rPr>
      </w:pPr>
      <w:r>
        <w:rPr>
          <w:rFonts w:ascii="Times New Roman" w:hAnsi="Times New Roman" w:cs="Times New Roman"/>
        </w:rPr>
        <w:t>Sacramento, CA 95814</w:t>
      </w:r>
    </w:p>
    <w:p w14:paraId="5D33898A" w14:textId="2DE91B1B" w:rsidR="006736F0" w:rsidRPr="00615777" w:rsidRDefault="006736F0" w:rsidP="006736F0">
      <w:pPr>
        <w:spacing w:line="276" w:lineRule="auto"/>
        <w:rPr>
          <w:rFonts w:ascii="Times New Roman" w:hAnsi="Times New Roman" w:cs="Times New Roman"/>
          <w:b/>
          <w:bCs/>
        </w:rPr>
      </w:pPr>
      <w:r w:rsidRPr="00615777">
        <w:rPr>
          <w:rFonts w:ascii="Times New Roman" w:hAnsi="Times New Roman" w:cs="Times New Roman"/>
          <w:b/>
          <w:bCs/>
        </w:rPr>
        <w:t>Subject: Weed Community Forest Restoration &amp; Enhancement Project</w:t>
      </w:r>
    </w:p>
    <w:p w14:paraId="1D3066C0" w14:textId="77777777" w:rsidR="006736F0" w:rsidRDefault="006736F0" w:rsidP="006736F0">
      <w:pPr>
        <w:spacing w:line="276" w:lineRule="auto"/>
        <w:rPr>
          <w:rFonts w:ascii="Times New Roman" w:hAnsi="Times New Roman" w:cs="Times New Roman"/>
        </w:rPr>
      </w:pPr>
      <w:r>
        <w:rPr>
          <w:rFonts w:ascii="Times New Roman" w:hAnsi="Times New Roman" w:cs="Times New Roman"/>
        </w:rPr>
        <w:t>Dear Director Tyler,</w:t>
      </w:r>
    </w:p>
    <w:p w14:paraId="64E291A4" w14:textId="12FAFED0" w:rsidR="006736F0" w:rsidRPr="006736F0" w:rsidRDefault="006736F0" w:rsidP="006736F0">
      <w:pPr>
        <w:spacing w:line="276" w:lineRule="auto"/>
        <w:rPr>
          <w:rFonts w:ascii="Times New Roman" w:hAnsi="Times New Roman" w:cs="Times New Roman"/>
        </w:rPr>
      </w:pPr>
      <w:r w:rsidRPr="006736F0">
        <w:rPr>
          <w:rFonts w:ascii="Times New Roman" w:hAnsi="Times New Roman" w:cs="Times New Roman"/>
        </w:rPr>
        <w:t xml:space="preserve">The Siskiyou County Board of Supervisors is writing this letter in support for a cooperative reforestation grant by Jefferson Resource Company (JRC), a forest management and environmental consulting firm, on behalf of the </w:t>
      </w:r>
      <w:r w:rsidRPr="006736F0">
        <w:rPr>
          <w:rFonts w:ascii="Times New Roman" w:hAnsi="Times New Roman" w:cs="Times New Roman"/>
          <w:color w:val="000000" w:themeColor="text1"/>
        </w:rPr>
        <w:t>Family Water Alliance (FWA), a non-profit organization that focuses on private properties rights and water rights in Northern California</w:t>
      </w:r>
      <w:r w:rsidRPr="006736F0">
        <w:rPr>
          <w:rFonts w:ascii="Times New Roman" w:hAnsi="Times New Roman" w:cs="Times New Roman"/>
          <w:color w:val="C00000"/>
        </w:rPr>
        <w:t xml:space="preserve">. </w:t>
      </w:r>
    </w:p>
    <w:p w14:paraId="62FA1BC4" w14:textId="096BBA88" w:rsidR="006736F0" w:rsidRPr="006736F0" w:rsidRDefault="006736F0" w:rsidP="006736F0">
      <w:pPr>
        <w:spacing w:line="276" w:lineRule="auto"/>
        <w:rPr>
          <w:rFonts w:ascii="Times New Roman" w:hAnsi="Times New Roman" w:cs="Times New Roman"/>
        </w:rPr>
      </w:pPr>
      <w:r w:rsidRPr="006736F0">
        <w:rPr>
          <w:rFonts w:ascii="Times New Roman" w:hAnsi="Times New Roman" w:cs="Times New Roman"/>
        </w:rPr>
        <w:t xml:space="preserve">The community of Weed </w:t>
      </w:r>
      <w:r w:rsidRPr="006736F0">
        <w:rPr>
          <w:rFonts w:ascii="Times New Roman" w:eastAsia="Times New Roman" w:hAnsi="Times New Roman" w:cs="Times New Roman"/>
        </w:rPr>
        <w:t xml:space="preserve">has been annually stricken with the burden of catastrophic wildfires and severe drought which has led to a multitude of issues with regards to establishing healthy and vibrant forests. This project plans to put forth a substantial reforestation effort across the heavily impacted landscape. The target conditions for the treated areas are to have healthy and resilient forests that are resistant to natural disturbances such as wildfire, pests, drought, and increasing temperatures. The successful establishment of newly planted forests in burned areas requires site preparation which will necessitate mechanical operations and herbicide treatments to combat competing vegetation. </w:t>
      </w:r>
    </w:p>
    <w:p w14:paraId="22151689" w14:textId="379DB712" w:rsidR="006736F0" w:rsidRPr="006736F0" w:rsidRDefault="006736F0" w:rsidP="006736F0">
      <w:pPr>
        <w:spacing w:line="276" w:lineRule="auto"/>
        <w:rPr>
          <w:rFonts w:ascii="Times New Roman" w:hAnsi="Times New Roman" w:cs="Times New Roman"/>
        </w:rPr>
      </w:pPr>
      <w:r w:rsidRPr="006736F0">
        <w:rPr>
          <w:rFonts w:ascii="Times New Roman" w:hAnsi="Times New Roman" w:cs="Times New Roman"/>
        </w:rPr>
        <w:t xml:space="preserve">Manual and mechanical treatments across multiple ownerships in and around Weed will occur on private, non-industrial forests including parcels burned in the recent and devastating Mill fire of 2022, and Boles fire of 2014, </w:t>
      </w:r>
      <w:r w:rsidRPr="006736F0">
        <w:rPr>
          <w:rFonts w:ascii="Times New Roman" w:hAnsi="Times New Roman" w:cs="Times New Roman"/>
        </w:rPr>
        <w:t>and</w:t>
      </w:r>
      <w:r w:rsidRPr="006736F0">
        <w:rPr>
          <w:rFonts w:ascii="Times New Roman" w:hAnsi="Times New Roman" w:cs="Times New Roman"/>
        </w:rPr>
        <w:t xml:space="preserve"> on older/prior fires in Siskiyou County. Mastication will occur in a fuels reduction effort to remove heavy brush and prepare burned and non-burned sites for reforestation. Thinning and chipping, along with cleanup such as piling and burning will also occur for forest health. The goals are to reduce surface fuels, promote forest regeneration, help reduce wildfire risks, increase carbon sequestration, improve wildlife habitat, improve surface/subsurface water flows, and enhance forest conditions. </w:t>
      </w:r>
      <w:bookmarkStart w:id="0" w:name="_Hlk153976803"/>
    </w:p>
    <w:p w14:paraId="04979481" w14:textId="77777777" w:rsidR="00F05FA2" w:rsidRDefault="006736F0" w:rsidP="006736F0">
      <w:pPr>
        <w:spacing w:line="276" w:lineRule="auto"/>
        <w:rPr>
          <w:rFonts w:ascii="Times New Roman" w:hAnsi="Times New Roman" w:cs="Times New Roman"/>
        </w:rPr>
      </w:pPr>
      <w:r w:rsidRPr="006736F0">
        <w:rPr>
          <w:rFonts w:ascii="Times New Roman" w:hAnsi="Times New Roman" w:cs="Times New Roman"/>
        </w:rPr>
        <w:t xml:space="preserve">JRC has been a strong community supporter for over 20 years, and we believe they can provide the knowledge and skill to manage the operations necessary for this project, including permitting, post-fire restoration, and fuel reduction. </w:t>
      </w:r>
      <w:r>
        <w:rPr>
          <w:rFonts w:ascii="Times New Roman" w:hAnsi="Times New Roman" w:cs="Times New Roman"/>
        </w:rPr>
        <w:t>W</w:t>
      </w:r>
      <w:r w:rsidRPr="005610A7">
        <w:rPr>
          <w:rFonts w:ascii="Times New Roman" w:hAnsi="Times New Roman" w:cs="Times New Roman"/>
        </w:rPr>
        <w:t>e support this project and view this a</w:t>
      </w:r>
      <w:r>
        <w:rPr>
          <w:rFonts w:ascii="Times New Roman" w:hAnsi="Times New Roman" w:cs="Times New Roman"/>
        </w:rPr>
        <w:t>s an opportunity to assist</w:t>
      </w:r>
      <w:r w:rsidRPr="005610A7">
        <w:rPr>
          <w:rFonts w:ascii="Times New Roman" w:hAnsi="Times New Roman" w:cs="Times New Roman"/>
        </w:rPr>
        <w:t xml:space="preserve"> the communit</w:t>
      </w:r>
      <w:r>
        <w:rPr>
          <w:rFonts w:ascii="Times New Roman" w:hAnsi="Times New Roman" w:cs="Times New Roman"/>
        </w:rPr>
        <w:t>y of Weed</w:t>
      </w:r>
      <w:r w:rsidRPr="005610A7">
        <w:rPr>
          <w:rFonts w:ascii="Times New Roman" w:hAnsi="Times New Roman" w:cs="Times New Roman"/>
        </w:rPr>
        <w:t xml:space="preserve"> in its quest to improve forest and watershed health</w:t>
      </w:r>
      <w:r>
        <w:rPr>
          <w:rFonts w:ascii="Times New Roman" w:hAnsi="Times New Roman" w:cs="Times New Roman"/>
        </w:rPr>
        <w:t>,</w:t>
      </w:r>
      <w:r w:rsidRPr="005610A7">
        <w:rPr>
          <w:rFonts w:ascii="Times New Roman" w:hAnsi="Times New Roman" w:cs="Times New Roman"/>
        </w:rPr>
        <w:t xml:space="preserve"> along with proactive fuels reduction for forest resilience</w:t>
      </w:r>
      <w:r>
        <w:rPr>
          <w:rFonts w:ascii="Times New Roman" w:hAnsi="Times New Roman" w:cs="Times New Roman"/>
        </w:rPr>
        <w:t xml:space="preserve"> in Siskiyou County. We highly encourage CALFIRE to fund this project. </w:t>
      </w:r>
      <w:bookmarkEnd w:id="0"/>
    </w:p>
    <w:p w14:paraId="7B4CC856" w14:textId="21EA2EEB" w:rsidR="006736F0" w:rsidRDefault="006736F0" w:rsidP="006736F0">
      <w:pPr>
        <w:spacing w:line="276" w:lineRule="auto"/>
        <w:rPr>
          <w:rFonts w:ascii="Times New Roman" w:hAnsi="Times New Roman" w:cs="Times New Roman"/>
        </w:rPr>
      </w:pPr>
      <w:r>
        <w:rPr>
          <w:rFonts w:ascii="Times New Roman" w:hAnsi="Times New Roman" w:cs="Times New Roman"/>
        </w:rPr>
        <w:t xml:space="preserve">Sincerely, </w:t>
      </w:r>
    </w:p>
    <w:p w14:paraId="72B78D60" w14:textId="77777777" w:rsidR="006736F0" w:rsidRDefault="006736F0" w:rsidP="006736F0">
      <w:pPr>
        <w:spacing w:line="276" w:lineRule="auto"/>
        <w:rPr>
          <w:rFonts w:ascii="Times New Roman" w:hAnsi="Times New Roman" w:cs="Times New Roman"/>
        </w:rPr>
      </w:pPr>
    </w:p>
    <w:p w14:paraId="4BEE8865" w14:textId="144A2944" w:rsidR="006736F0" w:rsidRDefault="006736F0" w:rsidP="006736F0">
      <w:pPr>
        <w:spacing w:after="0" w:line="276" w:lineRule="auto"/>
        <w:rPr>
          <w:rFonts w:ascii="Times New Roman" w:hAnsi="Times New Roman" w:cs="Times New Roman"/>
        </w:rPr>
      </w:pPr>
      <w:r>
        <w:rPr>
          <w:rFonts w:ascii="Times New Roman" w:hAnsi="Times New Roman" w:cs="Times New Roman"/>
        </w:rPr>
        <w:t>Michael N. Kobseff</w:t>
      </w:r>
    </w:p>
    <w:p w14:paraId="4ECB629B" w14:textId="705BE1AE" w:rsidR="006736F0" w:rsidRPr="006736F0" w:rsidRDefault="006736F0" w:rsidP="006736F0">
      <w:pPr>
        <w:spacing w:after="0" w:line="276" w:lineRule="auto"/>
        <w:rPr>
          <w:rFonts w:ascii="Times New Roman" w:hAnsi="Times New Roman" w:cs="Times New Roman"/>
        </w:rPr>
        <w:sectPr w:rsidR="006736F0" w:rsidRPr="006736F0" w:rsidSect="006736F0">
          <w:headerReference w:type="default" r:id="rId6"/>
          <w:footerReference w:type="default" r:id="rId7"/>
          <w:pgSz w:w="12240" w:h="15840"/>
          <w:pgMar w:top="1008" w:right="1440" w:bottom="720" w:left="1440" w:header="576" w:footer="432" w:gutter="0"/>
          <w:cols w:space="720"/>
          <w:docGrid w:linePitch="360"/>
        </w:sectPr>
      </w:pPr>
      <w:r>
        <w:rPr>
          <w:rFonts w:ascii="Times New Roman" w:hAnsi="Times New Roman" w:cs="Times New Roman"/>
        </w:rPr>
        <w:t>Chair, Board of Supervisors</w:t>
      </w:r>
    </w:p>
    <w:p w14:paraId="71552655" w14:textId="77777777" w:rsidR="0054775A" w:rsidRDefault="0054775A" w:rsidP="0054775A"/>
    <w:sectPr w:rsidR="005477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D3B9" w14:textId="77777777" w:rsidR="0054775A" w:rsidRDefault="0054775A" w:rsidP="0054775A">
      <w:pPr>
        <w:spacing w:after="0" w:line="240" w:lineRule="auto"/>
      </w:pPr>
      <w:r>
        <w:separator/>
      </w:r>
    </w:p>
  </w:endnote>
  <w:endnote w:type="continuationSeparator" w:id="0">
    <w:p w14:paraId="584219C9" w14:textId="77777777" w:rsidR="0054775A" w:rsidRDefault="0054775A" w:rsidP="0054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476B" w14:textId="77777777" w:rsidR="0054775A" w:rsidRPr="00F05FA2" w:rsidRDefault="0054775A" w:rsidP="00F05FA2">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CF6E77">
      <w:rPr>
        <w:rFonts w:ascii="Verdana" w:eastAsia="Times New Roman" w:hAnsi="Verdana" w:cs="Arial"/>
        <w:sz w:val="18"/>
        <w:szCs w:val="18"/>
      </w:rPr>
      <w:tab/>
    </w:r>
  </w:p>
  <w:p w14:paraId="4C149FC6" w14:textId="77777777" w:rsidR="0054775A" w:rsidRPr="00CF6E77" w:rsidRDefault="0054775A" w:rsidP="0054775A">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sz w:val="18"/>
        <w:szCs w:val="18"/>
      </w:rPr>
    </w:pPr>
    <w:r w:rsidRPr="00CF6E77">
      <w:rPr>
        <w:rFonts w:ascii="Verdana" w:eastAsia="Times New Roman" w:hAnsi="Verdana" w:cs="Times New Roman"/>
        <w:noProof/>
        <w:sz w:val="24"/>
        <w:szCs w:val="24"/>
      </w:rPr>
      <mc:AlternateContent>
        <mc:Choice Requires="wps">
          <w:drawing>
            <wp:anchor distT="0" distB="0" distL="114300" distR="114300" simplePos="0" relativeHeight="251661312" behindDoc="1" locked="1" layoutInCell="0" allowOverlap="1" wp14:anchorId="5E80BE56" wp14:editId="0C12E1A8">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A2211"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4E4248D8" w14:textId="77777777" w:rsidR="0054775A" w:rsidRPr="00CF6E77" w:rsidRDefault="0054775A" w:rsidP="0054775A">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CF6E77">
      <w:rPr>
        <w:rFonts w:ascii="Arial" w:eastAsia="Times New Roman" w:hAnsi="Arial" w:cs="Arial"/>
        <w:i/>
        <w:iCs/>
        <w:sz w:val="18"/>
        <w:szCs w:val="18"/>
      </w:rPr>
      <w:tab/>
    </w:r>
    <w:r w:rsidRPr="00CF6E77">
      <w:rPr>
        <w:rFonts w:ascii="Shruti" w:eastAsia="Times New Roman" w:hAnsi="Verdana" w:cs="Shruti"/>
        <w:b/>
        <w:bCs/>
        <w:sz w:val="16"/>
        <w:szCs w:val="16"/>
      </w:rPr>
      <w:t>Brandon Criss</w:t>
    </w:r>
    <w:r w:rsidRPr="00CF6E77">
      <w:rPr>
        <w:rFonts w:ascii="Shruti" w:eastAsia="Times New Roman" w:hAnsi="Verdana" w:cs="Shruti"/>
        <w:b/>
        <w:bCs/>
        <w:sz w:val="16"/>
        <w:szCs w:val="16"/>
      </w:rPr>
      <w:tab/>
      <w:t xml:space="preserve"> Ed Valenzuela</w:t>
    </w:r>
    <w:r w:rsidRPr="00CF6E77">
      <w:rPr>
        <w:rFonts w:ascii="Shruti" w:eastAsia="Times New Roman" w:hAnsi="Verdana" w:cs="Shruti"/>
        <w:b/>
        <w:bCs/>
        <w:sz w:val="16"/>
        <w:szCs w:val="16"/>
      </w:rPr>
      <w:tab/>
      <w:t xml:space="preserve"> Michael Kobseff</w:t>
    </w:r>
    <w:r w:rsidRPr="00CF6E77">
      <w:rPr>
        <w:rFonts w:ascii="Shruti" w:eastAsia="Times New Roman" w:hAnsi="Verdana" w:cs="Shruti"/>
        <w:b/>
        <w:bCs/>
        <w:sz w:val="16"/>
        <w:szCs w:val="16"/>
      </w:rPr>
      <w:tab/>
      <w:t xml:space="preserve">       </w:t>
    </w:r>
    <w:r w:rsidRPr="00CF6E77">
      <w:rPr>
        <w:rFonts w:ascii="Shruti" w:eastAsia="Times New Roman" w:hAnsi="Verdana" w:cs="Shruti"/>
        <w:b/>
        <w:bCs/>
        <w:sz w:val="16"/>
        <w:szCs w:val="16"/>
      </w:rPr>
      <w:tab/>
      <w:t>Nancy Ogren</w:t>
    </w:r>
    <w:r w:rsidRPr="00CF6E77">
      <w:rPr>
        <w:rFonts w:ascii="Shruti" w:eastAsia="Times New Roman" w:hAnsi="Verdana" w:cs="Shruti"/>
        <w:b/>
        <w:bCs/>
        <w:sz w:val="16"/>
        <w:szCs w:val="16"/>
      </w:rPr>
      <w:tab/>
      <w:t>Ray Haupt</w:t>
    </w:r>
  </w:p>
  <w:p w14:paraId="5FF15F1B" w14:textId="77777777" w:rsidR="0054775A" w:rsidRPr="00F05FA2" w:rsidRDefault="0054775A" w:rsidP="00F05FA2">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r w:rsidRPr="00CF6E77">
      <w:rPr>
        <w:rFonts w:ascii="Shruti" w:eastAsia="Times New Roman" w:hAnsi="Verdana" w:cs="Shruti"/>
        <w:i/>
        <w:iCs/>
        <w:sz w:val="18"/>
        <w:szCs w:val="18"/>
      </w:rPr>
      <w:tab/>
    </w:r>
    <w:r w:rsidRPr="00CF6E77">
      <w:rPr>
        <w:rFonts w:ascii="Shruti" w:eastAsia="Times New Roman" w:hAnsi="Verdana" w:cs="Shruti"/>
        <w:i/>
        <w:iCs/>
        <w:sz w:val="16"/>
        <w:szCs w:val="16"/>
      </w:rPr>
      <w:t>District 1</w:t>
    </w:r>
    <w:r w:rsidRPr="00CF6E77">
      <w:rPr>
        <w:rFonts w:ascii="Shruti" w:eastAsia="Times New Roman" w:hAnsi="Verdana" w:cs="Shruti"/>
        <w:i/>
        <w:iCs/>
        <w:sz w:val="16"/>
        <w:szCs w:val="16"/>
      </w:rPr>
      <w:tab/>
    </w:r>
    <w:r w:rsidRPr="00CF6E77">
      <w:rPr>
        <w:rFonts w:ascii="Shruti" w:eastAsia="Times New Roman" w:hAnsi="Verdana" w:cs="Shruti"/>
        <w:i/>
        <w:iCs/>
        <w:sz w:val="16"/>
        <w:szCs w:val="16"/>
      </w:rPr>
      <w:tab/>
      <w:t>District 2</w:t>
    </w:r>
    <w:r w:rsidRPr="00CF6E77">
      <w:rPr>
        <w:rFonts w:ascii="Shruti" w:eastAsia="Times New Roman" w:hAnsi="Verdana" w:cs="Shruti"/>
        <w:i/>
        <w:iCs/>
        <w:sz w:val="16"/>
        <w:szCs w:val="16"/>
      </w:rPr>
      <w:tab/>
      <w:t>District 3</w:t>
    </w:r>
    <w:r w:rsidRPr="00CF6E77">
      <w:rPr>
        <w:rFonts w:ascii="Shruti" w:eastAsia="Times New Roman" w:hAnsi="Verdana" w:cs="Shruti"/>
        <w:sz w:val="16"/>
        <w:szCs w:val="16"/>
      </w:rPr>
      <w:tab/>
      <w:t xml:space="preserve">          </w:t>
    </w:r>
    <w:r w:rsidRPr="00CF6E77">
      <w:rPr>
        <w:rFonts w:ascii="Shruti" w:eastAsia="Times New Roman" w:hAnsi="Verdana" w:cs="Shruti"/>
        <w:i/>
        <w:iCs/>
        <w:sz w:val="16"/>
        <w:szCs w:val="16"/>
      </w:rPr>
      <w:t>District 4</w:t>
    </w:r>
    <w:r w:rsidRPr="00CF6E77">
      <w:rPr>
        <w:rFonts w:ascii="Shruti" w:eastAsia="Times New Roman" w:hAnsi="Verdana" w:cs="Shruti"/>
        <w:sz w:val="16"/>
        <w:szCs w:val="16"/>
      </w:rPr>
      <w:tab/>
    </w:r>
    <w:r w:rsidRPr="00CF6E77">
      <w:rPr>
        <w:rFonts w:ascii="Shruti" w:eastAsia="Times New Roman" w:hAnsi="Verdana" w:cs="Shruti"/>
        <w:i/>
        <w:iCs/>
        <w:sz w:val="16"/>
        <w:szCs w:val="16"/>
      </w:rPr>
      <w:t>District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424A" w14:textId="77777777" w:rsidR="00F05FA2" w:rsidRPr="00F05FA2" w:rsidRDefault="00F05FA2" w:rsidP="00F05FA2">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CF6E77">
      <w:rPr>
        <w:rFonts w:ascii="Verdana" w:eastAsia="Times New Roman" w:hAnsi="Verdana" w:cs="Arial"/>
        <w:sz w:val="18"/>
        <w:szCs w:val="18"/>
      </w:rPr>
      <w:tab/>
    </w:r>
  </w:p>
  <w:p w14:paraId="70D9F3A3" w14:textId="77777777" w:rsidR="00F05FA2" w:rsidRPr="00CF6E77" w:rsidRDefault="00F05FA2" w:rsidP="0054775A">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sz w:val="18"/>
        <w:szCs w:val="18"/>
      </w:rPr>
    </w:pPr>
  </w:p>
  <w:p w14:paraId="74649D7C" w14:textId="77777777" w:rsidR="00F05FA2" w:rsidRPr="00F05FA2" w:rsidRDefault="00F05FA2" w:rsidP="00F05FA2">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2C43" w14:textId="77777777" w:rsidR="0054775A" w:rsidRDefault="0054775A" w:rsidP="0054775A">
      <w:pPr>
        <w:spacing w:after="0" w:line="240" w:lineRule="auto"/>
      </w:pPr>
      <w:r>
        <w:separator/>
      </w:r>
    </w:p>
  </w:footnote>
  <w:footnote w:type="continuationSeparator" w:id="0">
    <w:p w14:paraId="5D6A3A98" w14:textId="77777777" w:rsidR="0054775A" w:rsidRDefault="0054775A" w:rsidP="00547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A0B6" w14:textId="77777777" w:rsidR="0054775A" w:rsidRPr="00CF6E77" w:rsidRDefault="0054775A" w:rsidP="0054775A">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sz w:val="24"/>
        <w:szCs w:val="24"/>
      </w:rPr>
    </w:pPr>
    <w:r w:rsidRPr="00CF6E77">
      <w:rPr>
        <w:rFonts w:ascii="Verdana" w:eastAsia="Times New Roman" w:hAnsi="Verdana" w:cs="Times New Roman"/>
        <w:noProof/>
        <w:sz w:val="24"/>
        <w:szCs w:val="24"/>
      </w:rPr>
      <w:drawing>
        <wp:anchor distT="0" distB="0" distL="114300" distR="114300" simplePos="0" relativeHeight="251659264" behindDoc="0" locked="0" layoutInCell="1" allowOverlap="1" wp14:anchorId="7E5AC567" wp14:editId="7B53F23B">
          <wp:simplePos x="0" y="0"/>
          <wp:positionH relativeFrom="column">
            <wp:posOffset>-342900</wp:posOffset>
          </wp:positionH>
          <wp:positionV relativeFrom="paragraph">
            <wp:posOffset>-133350</wp:posOffset>
          </wp:positionV>
          <wp:extent cx="1447800" cy="1390650"/>
          <wp:effectExtent l="0" t="0" r="0" b="0"/>
          <wp:wrapNone/>
          <wp:docPr id="214954687" name="Picture 214954687"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CF6E77">
      <w:rPr>
        <w:rFonts w:ascii="Garamond" w:eastAsia="Times New Roman" w:hAnsi="Garamond" w:cs="Shruti"/>
        <w:b/>
        <w:bCs/>
        <w:smallCaps/>
        <w:spacing w:val="30"/>
        <w:sz w:val="40"/>
        <w:szCs w:val="40"/>
      </w:rPr>
      <w:t>County of Siskiyou</w:t>
    </w:r>
    <w:r w:rsidRPr="00CF6E77">
      <w:rPr>
        <w:rFonts w:ascii="Garamond" w:eastAsia="Times New Roman" w:hAnsi="Garamond" w:cs="Arial"/>
        <w:b/>
        <w:bCs/>
        <w:spacing w:val="30"/>
        <w:sz w:val="48"/>
        <w:szCs w:val="48"/>
      </w:rPr>
      <w:t xml:space="preserve">    </w:t>
    </w:r>
  </w:p>
  <w:p w14:paraId="305339F7" w14:textId="77777777" w:rsidR="0054775A" w:rsidRPr="00CF6E77" w:rsidRDefault="0054775A" w:rsidP="0054775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4"/>
      </w:rPr>
    </w:pPr>
    <w:r w:rsidRPr="00CF6E77">
      <w:rPr>
        <w:rFonts w:ascii="Verdana" w:eastAsia="Times New Roman" w:hAnsi="Verdana" w:cs="Shruti"/>
        <w:sz w:val="32"/>
        <w:szCs w:val="32"/>
      </w:rPr>
      <w:t>Board of Supervisors</w:t>
    </w:r>
  </w:p>
  <w:p w14:paraId="03E37607" w14:textId="77777777" w:rsidR="0054775A" w:rsidRPr="00CF6E77" w:rsidRDefault="0054775A" w:rsidP="0054775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CF6E77">
      <w:rPr>
        <w:rFonts w:ascii="Arial" w:eastAsia="Times New Roman" w:hAnsi="Arial" w:cs="Arial"/>
        <w:sz w:val="12"/>
        <w:szCs w:val="12"/>
      </w:rPr>
      <w:t xml:space="preserve">          </w:t>
    </w:r>
  </w:p>
  <w:p w14:paraId="48338DFC" w14:textId="77777777" w:rsidR="0054775A" w:rsidRPr="00CF6E77" w:rsidRDefault="0054775A" w:rsidP="0054775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1312 Fairlane, Suite 1</w:t>
    </w:r>
    <w:r w:rsidRPr="00CF6E77">
      <w:rPr>
        <w:rFonts w:ascii="Verdana" w:eastAsia="Times New Roman" w:hAnsi="Verdana" w:cs="Shruti"/>
        <w:sz w:val="18"/>
        <w:szCs w:val="18"/>
      </w:rPr>
      <w:tab/>
    </w:r>
    <w:r w:rsidRPr="00CF6E77">
      <w:rPr>
        <w:rFonts w:ascii="Verdana" w:eastAsia="Times New Roman" w:hAnsi="Verdana" w:cs="Shruti"/>
        <w:sz w:val="18"/>
        <w:szCs w:val="18"/>
      </w:rPr>
      <w:tab/>
      <w:t xml:space="preserve">     </w:t>
    </w:r>
    <w:r w:rsidRPr="00CF6E77">
      <w:rPr>
        <w:rFonts w:ascii="Verdana" w:eastAsia="Times New Roman" w:hAnsi="Verdana" w:cs="Shruti"/>
        <w:sz w:val="18"/>
        <w:szCs w:val="18"/>
      </w:rPr>
      <w:tab/>
      <w:t>(530) 842-8005</w:t>
    </w:r>
  </w:p>
  <w:p w14:paraId="7CDAD329" w14:textId="77777777" w:rsidR="0054775A" w:rsidRPr="00CF6E77" w:rsidRDefault="0054775A" w:rsidP="0054775A">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Yreka, California 96097</w:t>
    </w:r>
    <w:r w:rsidRPr="00CF6E77">
      <w:rPr>
        <w:rFonts w:ascii="Verdana" w:eastAsia="Times New Roman" w:hAnsi="Verdana" w:cs="Shruti"/>
        <w:sz w:val="18"/>
        <w:szCs w:val="18"/>
      </w:rPr>
      <w:tab/>
      <w:t>FAX (530) 842-8013</w:t>
    </w:r>
  </w:p>
  <w:p w14:paraId="4AF72E61" w14:textId="125C7B7C" w:rsidR="0054775A" w:rsidRPr="006736F0" w:rsidRDefault="0054775A" w:rsidP="006736F0">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CF6E77">
      <w:rPr>
        <w:rFonts w:ascii="Verdana" w:eastAsia="Times New Roman" w:hAnsi="Verdana" w:cs="Arial"/>
        <w:sz w:val="18"/>
        <w:szCs w:val="18"/>
      </w:rPr>
      <w:t>www.co.siskiyou.ca.us</w:t>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t xml:space="preserve">Toll Free:  1-888-854-2000, ext. 8005 </w:t>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DFA6" w14:textId="77777777" w:rsidR="00F05FA2" w:rsidRDefault="00F05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AF"/>
    <w:rsid w:val="00112FAF"/>
    <w:rsid w:val="00115612"/>
    <w:rsid w:val="00303DA2"/>
    <w:rsid w:val="00350A01"/>
    <w:rsid w:val="0054775A"/>
    <w:rsid w:val="006736F0"/>
    <w:rsid w:val="00707A79"/>
    <w:rsid w:val="008038FE"/>
    <w:rsid w:val="0091786B"/>
    <w:rsid w:val="00A35941"/>
    <w:rsid w:val="00F0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245BD"/>
  <w15:chartTrackingRefBased/>
  <w15:docId w15:val="{CE743D16-7C50-40F5-832F-1E7195B2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75A"/>
    <w:pPr>
      <w:spacing w:after="0" w:line="240" w:lineRule="auto"/>
    </w:pPr>
  </w:style>
  <w:style w:type="paragraph" w:styleId="BalloonText">
    <w:name w:val="Balloon Text"/>
    <w:basedOn w:val="Normal"/>
    <w:link w:val="BalloonTextChar"/>
    <w:uiPriority w:val="99"/>
    <w:semiHidden/>
    <w:unhideWhenUsed/>
    <w:rsid w:val="00547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5A"/>
    <w:rPr>
      <w:rFonts w:ascii="Segoe UI" w:hAnsi="Segoe UI" w:cs="Segoe UI"/>
      <w:sz w:val="18"/>
      <w:szCs w:val="18"/>
    </w:rPr>
  </w:style>
  <w:style w:type="paragraph" w:styleId="Header">
    <w:name w:val="header"/>
    <w:basedOn w:val="Normal"/>
    <w:link w:val="HeaderChar"/>
    <w:uiPriority w:val="99"/>
    <w:unhideWhenUsed/>
    <w:rsid w:val="00547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75A"/>
  </w:style>
  <w:style w:type="paragraph" w:styleId="Footer">
    <w:name w:val="footer"/>
    <w:basedOn w:val="Normal"/>
    <w:link w:val="FooterChar"/>
    <w:uiPriority w:val="99"/>
    <w:unhideWhenUsed/>
    <w:rsid w:val="00547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75A"/>
  </w:style>
  <w:style w:type="paragraph" w:styleId="Revision">
    <w:name w:val="Revision"/>
    <w:hidden/>
    <w:uiPriority w:val="99"/>
    <w:semiHidden/>
    <w:rsid w:val="00673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372</Words>
  <Characters>2150</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2023-12-20T23:07:00Z</dcterms:created>
  <dcterms:modified xsi:type="dcterms:W3CDTF">2023-12-20T23:07:00Z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665f164b-56d6-4794-bc7d-da821029ce7f</vt:lpwstr>
  </property>
</Properties>
</file>