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453A3719" w:rsidR="009A58CF" w:rsidRPr="004E6635" w:rsidRDefault="0040043C"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4CB9248" w:rsidR="009A58CF" w:rsidRPr="004E6635" w:rsidRDefault="00C14E16" w:rsidP="00593663">
            <w:pPr>
              <w:rPr>
                <w:rFonts w:cs="Arial"/>
                <w:b/>
                <w:sz w:val="20"/>
                <w:szCs w:val="20"/>
              </w:rPr>
            </w:pPr>
            <w:r>
              <w:rPr>
                <w:rFonts w:cs="Arial"/>
                <w:b/>
                <w:sz w:val="20"/>
                <w:szCs w:val="20"/>
              </w:rPr>
              <w:t>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F2BE770" w:rsidR="009A58CF" w:rsidRPr="004E6635" w:rsidRDefault="0040043C" w:rsidP="00593663">
            <w:pPr>
              <w:rPr>
                <w:rFonts w:cs="Arial"/>
                <w:b/>
                <w:sz w:val="20"/>
                <w:szCs w:val="20"/>
              </w:rPr>
            </w:pPr>
            <w:r>
              <w:rPr>
                <w:rFonts w:cs="Arial"/>
                <w:b/>
                <w:sz w:val="20"/>
                <w:szCs w:val="20"/>
              </w:rPr>
              <w:t>January 2,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B902891" w:rsidR="00EA12EF" w:rsidRPr="004E6635" w:rsidRDefault="0040043C"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FFBFAE1" w:rsidR="00C8022D" w:rsidRPr="004E6635" w:rsidRDefault="00C14E16" w:rsidP="00C8022D">
            <w:pPr>
              <w:spacing w:before="120"/>
              <w:rPr>
                <w:rFonts w:cs="Arial"/>
                <w:b/>
                <w:sz w:val="20"/>
                <w:szCs w:val="20"/>
              </w:rPr>
            </w:pPr>
            <w:r>
              <w:rPr>
                <w:rFonts w:cs="Arial"/>
                <w:b/>
                <w:sz w:val="20"/>
                <w:szCs w:val="20"/>
              </w:rPr>
              <w:t>Elizabeth Nielsen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04DE371" w:rsidR="00877DC5" w:rsidRPr="004E6635" w:rsidRDefault="0040043C" w:rsidP="001C1624">
            <w:pPr>
              <w:spacing w:before="120"/>
              <w:rPr>
                <w:rFonts w:cs="Arial"/>
                <w:sz w:val="20"/>
                <w:szCs w:val="20"/>
              </w:rPr>
            </w:pPr>
            <w:r>
              <w:rPr>
                <w:rFonts w:asciiTheme="minorHAnsi" w:hAnsiTheme="minorHAnsi"/>
                <w:sz w:val="20"/>
                <w:szCs w:val="20"/>
              </w:rPr>
              <w:t xml:space="preserve">Staff is providing for Board approval a letter of support for </w:t>
            </w:r>
            <w:r w:rsidRPr="0040043C">
              <w:rPr>
                <w:rFonts w:asciiTheme="minorHAnsi" w:hAnsiTheme="minorHAnsi"/>
                <w:sz w:val="20"/>
                <w:szCs w:val="20"/>
              </w:rPr>
              <w:t>a cooperative reforestation grant by Jefferson Resource Company (JRC), a forest management and environmental consulting firm, on behalf of the Family Water Alliance (FWA), a non-profit organization that focuses on private properties rights and water rights in Northern California.</w:t>
            </w:r>
            <w:r>
              <w:rPr>
                <w:rFonts w:asciiTheme="minorHAnsi" w:hAnsiTheme="minorHAnsi"/>
                <w:sz w:val="20"/>
                <w:szCs w:val="20"/>
              </w:rPr>
              <w:t xml:space="preserve"> </w:t>
            </w:r>
            <w:r w:rsidRPr="0040043C">
              <w:rPr>
                <w:rFonts w:asciiTheme="minorHAnsi" w:hAnsiTheme="minorHAnsi"/>
                <w:sz w:val="20"/>
                <w:szCs w:val="20"/>
              </w:rPr>
              <w:t>The community of Weed has been annually stricken with the burden of catastrophic wildfires and severe drought which has led to a multitude of issues with regards to establishing healthy and vibrant forests. This project plans to put forth a substantial reforestation effort across the heavily impacted landscape. The target conditions for the treated areas are to have healthy and resilient forests that are resistant to natural disturbances such as wildfire, pests, drought, and increasing temperatures. The successful establishment of newly planted forests in burned areas requires site preparation which will necessitate mechanical operations and herbicide treatments to combat competing vegetation.</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40043C">
              <w:rPr>
                <w:rFonts w:cs="Arial"/>
                <w:sz w:val="18"/>
                <w:szCs w:val="18"/>
              </w:rPr>
            </w:r>
            <w:r w:rsidR="0040043C">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0043C">
              <w:rPr>
                <w:rFonts w:cs="Arial"/>
                <w:sz w:val="18"/>
                <w:szCs w:val="18"/>
              </w:rPr>
            </w:r>
            <w:r w:rsidR="0040043C">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0043C">
              <w:rPr>
                <w:rFonts w:cs="Arial"/>
                <w:sz w:val="18"/>
                <w:szCs w:val="18"/>
              </w:rPr>
            </w:r>
            <w:r w:rsidR="0040043C">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0043C">
              <w:rPr>
                <w:rFonts w:cs="Arial"/>
                <w:sz w:val="18"/>
                <w:szCs w:val="18"/>
              </w:rPr>
            </w:r>
            <w:r w:rsidR="0040043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8DC86D3" w:rsidR="00677610" w:rsidRPr="004E6635" w:rsidRDefault="0040043C" w:rsidP="00D033C0">
            <w:pPr>
              <w:spacing w:before="120" w:after="120"/>
              <w:rPr>
                <w:rFonts w:cs="Arial"/>
              </w:rPr>
            </w:pPr>
            <w:r>
              <w:rPr>
                <w:rFonts w:asciiTheme="minorHAnsi" w:hAnsiTheme="minorHAnsi"/>
              </w:rPr>
              <w:t xml:space="preserve">If so desired, the Board approves the letter and authorizes the Chair to sign. </w:t>
            </w:r>
            <w:r w:rsidR="00D033C0">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41E14"/>
    <w:rsid w:val="002677F3"/>
    <w:rsid w:val="00270599"/>
    <w:rsid w:val="00280060"/>
    <w:rsid w:val="0029655A"/>
    <w:rsid w:val="002A08C1"/>
    <w:rsid w:val="002D25C1"/>
    <w:rsid w:val="00347C49"/>
    <w:rsid w:val="0035119D"/>
    <w:rsid w:val="00351A8D"/>
    <w:rsid w:val="003761D4"/>
    <w:rsid w:val="00396C4B"/>
    <w:rsid w:val="003A555D"/>
    <w:rsid w:val="0040043C"/>
    <w:rsid w:val="00405BE2"/>
    <w:rsid w:val="004200BE"/>
    <w:rsid w:val="004242AC"/>
    <w:rsid w:val="00441197"/>
    <w:rsid w:val="004433C6"/>
    <w:rsid w:val="004C3523"/>
    <w:rsid w:val="004E6635"/>
    <w:rsid w:val="00506225"/>
    <w:rsid w:val="00553D74"/>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F15ED"/>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12AFF"/>
    <w:rsid w:val="00C14E16"/>
    <w:rsid w:val="00C35CB3"/>
    <w:rsid w:val="00C8022D"/>
    <w:rsid w:val="00CA4F55"/>
    <w:rsid w:val="00CA51DF"/>
    <w:rsid w:val="00CE42D0"/>
    <w:rsid w:val="00D033C0"/>
    <w:rsid w:val="00D07DC0"/>
    <w:rsid w:val="00D33D82"/>
    <w:rsid w:val="00D62338"/>
    <w:rsid w:val="00D7096F"/>
    <w:rsid w:val="00DE216E"/>
    <w:rsid w:val="00DF2C0D"/>
    <w:rsid w:val="00DF4076"/>
    <w:rsid w:val="00DF6B41"/>
    <w:rsid w:val="00E66BAF"/>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1937</Characters>
  <Application>Microsoft Office Word</Application>
  <DocSecurity>0</DocSecurity>
  <Lines>114</Lines>
  <Paragraphs>70</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2023-12-20T23:10:00Z</dcterms:created>
  <dcterms:modified xsi:type="dcterms:W3CDTF">2023-12-20T23:10:00Z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