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54" w:rsidRPr="003C0E73" w:rsidRDefault="003C0E73" w:rsidP="003C0E73">
      <w:pPr>
        <w:pStyle w:val="BodyText"/>
        <w:jc w:val="center"/>
        <w:rPr>
          <w:rFonts w:ascii="Times New Roman"/>
          <w:b/>
          <w:sz w:val="24"/>
          <w:szCs w:val="24"/>
        </w:rPr>
      </w:pPr>
      <w:r w:rsidRPr="003C0E73">
        <w:rPr>
          <w:rFonts w:ascii="Times New Roman"/>
          <w:b/>
          <w:sz w:val="24"/>
          <w:szCs w:val="24"/>
        </w:rPr>
        <w:t xml:space="preserve">ATTACHMENT </w:t>
      </w:r>
      <w:r w:rsidRPr="003C0E73">
        <w:rPr>
          <w:rFonts w:ascii="Times New Roman"/>
          <w:b/>
          <w:sz w:val="24"/>
          <w:szCs w:val="24"/>
        </w:rPr>
        <w:t>“</w:t>
      </w:r>
      <w:r w:rsidRPr="003C0E73">
        <w:rPr>
          <w:rFonts w:ascii="Times New Roman"/>
          <w:b/>
          <w:sz w:val="24"/>
          <w:szCs w:val="24"/>
        </w:rPr>
        <w:t>A</w:t>
      </w:r>
      <w:r w:rsidRPr="003C0E73">
        <w:rPr>
          <w:rFonts w:ascii="Times New Roman"/>
          <w:b/>
          <w:sz w:val="24"/>
          <w:szCs w:val="24"/>
        </w:rPr>
        <w:t>”</w:t>
      </w:r>
    </w:p>
    <w:p w:rsidR="00417D54" w:rsidRDefault="00417D54">
      <w:pPr>
        <w:pStyle w:val="BodyText"/>
        <w:rPr>
          <w:rFonts w:ascii="Times New Roman"/>
          <w:sz w:val="20"/>
        </w:rPr>
      </w:pPr>
    </w:p>
    <w:p w:rsidR="00417D54" w:rsidRDefault="00417D54">
      <w:pPr>
        <w:pStyle w:val="BodyText"/>
        <w:spacing w:before="8"/>
        <w:rPr>
          <w:rFonts w:ascii="Times New Roman"/>
          <w:sz w:val="29"/>
        </w:rPr>
      </w:pPr>
    </w:p>
    <w:p w:rsidR="00417D54" w:rsidRDefault="00832666">
      <w:pPr>
        <w:pStyle w:val="BodyText"/>
        <w:spacing w:before="101"/>
        <w:ind w:left="2540" w:right="2541"/>
        <w:jc w:val="center"/>
      </w:pPr>
      <w:r>
        <w:rPr>
          <w:w w:val="110"/>
        </w:rPr>
        <w:t>Proposal Prepared for</w:t>
      </w:r>
    </w:p>
    <w:p w:rsidR="00417D54" w:rsidRDefault="00832666">
      <w:pPr>
        <w:pStyle w:val="Title"/>
        <w:spacing w:line="271" w:lineRule="auto"/>
      </w:pPr>
      <w:r>
        <w:rPr>
          <w:w w:val="105"/>
        </w:rPr>
        <w:t>Siskiyou County Health</w:t>
      </w:r>
      <w:r>
        <w:rPr>
          <w:spacing w:val="-18"/>
          <w:w w:val="105"/>
        </w:rPr>
        <w:t xml:space="preserve"> </w:t>
      </w:r>
      <w:r>
        <w:rPr>
          <w:w w:val="105"/>
        </w:rPr>
        <w:t>Department</w:t>
      </w:r>
    </w:p>
    <w:p w:rsidR="00417D54" w:rsidRDefault="00832666">
      <w:pPr>
        <w:pStyle w:val="BodyText"/>
        <w:spacing w:before="190"/>
        <w:ind w:left="2540" w:right="2538"/>
        <w:jc w:val="center"/>
      </w:pPr>
      <w:r>
        <w:rPr>
          <w:w w:val="105"/>
        </w:rPr>
        <w:t>Attention:</w:t>
      </w:r>
    </w:p>
    <w:p w:rsidR="00417D54" w:rsidRDefault="00832666">
      <w:pPr>
        <w:spacing w:before="83"/>
        <w:ind w:left="2540" w:right="2546"/>
        <w:jc w:val="center"/>
        <w:rPr>
          <w:sz w:val="28"/>
        </w:rPr>
      </w:pPr>
      <w:r>
        <w:rPr>
          <w:w w:val="110"/>
          <w:sz w:val="28"/>
        </w:rPr>
        <w:t>Henry Schnedler,</w:t>
      </w:r>
      <w:r>
        <w:rPr>
          <w:spacing w:val="-52"/>
          <w:w w:val="110"/>
          <w:sz w:val="28"/>
        </w:rPr>
        <w:t xml:space="preserve"> </w:t>
      </w:r>
      <w:r>
        <w:rPr>
          <w:w w:val="110"/>
          <w:sz w:val="28"/>
        </w:rPr>
        <w:t>Administrator</w:t>
      </w:r>
    </w:p>
    <w:p w:rsidR="00417D54" w:rsidRDefault="00832666">
      <w:pPr>
        <w:pStyle w:val="BodyText"/>
        <w:spacing w:before="295"/>
        <w:ind w:left="2540" w:right="2540"/>
        <w:jc w:val="center"/>
      </w:pPr>
      <w:r>
        <w:t>January 18, 2022</w:t>
      </w: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rPr>
          <w:sz w:val="28"/>
        </w:rPr>
      </w:pPr>
    </w:p>
    <w:p w:rsidR="00417D54" w:rsidRDefault="00832666">
      <w:pPr>
        <w:pStyle w:val="Heading1"/>
      </w:pPr>
      <w:r>
        <w:rPr>
          <w:w w:val="105"/>
        </w:rPr>
        <w:t>Prepared by:</w:t>
      </w:r>
    </w:p>
    <w:p w:rsidR="00417D54" w:rsidRDefault="00832666">
      <w:pPr>
        <w:pStyle w:val="BodyText"/>
        <w:spacing w:before="31"/>
        <w:ind w:left="160"/>
      </w:pPr>
      <w:r>
        <w:rPr>
          <w:w w:val="105"/>
        </w:rPr>
        <w:t>David Smith</w:t>
      </w:r>
    </w:p>
    <w:p w:rsidR="00417D54" w:rsidRDefault="00832666">
      <w:pPr>
        <w:pStyle w:val="BodyText"/>
        <w:spacing w:before="32" w:line="273" w:lineRule="auto"/>
        <w:ind w:left="160" w:right="8037"/>
      </w:pPr>
      <w:r>
        <w:rPr>
          <w:w w:val="105"/>
        </w:rPr>
        <w:t>Senior Account Executive 100 Warren St., Suite 305</w:t>
      </w:r>
    </w:p>
    <w:p w:rsidR="00417D54" w:rsidRDefault="00832666">
      <w:pPr>
        <w:pStyle w:val="BodyText"/>
        <w:spacing w:line="261" w:lineRule="exact"/>
        <w:ind w:left="160"/>
      </w:pPr>
      <w:r>
        <w:rPr>
          <w:w w:val="105"/>
        </w:rPr>
        <w:t>Mankato, MN 56001</w:t>
      </w:r>
    </w:p>
    <w:p w:rsidR="00417D54" w:rsidRDefault="00832666">
      <w:pPr>
        <w:pStyle w:val="BodyText"/>
        <w:spacing w:before="35"/>
        <w:ind w:left="160"/>
      </w:pPr>
      <w:r>
        <w:rPr>
          <w:w w:val="105"/>
        </w:rPr>
        <w:t>507- 399- 0423 Direct Line</w:t>
      </w:r>
    </w:p>
    <w:p w:rsidR="00417D54" w:rsidRDefault="00832666">
      <w:pPr>
        <w:pStyle w:val="BodyText"/>
        <w:spacing w:before="34"/>
        <w:ind w:left="160"/>
      </w:pPr>
      <w:r>
        <w:rPr>
          <w:w w:val="105"/>
        </w:rPr>
        <w:t>507-388-4141 Office</w:t>
      </w:r>
    </w:p>
    <w:p w:rsidR="00417D54" w:rsidRDefault="00AF7701">
      <w:pPr>
        <w:pStyle w:val="BodyText"/>
        <w:spacing w:before="34"/>
        <w:ind w:left="160"/>
      </w:pPr>
      <w:hyperlink r:id="rId6">
        <w:r w:rsidR="00832666">
          <w:rPr>
            <w:w w:val="105"/>
          </w:rPr>
          <w:t>david.smith@champsoftware.com</w:t>
        </w:r>
      </w:hyperlink>
    </w:p>
    <w:p w:rsidR="00417D54" w:rsidRDefault="00417D54">
      <w:pPr>
        <w:sectPr w:rsidR="00417D54">
          <w:footerReference w:type="default" r:id="rId7"/>
          <w:type w:val="continuous"/>
          <w:pgSz w:w="12240" w:h="15840"/>
          <w:pgMar w:top="1300" w:right="560" w:bottom="1240" w:left="560" w:header="720" w:footer="1051" w:gutter="0"/>
          <w:pgNumType w:start="1"/>
          <w:cols w:space="720"/>
        </w:sectPr>
      </w:pPr>
    </w:p>
    <w:p w:rsidR="00417D54" w:rsidRDefault="00417D54">
      <w:pPr>
        <w:pStyle w:val="BodyText"/>
        <w:spacing w:before="7"/>
        <w:rPr>
          <w:sz w:val="21"/>
        </w:rPr>
      </w:pPr>
    </w:p>
    <w:p w:rsidR="00417D54" w:rsidRDefault="00832666">
      <w:pPr>
        <w:pStyle w:val="BodyText"/>
        <w:spacing w:before="101"/>
        <w:ind w:left="160"/>
      </w:pPr>
      <w:r>
        <w:t>January 18, 2023</w:t>
      </w:r>
    </w:p>
    <w:p w:rsidR="00417D54" w:rsidRDefault="00417D54">
      <w:pPr>
        <w:pStyle w:val="BodyText"/>
        <w:spacing w:before="2"/>
        <w:rPr>
          <w:sz w:val="23"/>
        </w:rPr>
      </w:pPr>
    </w:p>
    <w:p w:rsidR="00417D54" w:rsidRDefault="00832666">
      <w:pPr>
        <w:pStyle w:val="BodyText"/>
        <w:spacing w:line="312" w:lineRule="auto"/>
        <w:ind w:left="160"/>
      </w:pPr>
      <w:r>
        <w:rPr>
          <w:w w:val="110"/>
        </w:rPr>
        <w:t>Champ Software, Inc. supports the Siskiyou County Health Department's mission. As a method of supporting</w:t>
      </w:r>
      <w:r>
        <w:rPr>
          <w:spacing w:val="-37"/>
          <w:w w:val="110"/>
        </w:rPr>
        <w:t xml:space="preserve"> </w:t>
      </w:r>
      <w:r>
        <w:rPr>
          <w:w w:val="110"/>
        </w:rPr>
        <w:t>services</w:t>
      </w:r>
      <w:r>
        <w:rPr>
          <w:spacing w:val="-38"/>
          <w:w w:val="110"/>
        </w:rPr>
        <w:t xml:space="preserve"> </w:t>
      </w:r>
      <w:r>
        <w:rPr>
          <w:w w:val="110"/>
        </w:rPr>
        <w:t>and</w:t>
      </w:r>
      <w:r>
        <w:rPr>
          <w:spacing w:val="-37"/>
          <w:w w:val="110"/>
        </w:rPr>
        <w:t xml:space="preserve"> </w:t>
      </w:r>
      <w:r>
        <w:rPr>
          <w:w w:val="110"/>
        </w:rPr>
        <w:t>efforts</w:t>
      </w:r>
      <w:r>
        <w:rPr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36"/>
          <w:w w:val="110"/>
        </w:rPr>
        <w:t xml:space="preserve"> </w:t>
      </w:r>
      <w:r>
        <w:rPr>
          <w:w w:val="110"/>
        </w:rPr>
        <w:t>help</w:t>
      </w:r>
      <w:r>
        <w:rPr>
          <w:spacing w:val="-35"/>
          <w:w w:val="110"/>
        </w:rPr>
        <w:t xml:space="preserve"> </w:t>
      </w:r>
      <w:r>
        <w:rPr>
          <w:w w:val="110"/>
        </w:rPr>
        <w:t>improve</w:t>
      </w:r>
      <w:r>
        <w:rPr>
          <w:spacing w:val="-36"/>
          <w:w w:val="110"/>
        </w:rPr>
        <w:t xml:space="preserve"> </w:t>
      </w:r>
      <w:r>
        <w:rPr>
          <w:w w:val="110"/>
        </w:rPr>
        <w:t>the</w:t>
      </w:r>
      <w:r>
        <w:rPr>
          <w:spacing w:val="-36"/>
          <w:w w:val="110"/>
        </w:rPr>
        <w:t xml:space="preserve"> </w:t>
      </w:r>
      <w:r>
        <w:rPr>
          <w:w w:val="110"/>
        </w:rPr>
        <w:t>well-being</w:t>
      </w:r>
      <w:r>
        <w:rPr>
          <w:spacing w:val="-37"/>
          <w:w w:val="110"/>
        </w:rPr>
        <w:t xml:space="preserve"> </w:t>
      </w:r>
      <w:r>
        <w:rPr>
          <w:w w:val="110"/>
        </w:rPr>
        <w:t>of</w:t>
      </w:r>
      <w:r>
        <w:rPr>
          <w:spacing w:val="-35"/>
          <w:w w:val="110"/>
        </w:rPr>
        <w:t xml:space="preserve"> </w:t>
      </w:r>
      <w:r>
        <w:rPr>
          <w:w w:val="110"/>
        </w:rPr>
        <w:t>individuals</w:t>
      </w:r>
      <w:r>
        <w:rPr>
          <w:spacing w:val="-35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communities,</w:t>
      </w:r>
      <w:r>
        <w:rPr>
          <w:spacing w:val="-35"/>
          <w:w w:val="110"/>
        </w:rPr>
        <w:t xml:space="preserve"> </w:t>
      </w:r>
      <w:r>
        <w:rPr>
          <w:w w:val="110"/>
        </w:rPr>
        <w:t>Champ Software</w:t>
      </w:r>
      <w:r>
        <w:rPr>
          <w:spacing w:val="-32"/>
          <w:w w:val="110"/>
        </w:rPr>
        <w:t xml:space="preserve"> </w:t>
      </w:r>
      <w:r>
        <w:rPr>
          <w:w w:val="110"/>
        </w:rPr>
        <w:t>is</w:t>
      </w:r>
      <w:r>
        <w:rPr>
          <w:spacing w:val="-31"/>
          <w:w w:val="110"/>
        </w:rPr>
        <w:t xml:space="preserve"> </w:t>
      </w:r>
      <w:r>
        <w:rPr>
          <w:w w:val="110"/>
        </w:rPr>
        <w:t>pleased</w:t>
      </w:r>
      <w:r>
        <w:rPr>
          <w:spacing w:val="-33"/>
          <w:w w:val="110"/>
        </w:rPr>
        <w:t xml:space="preserve"> </w:t>
      </w:r>
      <w:r>
        <w:rPr>
          <w:w w:val="110"/>
        </w:rPr>
        <w:t>to</w:t>
      </w:r>
      <w:r>
        <w:rPr>
          <w:spacing w:val="-31"/>
          <w:w w:val="110"/>
        </w:rPr>
        <w:t xml:space="preserve"> </w:t>
      </w:r>
      <w:r>
        <w:rPr>
          <w:w w:val="110"/>
        </w:rPr>
        <w:t>offer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32"/>
          <w:w w:val="110"/>
        </w:rPr>
        <w:t xml:space="preserve"> </w:t>
      </w:r>
      <w:r>
        <w:rPr>
          <w:w w:val="110"/>
        </w:rPr>
        <w:t>following</w:t>
      </w:r>
      <w:r>
        <w:rPr>
          <w:spacing w:val="-31"/>
          <w:w w:val="110"/>
        </w:rPr>
        <w:t xml:space="preserve"> </w:t>
      </w:r>
      <w:r>
        <w:rPr>
          <w:w w:val="110"/>
        </w:rPr>
        <w:t>proposal</w:t>
      </w:r>
      <w:r>
        <w:rPr>
          <w:spacing w:val="-32"/>
          <w:w w:val="110"/>
        </w:rPr>
        <w:t xml:space="preserve"> </w:t>
      </w:r>
      <w:r>
        <w:rPr>
          <w:w w:val="110"/>
        </w:rPr>
        <w:t>for</w:t>
      </w:r>
      <w:r>
        <w:rPr>
          <w:spacing w:val="-32"/>
          <w:w w:val="110"/>
        </w:rPr>
        <w:t xml:space="preserve"> </w:t>
      </w:r>
      <w:r>
        <w:rPr>
          <w:w w:val="110"/>
        </w:rPr>
        <w:t>Nightingale</w:t>
      </w:r>
      <w:r>
        <w:rPr>
          <w:spacing w:val="-30"/>
          <w:w w:val="110"/>
        </w:rPr>
        <w:t xml:space="preserve"> </w:t>
      </w:r>
      <w:r>
        <w:rPr>
          <w:w w:val="110"/>
        </w:rPr>
        <w:t>Notes</w:t>
      </w:r>
      <w:r>
        <w:rPr>
          <w:spacing w:val="-31"/>
          <w:w w:val="110"/>
        </w:rPr>
        <w:t xml:space="preserve"> </w:t>
      </w:r>
      <w:r>
        <w:rPr>
          <w:w w:val="110"/>
        </w:rPr>
        <w:t>training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33"/>
          <w:w w:val="110"/>
        </w:rPr>
        <w:t xml:space="preserve"> </w:t>
      </w:r>
      <w:r>
        <w:rPr>
          <w:w w:val="110"/>
        </w:rPr>
        <w:t>site</w:t>
      </w:r>
      <w:r>
        <w:rPr>
          <w:spacing w:val="-31"/>
          <w:w w:val="110"/>
        </w:rPr>
        <w:t xml:space="preserve"> </w:t>
      </w:r>
      <w:r>
        <w:rPr>
          <w:w w:val="110"/>
        </w:rPr>
        <w:t>licenses</w:t>
      </w:r>
      <w:r>
        <w:rPr>
          <w:spacing w:val="-33"/>
          <w:w w:val="110"/>
        </w:rPr>
        <w:t xml:space="preserve"> </w:t>
      </w:r>
      <w:r>
        <w:rPr>
          <w:w w:val="110"/>
        </w:rPr>
        <w:t>to Siskiyou County Health</w:t>
      </w:r>
      <w:r>
        <w:rPr>
          <w:spacing w:val="-54"/>
          <w:w w:val="110"/>
        </w:rPr>
        <w:t xml:space="preserve"> </w:t>
      </w:r>
      <w:r>
        <w:rPr>
          <w:w w:val="110"/>
        </w:rPr>
        <w:t>Department.</w:t>
      </w:r>
    </w:p>
    <w:p w:rsidR="00417D54" w:rsidRDefault="00417D54">
      <w:pPr>
        <w:pStyle w:val="BodyText"/>
        <w:rPr>
          <w:sz w:val="26"/>
        </w:rPr>
      </w:pPr>
    </w:p>
    <w:p w:rsidR="00417D54" w:rsidRDefault="00417D54">
      <w:pPr>
        <w:pStyle w:val="BodyText"/>
        <w:spacing w:before="4"/>
        <w:rPr>
          <w:sz w:val="34"/>
        </w:rPr>
      </w:pPr>
    </w:p>
    <w:p w:rsidR="00417D54" w:rsidRDefault="00832666">
      <w:pPr>
        <w:ind w:left="2540" w:right="2553"/>
        <w:jc w:val="center"/>
        <w:rPr>
          <w:rFonts w:ascii="Arial"/>
          <w:b/>
          <w:sz w:val="32"/>
        </w:rPr>
      </w:pPr>
      <w:r>
        <w:rPr>
          <w:rFonts w:ascii="Arial"/>
          <w:b/>
          <w:w w:val="110"/>
          <w:sz w:val="32"/>
        </w:rPr>
        <w:t>Siskiyou County Health Department</w:t>
      </w:r>
    </w:p>
    <w:p w:rsidR="00417D54" w:rsidRDefault="00832666">
      <w:pPr>
        <w:spacing w:before="104"/>
        <w:ind w:left="2540" w:right="2542"/>
        <w:jc w:val="center"/>
      </w:pPr>
      <w:r>
        <w:rPr>
          <w:rFonts w:ascii="Arial"/>
          <w:b/>
          <w:w w:val="105"/>
        </w:rPr>
        <w:t xml:space="preserve">GOLD Package </w:t>
      </w:r>
      <w:r>
        <w:rPr>
          <w:w w:val="105"/>
        </w:rPr>
        <w:t>with 15 Named Users</w:t>
      </w:r>
    </w:p>
    <w:p w:rsidR="00417D54" w:rsidRDefault="00417D54">
      <w:pPr>
        <w:pStyle w:val="BodyText"/>
        <w:spacing w:before="2"/>
        <w:rPr>
          <w:sz w:val="23"/>
        </w:rPr>
      </w:pPr>
    </w:p>
    <w:p w:rsidR="00417D54" w:rsidRDefault="00832666">
      <w:pPr>
        <w:pStyle w:val="Heading1"/>
        <w:rPr>
          <w:rFonts w:ascii="Tahoma"/>
          <w:b w:val="0"/>
        </w:rPr>
      </w:pPr>
      <w:r>
        <w:rPr>
          <w:w w:val="105"/>
        </w:rPr>
        <w:t xml:space="preserve">One-Time Training and Implementation - </w:t>
      </w:r>
      <w:r>
        <w:rPr>
          <w:rFonts w:ascii="Tahoma"/>
          <w:b w:val="0"/>
          <w:w w:val="105"/>
        </w:rPr>
        <w:t>$8,700.00</w:t>
      </w:r>
    </w:p>
    <w:p w:rsidR="00417D54" w:rsidRDefault="00417D54">
      <w:pPr>
        <w:pStyle w:val="BodyText"/>
        <w:spacing w:before="10"/>
      </w:pPr>
    </w:p>
    <w:p w:rsidR="00417D54" w:rsidRDefault="00832666">
      <w:pPr>
        <w:ind w:left="160"/>
      </w:pPr>
      <w:r>
        <w:rPr>
          <w:rFonts w:ascii="Arial"/>
          <w:b/>
          <w:w w:val="105"/>
        </w:rPr>
        <w:t xml:space="preserve">Annual Subscription - </w:t>
      </w:r>
      <w:r>
        <w:rPr>
          <w:w w:val="105"/>
        </w:rPr>
        <w:t>$18,990.00</w:t>
      </w:r>
    </w:p>
    <w:p w:rsidR="00417D54" w:rsidRDefault="00417D54">
      <w:pPr>
        <w:pStyle w:val="BodyText"/>
        <w:spacing w:before="7"/>
        <w:rPr>
          <w:sz w:val="28"/>
        </w:rPr>
      </w:pPr>
    </w:p>
    <w:p w:rsidR="00417D54" w:rsidRDefault="00832666">
      <w:pPr>
        <w:spacing w:before="1"/>
        <w:ind w:left="160"/>
        <w:rPr>
          <w:rFonts w:ascii="Arial"/>
          <w:b/>
        </w:rPr>
      </w:pPr>
      <w:r>
        <w:rPr>
          <w:rFonts w:ascii="Arial"/>
          <w:b/>
          <w:w w:val="110"/>
          <w:u w:val="thick"/>
        </w:rPr>
        <w:t>Total First year costs</w:t>
      </w:r>
    </w:p>
    <w:p w:rsidR="00417D54" w:rsidRDefault="00832666">
      <w:pPr>
        <w:pStyle w:val="BodyText"/>
        <w:spacing w:before="78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257175</wp:posOffset>
                </wp:positionV>
                <wp:extent cx="3888740" cy="19050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90500"/>
                        </a:xfrm>
                        <a:prstGeom prst="rect">
                          <a:avLst/>
                        </a:prstGeom>
                        <a:solidFill>
                          <a:srgbClr val="FCE063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D54" w:rsidRDefault="00832666">
                            <w:pPr>
                              <w:pStyle w:val="BodyText"/>
                              <w:spacing w:before="16"/>
                              <w:ind w:left="52"/>
                            </w:pPr>
                            <w:r>
                              <w:rPr>
                                <w:color w:val="FF0000"/>
                                <w:w w:val="105"/>
                                <w:u w:val="single" w:color="FF0000"/>
                              </w:rPr>
                              <w:t>(2,784)</w:t>
                            </w:r>
                            <w:r>
                              <w:rPr>
                                <w:color w:val="FF0000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Courtesy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Discount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(15%)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first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year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subscription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35pt;margin-top:20.25pt;width:306.2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" fillcolor="#fce063" stroked="f">
                <v:fill opacity="26214f"/>
                <v:textbox inset="0,0,0,0">
                  <w:txbxContent>
                    <w:p w:rsidR="00417D54" w:rsidRDefault="00832666">
                      <w:pPr>
                        <w:pStyle w:val="BodyText"/>
                        <w:spacing w:before="16"/>
                        <w:ind w:left="52"/>
                      </w:pPr>
                      <w:r>
                        <w:rPr>
                          <w:color w:val="FF0000"/>
                          <w:w w:val="105"/>
                          <w:u w:val="single" w:color="FF0000"/>
                        </w:rPr>
                        <w:t>(2,784)</w:t>
                      </w:r>
                      <w:r>
                        <w:rPr>
                          <w:color w:val="FF0000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Courtesy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Discount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(15%)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first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year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subscription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27,690</w:t>
      </w:r>
    </w:p>
    <w:p w:rsidR="00417D54" w:rsidRDefault="00832666">
      <w:pPr>
        <w:pStyle w:val="BodyText"/>
        <w:spacing w:before="32"/>
        <w:ind w:left="160"/>
      </w:pPr>
      <w:r>
        <w:t>24,906</w:t>
      </w:r>
    </w:p>
    <w:p w:rsidR="00417D54" w:rsidRDefault="00417D54">
      <w:pPr>
        <w:pStyle w:val="BodyText"/>
        <w:spacing w:before="3"/>
        <w:rPr>
          <w:sz w:val="24"/>
        </w:rPr>
      </w:pPr>
    </w:p>
    <w:p w:rsidR="00417D54" w:rsidRDefault="00832666">
      <w:pPr>
        <w:pStyle w:val="Heading1"/>
      </w:pPr>
      <w:r>
        <w:rPr>
          <w:w w:val="110"/>
        </w:rPr>
        <w:t>Total Invoice Amount: $24,906.00 (Implementation/Training &amp; 1</w:t>
      </w:r>
      <w:r>
        <w:rPr>
          <w:w w:val="110"/>
          <w:vertAlign w:val="superscript"/>
        </w:rPr>
        <w:t>st</w:t>
      </w:r>
      <w:r>
        <w:rPr>
          <w:w w:val="110"/>
        </w:rPr>
        <w:t xml:space="preserve"> year Subscription)</w:t>
      </w:r>
    </w:p>
    <w:p w:rsidR="00417D54" w:rsidRDefault="00417D54">
      <w:pPr>
        <w:sectPr w:rsidR="00417D54">
          <w:headerReference w:type="default" r:id="rId8"/>
          <w:footerReference w:type="default" r:id="rId9"/>
          <w:pgSz w:w="12240" w:h="15840"/>
          <w:pgMar w:top="2240" w:right="560" w:bottom="1060" w:left="560" w:header="715" w:footer="871" w:gutter="0"/>
          <w:cols w:space="720"/>
        </w:sectPr>
      </w:pPr>
    </w:p>
    <w:p w:rsidR="00417D54" w:rsidRDefault="00417D54">
      <w:pPr>
        <w:pStyle w:val="BodyText"/>
        <w:rPr>
          <w:rFonts w:ascii="Arial"/>
          <w:b/>
          <w:sz w:val="20"/>
        </w:rPr>
      </w:pPr>
    </w:p>
    <w:p w:rsidR="00417D54" w:rsidRDefault="00417D54">
      <w:pPr>
        <w:pStyle w:val="BodyText"/>
        <w:rPr>
          <w:rFonts w:ascii="Arial"/>
          <w:b/>
          <w:sz w:val="20"/>
        </w:rPr>
      </w:pPr>
    </w:p>
    <w:p w:rsidR="00417D54" w:rsidRDefault="00417D54">
      <w:pPr>
        <w:pStyle w:val="BodyText"/>
        <w:spacing w:before="5"/>
        <w:rPr>
          <w:rFonts w:ascii="Arial"/>
          <w:b/>
          <w:sz w:val="12"/>
        </w:rPr>
      </w:pPr>
    </w:p>
    <w:p w:rsidR="00417D54" w:rsidRDefault="00832666">
      <w:pPr>
        <w:pStyle w:val="BodyText"/>
        <w:ind w:left="29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4107460" cy="5581269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460" cy="558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54" w:rsidRDefault="00417D54">
      <w:pPr>
        <w:pStyle w:val="BodyText"/>
        <w:spacing w:before="4"/>
        <w:rPr>
          <w:rFonts w:ascii="Arial"/>
          <w:b/>
          <w:sz w:val="26"/>
        </w:rPr>
      </w:pPr>
    </w:p>
    <w:p w:rsidR="00417D54" w:rsidRDefault="00832666">
      <w:pPr>
        <w:spacing w:before="101" w:line="312" w:lineRule="auto"/>
        <w:ind w:left="160"/>
      </w:pPr>
      <w:r>
        <w:rPr>
          <w:rFonts w:ascii="Arial"/>
          <w:b/>
          <w:w w:val="110"/>
        </w:rPr>
        <w:t>Optional</w:t>
      </w:r>
      <w:r>
        <w:rPr>
          <w:rFonts w:ascii="Arial"/>
          <w:b/>
          <w:spacing w:val="-46"/>
          <w:w w:val="110"/>
        </w:rPr>
        <w:t xml:space="preserve"> </w:t>
      </w:r>
      <w:r>
        <w:rPr>
          <w:rFonts w:ascii="Arial"/>
          <w:b/>
          <w:w w:val="110"/>
        </w:rPr>
        <w:t>Annual</w:t>
      </w:r>
      <w:r>
        <w:rPr>
          <w:rFonts w:ascii="Arial"/>
          <w:b/>
          <w:spacing w:val="-44"/>
          <w:w w:val="110"/>
        </w:rPr>
        <w:t xml:space="preserve"> </w:t>
      </w:r>
      <w:r>
        <w:rPr>
          <w:rFonts w:ascii="Arial"/>
          <w:b/>
          <w:w w:val="110"/>
        </w:rPr>
        <w:t>Time</w:t>
      </w:r>
      <w:r>
        <w:rPr>
          <w:rFonts w:ascii="Arial"/>
          <w:b/>
          <w:spacing w:val="-42"/>
          <w:w w:val="110"/>
        </w:rPr>
        <w:t xml:space="preserve"> </w:t>
      </w:r>
      <w:r>
        <w:rPr>
          <w:rFonts w:ascii="Arial"/>
          <w:b/>
          <w:w w:val="110"/>
        </w:rPr>
        <w:t>Tracking</w:t>
      </w:r>
      <w:r>
        <w:rPr>
          <w:rFonts w:ascii="Arial"/>
          <w:b/>
          <w:spacing w:val="-45"/>
          <w:w w:val="110"/>
        </w:rPr>
        <w:t xml:space="preserve"> </w:t>
      </w:r>
      <w:r>
        <w:rPr>
          <w:rFonts w:ascii="Arial"/>
          <w:b/>
          <w:w w:val="110"/>
        </w:rPr>
        <w:t>(only)</w:t>
      </w:r>
      <w:r>
        <w:rPr>
          <w:rFonts w:ascii="Arial"/>
          <w:b/>
          <w:spacing w:val="-42"/>
          <w:w w:val="110"/>
        </w:rPr>
        <w:t xml:space="preserve"> </w:t>
      </w:r>
      <w:r>
        <w:rPr>
          <w:rFonts w:ascii="Arial"/>
          <w:b/>
          <w:w w:val="110"/>
        </w:rPr>
        <w:t>Licenses:</w:t>
      </w:r>
      <w:r>
        <w:rPr>
          <w:rFonts w:ascii="Arial"/>
          <w:b/>
          <w:spacing w:val="-40"/>
          <w:w w:val="110"/>
        </w:rPr>
        <w:t xml:space="preserve"> </w:t>
      </w:r>
      <w:r>
        <w:rPr>
          <w:w w:val="110"/>
        </w:rPr>
        <w:t>Time</w:t>
      </w:r>
      <w:r>
        <w:rPr>
          <w:spacing w:val="-51"/>
          <w:w w:val="110"/>
        </w:rPr>
        <w:t xml:space="preserve"> </w:t>
      </w:r>
      <w:r>
        <w:rPr>
          <w:w w:val="110"/>
        </w:rPr>
        <w:t>Tracking</w:t>
      </w:r>
      <w:r>
        <w:rPr>
          <w:spacing w:val="-53"/>
          <w:w w:val="110"/>
        </w:rPr>
        <w:t xml:space="preserve"> </w:t>
      </w:r>
      <w:r>
        <w:rPr>
          <w:w w:val="110"/>
        </w:rPr>
        <w:t>Licenses</w:t>
      </w:r>
      <w:r>
        <w:rPr>
          <w:spacing w:val="-53"/>
          <w:w w:val="110"/>
        </w:rPr>
        <w:t xml:space="preserve"> </w:t>
      </w:r>
      <w:r>
        <w:rPr>
          <w:spacing w:val="3"/>
          <w:w w:val="110"/>
        </w:rPr>
        <w:t>are</w:t>
      </w:r>
      <w:r w:rsidR="00AF7701">
        <w:rPr>
          <w:spacing w:val="3"/>
          <w:w w:val="110"/>
        </w:rPr>
        <w:t xml:space="preserve"> </w:t>
      </w:r>
      <w:r>
        <w:rPr>
          <w:spacing w:val="3"/>
          <w:w w:val="110"/>
        </w:rPr>
        <w:t>available-</w:t>
      </w:r>
      <w:r>
        <w:rPr>
          <w:spacing w:val="-55"/>
          <w:w w:val="110"/>
        </w:rPr>
        <w:t xml:space="preserve"> </w:t>
      </w:r>
      <w:r>
        <w:rPr>
          <w:spacing w:val="3"/>
          <w:w w:val="110"/>
        </w:rPr>
        <w:t>minimum</w:t>
      </w:r>
      <w:r w:rsidR="00AF7701">
        <w:rPr>
          <w:spacing w:val="3"/>
          <w:w w:val="110"/>
        </w:rPr>
        <w:t xml:space="preserve"> </w:t>
      </w:r>
      <w:r>
        <w:rPr>
          <w:spacing w:val="3"/>
          <w:w w:val="110"/>
        </w:rPr>
        <w:t>of</w:t>
      </w:r>
      <w:r w:rsidR="00AF7701">
        <w:rPr>
          <w:spacing w:val="3"/>
          <w:w w:val="110"/>
        </w:rPr>
        <w:t xml:space="preserve"> </w:t>
      </w:r>
      <w:bookmarkStart w:id="0" w:name="_GoBack"/>
      <w:bookmarkEnd w:id="0"/>
      <w:r>
        <w:rPr>
          <w:spacing w:val="3"/>
          <w:w w:val="110"/>
        </w:rPr>
        <w:t xml:space="preserve">15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increments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>5</w:t>
      </w:r>
      <w:r>
        <w:rPr>
          <w:spacing w:val="-21"/>
          <w:w w:val="110"/>
        </w:rPr>
        <w:t xml:space="preserve"> </w:t>
      </w:r>
      <w:r>
        <w:rPr>
          <w:w w:val="110"/>
        </w:rPr>
        <w:t>users.</w:t>
      </w:r>
    </w:p>
    <w:p w:rsidR="00417D54" w:rsidRDefault="00832666">
      <w:pPr>
        <w:pStyle w:val="BodyText"/>
        <w:spacing w:before="200" w:line="312" w:lineRule="auto"/>
        <w:ind w:left="160" w:right="43"/>
      </w:pPr>
      <w:r>
        <w:rPr>
          <w:w w:val="105"/>
        </w:rPr>
        <w:t>*A standard license has access to the Time Tracking functionality/reporting. If your agency has employees that need to utilize the Time Tracking (only) functionality, and not use any other parts of the software, your agency may purchase a bundle of Time Tracking (only)</w:t>
      </w:r>
    </w:p>
    <w:sectPr w:rsidR="00417D54">
      <w:pgSz w:w="12240" w:h="15840"/>
      <w:pgMar w:top="2240" w:right="560" w:bottom="1060" w:left="560" w:header="715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82" w:rsidRDefault="00832666">
      <w:r>
        <w:separator/>
      </w:r>
    </w:p>
  </w:endnote>
  <w:endnote w:type="continuationSeparator" w:id="0">
    <w:p w:rsidR="00643C82" w:rsidRDefault="0083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54" w:rsidRDefault="008326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9251315</wp:posOffset>
              </wp:positionV>
              <wp:extent cx="153035" cy="1949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D54" w:rsidRDefault="00832666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7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8.5pt;margin-top:728.45pt;width:12.05pt;height:15.3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iEqwIAAKg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" filled="f" stroked="f">
              <v:textbox inset="0,0,0,0">
                <w:txbxContent>
                  <w:p w:rsidR="00417D54" w:rsidRDefault="00832666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77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54" w:rsidRDefault="008326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9365615</wp:posOffset>
              </wp:positionV>
              <wp:extent cx="153035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D54" w:rsidRDefault="00832666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70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.5pt;margin-top:737.45pt;width:12.05pt;height:15.3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hGrgIAAK8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" filled="f" stroked="f">
              <v:textbox inset="0,0,0,0">
                <w:txbxContent>
                  <w:p w:rsidR="00417D54" w:rsidRDefault="00832666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770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82" w:rsidRDefault="00832666">
      <w:r>
        <w:separator/>
      </w:r>
    </w:p>
  </w:footnote>
  <w:footnote w:type="continuationSeparator" w:id="0">
    <w:p w:rsidR="00643C82" w:rsidRDefault="0083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54" w:rsidRDefault="0083266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>
          <wp:simplePos x="0" y="0"/>
          <wp:positionH relativeFrom="page">
            <wp:posOffset>5388609</wp:posOffset>
          </wp:positionH>
          <wp:positionV relativeFrom="page">
            <wp:posOffset>454025</wp:posOffset>
          </wp:positionV>
          <wp:extent cx="1903984" cy="97790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984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4"/>
    <w:rsid w:val="003C0E73"/>
    <w:rsid w:val="00417D54"/>
    <w:rsid w:val="00643C82"/>
    <w:rsid w:val="00832666"/>
    <w:rsid w:val="00A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6D2C8"/>
  <w15:docId w15:val="{91F02342-BDE7-4DD9-B1EF-9D9D7642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/>
      <w:ind w:left="3972" w:right="3975" w:hanging="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smith@champsoftwar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FORMAL PROPOSAL - Siskiyou County Jan 2023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FORMAL PROPOSAL - Siskiyou County Jan 2023</dc:title>
  <dc:creator>DavidS</dc:creator>
  <cp:lastModifiedBy>Angela Zambrano-Ford</cp:lastModifiedBy>
  <cp:revision>3</cp:revision>
  <dcterms:created xsi:type="dcterms:W3CDTF">2023-01-25T19:43:00Z</dcterms:created>
  <dcterms:modified xsi:type="dcterms:W3CDTF">2023-01-30T19:35:00Z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2023-01-25T00:00:00Z</vt:filetime>
  </property>
</Properties>
</file>