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b/>
                <w:sz w:val="20"/>
                <w:szCs w:val="20"/>
              </w:rPr>
            </w:r>
            <w:r w:rsidR="003455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C5263" w:rsidP="004F6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10/17/2023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b/>
                <w:sz w:val="20"/>
                <w:szCs w:val="20"/>
              </w:rPr>
            </w:r>
            <w:r w:rsidR="0034555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B4547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FA" w:rsidRPr="00E66BAF" w:rsidRDefault="00AC5263" w:rsidP="0034555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&amp; Human Services Agency – Public Health Division and Siskiyou </w:t>
            </w:r>
            <w:r w:rsidR="00345554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ounty Health &amp; Human Services Agency – Social Services Division is respectfully requesting permission to approve the First Addendum to the CalWORKs MOU for </w:t>
            </w:r>
            <w:r w:rsidR="0034555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Home Visiting Program (HVP) Initiative sub-award and sub-recipient agreement to support positive health, development, and well-being outcomes for pregnant and parenting individuals, families, and infants born into poverty. We are increasing the amount of the Agreement to </w:t>
            </w:r>
            <w:r w:rsidR="00345554">
              <w:rPr>
                <w:rFonts w:asciiTheme="minorHAnsi" w:hAnsiTheme="minorHAnsi"/>
                <w:sz w:val="20"/>
                <w:szCs w:val="20"/>
              </w:rPr>
              <w:t xml:space="preserve">the amount not to exceed </w:t>
            </w:r>
            <w:r>
              <w:rPr>
                <w:rFonts w:asciiTheme="minorHAnsi" w:hAnsiTheme="minorHAnsi"/>
                <w:sz w:val="20"/>
                <w:szCs w:val="20"/>
              </w:rPr>
              <w:t>Four Hundred Forty One Thousand Six Hundred Forty Six Dollars ($441,646.00)</w:t>
            </w:r>
            <w:r w:rsidR="00345554">
              <w:rPr>
                <w:rFonts w:asciiTheme="minorHAnsi" w:hAnsiTheme="minorHAnsi"/>
                <w:sz w:val="20"/>
                <w:szCs w:val="20"/>
              </w:rPr>
              <w:t xml:space="preserve"> for the term of the Agreement through June 30, 2024</w:t>
            </w:r>
            <w:r w:rsidR="004B454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454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sz w:val="18"/>
                <w:szCs w:val="18"/>
              </w:rPr>
            </w:r>
            <w:r w:rsidR="003455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B4547">
              <w:rPr>
                <w:rFonts w:asciiTheme="minorHAnsi" w:hAnsiTheme="minorHAnsi"/>
                <w:sz w:val="18"/>
                <w:szCs w:val="18"/>
              </w:rPr>
              <w:t>Staff position is already budgeted with the departments.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B454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sz w:val="18"/>
                <w:szCs w:val="18"/>
              </w:rPr>
            </w:r>
            <w:r w:rsidR="003455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AC5263" w:rsidP="00F842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$441,646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263" w:rsidRPr="00663510" w:rsidRDefault="00AC5263" w:rsidP="00AC526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2121, 2120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AC526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PHD &amp; SSD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Default="00AC5263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  <w:p w:rsidR="00AC5263" w:rsidRPr="004242AC" w:rsidRDefault="00AC5263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501010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AC5263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PHD &amp; SSD</w:t>
            </w:r>
          </w:p>
        </w:tc>
      </w:tr>
      <w:tr w:rsidR="007C53E8" w:rsidRPr="00593663" w:rsidTr="000A4035">
        <w:trPr>
          <w:cantSplit/>
          <w:trHeight w:hRule="exact" w:val="97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035" w:rsidRDefault="00AC526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595000</w:t>
            </w:r>
          </w:p>
          <w:p w:rsidR="00AC5263" w:rsidRPr="00AB2A20" w:rsidRDefault="00AC526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795000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035" w:rsidRDefault="00AC5263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Operating Transfer</w:t>
            </w:r>
          </w:p>
          <w:p w:rsidR="00AC5263" w:rsidRPr="001F228A" w:rsidRDefault="00AC5263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In/Transfer Out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AC5263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8328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534E52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N/A</w:t>
            </w:r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34555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sz w:val="18"/>
                <w:szCs w:val="18"/>
              </w:rPr>
            </w:r>
            <w:r w:rsidR="003455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B45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4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45554">
              <w:rPr>
                <w:rFonts w:asciiTheme="minorHAnsi" w:hAnsiTheme="minorHAnsi"/>
                <w:sz w:val="18"/>
                <w:szCs w:val="18"/>
              </w:rPr>
            </w:r>
            <w:r w:rsidR="0034555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B45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345554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</w:tr>
      <w:tr w:rsidR="007C53E8" w:rsidRPr="00593663" w:rsidTr="00345554">
        <w:trPr>
          <w:cantSplit/>
          <w:trHeight w:hRule="exact" w:val="442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4B4547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45554">
              <w:rPr>
                <w:rFonts w:asciiTheme="minorHAnsi" w:hAnsiTheme="minorHAnsi"/>
                <w:sz w:val="18"/>
                <w:szCs w:val="18"/>
              </w:rPr>
              <w:t xml:space="preserve"> N/A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AC5263" w:rsidP="000A403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22/23 $210,168.00 and FY 23/24 $231,478.00, with a total amount NTE $441,646.00</w:t>
            </w: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345554">
        <w:trPr>
          <w:cantSplit/>
          <w:trHeight w:hRule="exact" w:val="1117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3455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>“Recommend that the Board of Supervisors approve and authorize the Chair to sign the</w:t>
            </w:r>
            <w:r w:rsidR="004B45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5554">
              <w:rPr>
                <w:rFonts w:asciiTheme="minorHAnsi" w:hAnsiTheme="minorHAnsi"/>
                <w:sz w:val="20"/>
                <w:szCs w:val="20"/>
              </w:rPr>
              <w:t xml:space="preserve">Siskiyou County Health &amp; Human Services Agency – Public Health Division and Social Services Division </w:t>
            </w:r>
            <w:bookmarkStart w:id="5" w:name="_GoBack"/>
            <w:bookmarkEnd w:id="5"/>
            <w:r w:rsidR="00345554">
              <w:rPr>
                <w:rFonts w:asciiTheme="minorHAnsi" w:hAnsiTheme="minorHAnsi"/>
                <w:sz w:val="20"/>
                <w:szCs w:val="20"/>
              </w:rPr>
              <w:t>First Addendum to the CalWORKs MOU Home Visiting Program (HVP) Initiative sub-</w:t>
            </w:r>
            <w:r w:rsidR="004B454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5554">
              <w:rPr>
                <w:rFonts w:asciiTheme="minorHAnsi" w:hAnsiTheme="minorHAnsi"/>
                <w:sz w:val="20"/>
                <w:szCs w:val="20"/>
              </w:rPr>
              <w:t>award and sub-recipient agreement for the amount not to exceed $441,646.00, for the term of the agreement through June 30, 2024.</w:t>
            </w:r>
            <w:r w:rsidR="00530D9B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534E52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345554" w:rsidP="0034555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2A3AE8" w:rsidRPr="00645B7E" w:rsidRDefault="00345554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Signing through DocuSign</w:t>
            </w:r>
            <w:r w:rsidR="00534E52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bookmarkEnd w:id="7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035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51E9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554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4547"/>
    <w:rsid w:val="004C3523"/>
    <w:rsid w:val="004E533F"/>
    <w:rsid w:val="004F6BD0"/>
    <w:rsid w:val="00501E29"/>
    <w:rsid w:val="00505153"/>
    <w:rsid w:val="0050574B"/>
    <w:rsid w:val="00506225"/>
    <w:rsid w:val="00530D9B"/>
    <w:rsid w:val="00534E52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05082"/>
    <w:rsid w:val="00910A82"/>
    <w:rsid w:val="00940C87"/>
    <w:rsid w:val="009534F9"/>
    <w:rsid w:val="00970303"/>
    <w:rsid w:val="009746DC"/>
    <w:rsid w:val="009A159B"/>
    <w:rsid w:val="009A58CF"/>
    <w:rsid w:val="009B4DDF"/>
    <w:rsid w:val="009C2045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C5263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42EF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28B4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604D5-36BC-4C47-BD24-65E8261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2</cp:revision>
  <cp:lastPrinted>2022-09-29T16:18:00Z</cp:lastPrinted>
  <dcterms:created xsi:type="dcterms:W3CDTF">2023-09-18T19:11:00Z</dcterms:created>
  <dcterms:modified xsi:type="dcterms:W3CDTF">2023-09-18T19:11:00Z</dcterms:modified>
</cp:coreProperties>
</file>