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07330">
              <w:rPr>
                <w:rFonts w:cs="Arial"/>
                <w:b/>
                <w:sz w:val="20"/>
                <w:szCs w:val="20"/>
              </w:rPr>
            </w:r>
            <w:r w:rsidR="00C0733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7207C7F" w:rsidR="009A58CF" w:rsidRPr="004E6635" w:rsidRDefault="00C514B4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5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 w:rsidR="00204EAD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07330">
              <w:rPr>
                <w:rFonts w:cs="Arial"/>
                <w:b/>
                <w:sz w:val="20"/>
                <w:szCs w:val="20"/>
              </w:rPr>
            </w:r>
            <w:r w:rsidR="00C0733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62DA30" w:rsidR="00C8022D" w:rsidRPr="004E6635" w:rsidRDefault="00204E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2AD0626" w14:textId="4DCD58CB" w:rsidR="005B3FD1" w:rsidRDefault="00C514B4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is recommending that the Board approve the proposed County of Siskiyou and Siskiyou County Flood Control and Water Conservation District Policy and Procedures for Facility and Property Use. </w:t>
            </w:r>
          </w:p>
          <w:p w14:paraId="35C8C703" w14:textId="47348D39" w:rsidR="00204EAD" w:rsidRPr="00401BE8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07330">
              <w:rPr>
                <w:rFonts w:cs="Arial"/>
                <w:sz w:val="18"/>
                <w:szCs w:val="18"/>
              </w:rPr>
            </w:r>
            <w:r w:rsidR="00C0733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07330">
              <w:rPr>
                <w:rFonts w:cs="Arial"/>
                <w:sz w:val="18"/>
                <w:szCs w:val="18"/>
              </w:rPr>
            </w:r>
            <w:r w:rsidR="00C0733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07330">
              <w:rPr>
                <w:rFonts w:cs="Arial"/>
                <w:sz w:val="18"/>
                <w:szCs w:val="18"/>
              </w:rPr>
            </w:r>
            <w:r w:rsidR="00C0733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07330">
              <w:rPr>
                <w:rFonts w:cs="Arial"/>
                <w:sz w:val="18"/>
                <w:szCs w:val="18"/>
              </w:rPr>
            </w:r>
            <w:r w:rsidR="00C0733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5505C41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204EAD">
              <w:rPr>
                <w:rFonts w:cs="Arial"/>
              </w:rPr>
              <w:t xml:space="preserve">approves the </w:t>
            </w:r>
            <w:r w:rsidR="00C514B4">
              <w:rPr>
                <w:rFonts w:cs="Arial"/>
              </w:rPr>
              <w:t>Policy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753C2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51A1C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07330"/>
    <w:rsid w:val="00C35CB3"/>
    <w:rsid w:val="00C514B4"/>
    <w:rsid w:val="00C8022D"/>
    <w:rsid w:val="00C97CF1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270E"/>
    <w:rsid w:val="00E66BAF"/>
    <w:rsid w:val="00EA12EF"/>
    <w:rsid w:val="00EE5C0A"/>
    <w:rsid w:val="00F11542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5</cp:revision>
  <cp:lastPrinted>2015-01-16T16:51:00Z</cp:lastPrinted>
  <dcterms:created xsi:type="dcterms:W3CDTF">2023-08-03T23:39:00Z</dcterms:created>
  <dcterms:modified xsi:type="dcterms:W3CDTF">2023-08-11T17:44:00Z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